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spacing w:line="360" w:lineRule="auto"/>
        <w:ind w:firstLineChars="300" w:firstLine="964"/>
        <w:rPr>
          <w:rFonts w:ascii="??" w:hAnsi="??" w:cs="宋体"/>
          <w:b/>
          <w:bCs/>
          <w:color w:val="auto"/>
          <w:sz w:val="32"/>
          <w:szCs w:val="32"/>
        </w:rPr>
      </w:pPr>
      <w:r>
        <w:rPr>
          <w:rFonts w:ascii="宋体" w:hAnsi="宋体" w:hint="eastAsia"/>
          <w:b/>
          <w:color w:val="auto"/>
          <w:sz w:val="32"/>
          <w:szCs w:val="32"/>
        </w:rPr>
        <w:t>项目名称：</w:t>
      </w:r>
      <w:r w:rsidR="001D4F89" w:rsidRPr="001D4F89">
        <w:rPr>
          <w:rFonts w:ascii="宋体" w:hAnsi="宋体" w:hint="eastAsia"/>
          <w:b/>
          <w:sz w:val="32"/>
          <w:szCs w:val="32"/>
        </w:rPr>
        <w:t>监控系统升级扩容项目</w:t>
      </w:r>
    </w:p>
    <w:p w:rsidR="00C813B3" w:rsidRDefault="00C813B3" w:rsidP="00C813B3">
      <w:pPr>
        <w:spacing w:line="360" w:lineRule="auto"/>
        <w:ind w:firstLineChars="300" w:firstLine="964"/>
        <w:rPr>
          <w:rFonts w:ascii="宋体" w:hAnsi="宋体"/>
          <w:b/>
          <w:color w:val="auto"/>
          <w:sz w:val="32"/>
          <w:szCs w:val="32"/>
        </w:rPr>
      </w:pPr>
      <w:r>
        <w:rPr>
          <w:rFonts w:ascii="宋体" w:hAnsi="宋体" w:hint="eastAsia"/>
          <w:b/>
          <w:color w:val="auto"/>
          <w:sz w:val="32"/>
          <w:szCs w:val="32"/>
        </w:rPr>
        <w:t>项目编号：</w:t>
      </w:r>
      <w:r>
        <w:rPr>
          <w:rFonts w:ascii="宋体" w:hAnsi="宋体" w:cs="宋体" w:hint="eastAsia"/>
          <w:b/>
          <w:color w:val="auto"/>
          <w:sz w:val="32"/>
          <w:szCs w:val="32"/>
        </w:rPr>
        <w:t>XZCIT20</w:t>
      </w:r>
      <w:r w:rsidR="001D4F89">
        <w:rPr>
          <w:rFonts w:ascii="宋体" w:hAnsi="宋体" w:cs="宋体" w:hint="eastAsia"/>
          <w:b/>
          <w:color w:val="auto"/>
          <w:sz w:val="32"/>
          <w:szCs w:val="32"/>
        </w:rPr>
        <w:t>20</w:t>
      </w:r>
      <w:r>
        <w:rPr>
          <w:rFonts w:ascii="宋体" w:hAnsi="宋体" w:cs="宋体" w:hint="eastAsia"/>
          <w:b/>
          <w:color w:val="auto"/>
          <w:sz w:val="32"/>
          <w:szCs w:val="32"/>
        </w:rPr>
        <w:t>HW01</w:t>
      </w:r>
      <w:r w:rsidR="001D4F89">
        <w:rPr>
          <w:rFonts w:ascii="宋体" w:hAnsi="宋体" w:cs="宋体" w:hint="eastAsia"/>
          <w:b/>
          <w:color w:val="auto"/>
          <w:sz w:val="32"/>
          <w:szCs w:val="32"/>
        </w:rPr>
        <w:t>2</w:t>
      </w: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552AEB">
        <w:rPr>
          <w:rFonts w:ascii="宋体" w:hAnsi="宋体" w:hint="eastAsia"/>
          <w:b/>
          <w:color w:val="auto"/>
          <w:sz w:val="32"/>
          <w:szCs w:val="32"/>
        </w:rPr>
        <w:t>20</w:t>
      </w:r>
      <w:r>
        <w:rPr>
          <w:rFonts w:ascii="宋体" w:hAnsi="宋体" w:hint="eastAsia"/>
          <w:b/>
          <w:color w:val="auto"/>
          <w:sz w:val="32"/>
          <w:szCs w:val="32"/>
        </w:rPr>
        <w:t>年</w:t>
      </w:r>
      <w:r w:rsidR="00552AEB">
        <w:rPr>
          <w:rFonts w:ascii="宋体" w:hAnsi="宋体" w:hint="eastAsia"/>
          <w:b/>
          <w:color w:val="auto"/>
          <w:sz w:val="32"/>
          <w:szCs w:val="32"/>
        </w:rPr>
        <w:t>8</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552AEB" w:rsidRPr="00552AEB">
        <w:rPr>
          <w:rFonts w:ascii="宋体" w:hAnsi="宋体" w:hint="eastAsia"/>
          <w:sz w:val="24"/>
          <w:szCs w:val="24"/>
        </w:rPr>
        <w:t>监控系统升级扩容项目</w:t>
      </w:r>
      <w:r w:rsidRPr="00791A0B">
        <w:rPr>
          <w:rFonts w:ascii="宋体" w:hAnsi="宋体" w:cs="宋体" w:hint="eastAsia"/>
          <w:color w:val="auto"/>
          <w:sz w:val="24"/>
          <w:szCs w:val="24"/>
        </w:rPr>
        <w:t>进行公开招标方式采购，现欢迎符合相关条件的各地供应商参加投标。</w:t>
      </w:r>
    </w:p>
    <w:p w:rsidR="00C813B3" w:rsidRPr="00791A0B" w:rsidRDefault="00C813B3" w:rsidP="00C813B3">
      <w:pPr>
        <w:spacing w:line="420" w:lineRule="atLeast"/>
        <w:ind w:firstLineChars="200" w:firstLine="482"/>
        <w:jc w:val="left"/>
        <w:textAlignment w:val="auto"/>
        <w:rPr>
          <w:rFonts w:ascii="宋体" w:hAnsi="宋体" w:cs="宋体"/>
          <w:color w:val="FF0000"/>
          <w:sz w:val="24"/>
          <w:szCs w:val="24"/>
        </w:rPr>
      </w:pPr>
      <w:r w:rsidRPr="00791A0B">
        <w:rPr>
          <w:rFonts w:ascii="宋体" w:hAnsi="宋体" w:cs="宋体" w:hint="eastAsia"/>
          <w:b/>
          <w:color w:val="auto"/>
          <w:sz w:val="24"/>
          <w:szCs w:val="24"/>
        </w:rPr>
        <w:t>一、招标项目名称：</w:t>
      </w:r>
      <w:r w:rsidR="00552AEB" w:rsidRPr="00552AEB">
        <w:rPr>
          <w:rFonts w:ascii="宋体" w:hAnsi="宋体" w:hint="eastAsia"/>
          <w:sz w:val="24"/>
          <w:szCs w:val="24"/>
        </w:rPr>
        <w:t>监控系统升级扩容项目</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二、项目内容：</w:t>
      </w:r>
    </w:p>
    <w:p w:rsidR="00C813B3" w:rsidRPr="00791A0B" w:rsidRDefault="00552AEB" w:rsidP="00C813B3">
      <w:pPr>
        <w:spacing w:line="420" w:lineRule="atLeast"/>
        <w:ind w:firstLineChars="200" w:firstLine="480"/>
        <w:jc w:val="left"/>
        <w:textAlignment w:val="auto"/>
        <w:rPr>
          <w:rFonts w:ascii="宋体" w:hAnsi="宋体" w:cs="宋体"/>
          <w:b/>
          <w:color w:val="FF0000"/>
          <w:sz w:val="24"/>
          <w:szCs w:val="24"/>
        </w:rPr>
      </w:pPr>
      <w:r>
        <w:rPr>
          <w:rFonts w:ascii="宋体" w:hAnsi="宋体" w:hint="eastAsia"/>
          <w:sz w:val="24"/>
          <w:szCs w:val="24"/>
        </w:rPr>
        <w:t>本次采购项目为</w:t>
      </w:r>
      <w:r w:rsidRPr="00552AEB">
        <w:rPr>
          <w:rFonts w:ascii="宋体" w:hAnsi="宋体" w:hint="eastAsia"/>
          <w:sz w:val="24"/>
          <w:szCs w:val="24"/>
        </w:rPr>
        <w:t>监控系统升级扩容</w:t>
      </w:r>
      <w:r>
        <w:rPr>
          <w:rFonts w:ascii="宋体" w:hAnsi="宋体" w:hint="eastAsia"/>
          <w:sz w:val="24"/>
          <w:szCs w:val="24"/>
        </w:rPr>
        <w:t>相关设备，包括</w:t>
      </w:r>
      <w:r w:rsidR="007F7530">
        <w:rPr>
          <w:rFonts w:ascii="宋体" w:hAnsi="宋体" w:hint="eastAsia"/>
          <w:sz w:val="24"/>
          <w:szCs w:val="24"/>
        </w:rPr>
        <w:t>硬盘、</w:t>
      </w:r>
      <w:r w:rsidRPr="00552AEB">
        <w:rPr>
          <w:rFonts w:ascii="宋体" w:hAnsi="宋体" w:hint="eastAsia"/>
          <w:sz w:val="24"/>
          <w:szCs w:val="24"/>
        </w:rPr>
        <w:t>存储服务器</w:t>
      </w:r>
      <w:r>
        <w:rPr>
          <w:rFonts w:ascii="宋体" w:hAnsi="宋体" w:hint="eastAsia"/>
          <w:sz w:val="24"/>
          <w:szCs w:val="24"/>
        </w:rPr>
        <w:t>、</w:t>
      </w:r>
      <w:r>
        <w:rPr>
          <w:rFonts w:ascii="宋体" w:hAnsi="宋体" w:cs="宋体" w:hint="eastAsia"/>
          <w:sz w:val="24"/>
        </w:rPr>
        <w:t>流媒体服务器等设备，</w:t>
      </w:r>
      <w:r w:rsidR="00C813B3" w:rsidRPr="00791A0B">
        <w:rPr>
          <w:rFonts w:ascii="宋体" w:hAnsi="宋体" w:hint="eastAsia"/>
          <w:color w:val="auto"/>
          <w:sz w:val="24"/>
          <w:szCs w:val="24"/>
        </w:rPr>
        <w:t>详细采购清单及相关技术要求见招标文件。</w:t>
      </w:r>
    </w:p>
    <w:p w:rsidR="00C813B3" w:rsidRPr="00791A0B" w:rsidRDefault="00C813B3" w:rsidP="00C813B3">
      <w:pPr>
        <w:spacing w:line="420" w:lineRule="atLeast"/>
        <w:ind w:firstLineChars="210" w:firstLine="506"/>
        <w:jc w:val="left"/>
        <w:textAlignment w:val="auto"/>
        <w:rPr>
          <w:rFonts w:ascii="宋体" w:hAnsi="宋体" w:cs="宋体"/>
          <w:color w:val="auto"/>
          <w:sz w:val="24"/>
          <w:szCs w:val="24"/>
        </w:rPr>
      </w:pPr>
      <w:r w:rsidRPr="00791A0B">
        <w:rPr>
          <w:rFonts w:ascii="宋体" w:hAnsi="宋体" w:cs="宋体" w:hint="eastAsia"/>
          <w:b/>
          <w:sz w:val="24"/>
          <w:szCs w:val="24"/>
        </w:rPr>
        <w:t>三、项目编号：</w:t>
      </w:r>
      <w:r w:rsidRPr="00791A0B">
        <w:rPr>
          <w:rFonts w:ascii="宋体" w:hAnsi="宋体" w:cs="宋体" w:hint="eastAsia"/>
          <w:color w:val="auto"/>
          <w:sz w:val="24"/>
          <w:szCs w:val="24"/>
        </w:rPr>
        <w:t>XZCIT20</w:t>
      </w:r>
      <w:r w:rsidR="00552AEB">
        <w:rPr>
          <w:rFonts w:ascii="宋体" w:hAnsi="宋体" w:cs="宋体" w:hint="eastAsia"/>
          <w:color w:val="auto"/>
          <w:sz w:val="24"/>
          <w:szCs w:val="24"/>
        </w:rPr>
        <w:t>20</w:t>
      </w:r>
      <w:r w:rsidRPr="00791A0B">
        <w:rPr>
          <w:rFonts w:ascii="宋体" w:hAnsi="宋体" w:cs="宋体" w:hint="eastAsia"/>
          <w:color w:val="auto"/>
          <w:sz w:val="24"/>
          <w:szCs w:val="24"/>
        </w:rPr>
        <w:t>HW0</w:t>
      </w:r>
      <w:r w:rsidR="00552AEB">
        <w:rPr>
          <w:rFonts w:ascii="宋体" w:hAnsi="宋体" w:cs="宋体" w:hint="eastAsia"/>
          <w:color w:val="auto"/>
          <w:sz w:val="24"/>
          <w:szCs w:val="24"/>
        </w:rPr>
        <w:t>12</w:t>
      </w:r>
    </w:p>
    <w:p w:rsidR="00C813B3"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四、供应商要求：</w:t>
      </w:r>
    </w:p>
    <w:p w:rsidR="002617E6" w:rsidRPr="002617E6" w:rsidRDefault="002617E6" w:rsidP="002617E6">
      <w:pPr>
        <w:spacing w:line="420" w:lineRule="atLeast"/>
        <w:ind w:firstLineChars="210" w:firstLine="504"/>
        <w:jc w:val="left"/>
        <w:textAlignment w:val="auto"/>
        <w:rPr>
          <w:rFonts w:ascii="宋体" w:hAnsi="宋体" w:cs="宋体"/>
          <w:sz w:val="24"/>
          <w:szCs w:val="24"/>
        </w:rPr>
      </w:pPr>
      <w:r w:rsidRPr="002617E6">
        <w:rPr>
          <w:rFonts w:ascii="宋体" w:hAnsi="宋体" w:cs="宋体" w:hint="eastAsia"/>
          <w:sz w:val="24"/>
          <w:szCs w:val="24"/>
        </w:rPr>
        <w:t>（一）资格要求</w:t>
      </w:r>
      <w:r>
        <w:rPr>
          <w:rFonts w:ascii="宋体" w:hAnsi="宋体" w:cs="宋体" w:hint="eastAsia"/>
          <w:sz w:val="24"/>
          <w:szCs w:val="24"/>
        </w:rPr>
        <w:t>：</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符合政府采购法第二十二条第一款规定的条件，并提供下列材料；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1、法人或者其他组织的有效的营业执照（经营范围包含本项目采购清单中的产品或服务），自然人的身份证明；</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3、</w:t>
      </w:r>
      <w:r w:rsidRPr="00791A0B">
        <w:rPr>
          <w:rFonts w:ascii="宋体" w:hAnsi="宋体" w:hint="eastAsia"/>
          <w:color w:val="auto"/>
          <w:sz w:val="24"/>
          <w:szCs w:val="24"/>
        </w:rPr>
        <w:t>近三年内没有因违法、违规行为被国家有关部门予以处罚和不良记录的声明文件</w:t>
      </w:r>
      <w:r w:rsidRPr="00791A0B">
        <w:rPr>
          <w:rFonts w:ascii="宋体" w:hAnsi="宋体" w:cs="宋体" w:hint="eastAsia"/>
          <w:color w:val="auto"/>
          <w:sz w:val="24"/>
          <w:szCs w:val="24"/>
        </w:rPr>
        <w:t>（盖公章）；</w:t>
      </w:r>
    </w:p>
    <w:p w:rsidR="00C813B3" w:rsidRPr="00791A0B" w:rsidRDefault="00C813B3" w:rsidP="00C813B3">
      <w:pPr>
        <w:spacing w:line="420" w:lineRule="atLeast"/>
        <w:ind w:firstLineChars="210" w:firstLine="504"/>
        <w:jc w:val="left"/>
        <w:textAlignment w:val="auto"/>
        <w:rPr>
          <w:rFonts w:ascii="宋体" w:hAnsi="宋体"/>
          <w:color w:val="auto"/>
          <w:sz w:val="24"/>
          <w:szCs w:val="24"/>
        </w:rPr>
      </w:pPr>
      <w:r w:rsidRPr="00791A0B">
        <w:rPr>
          <w:rFonts w:ascii="宋体" w:hAnsi="宋体" w:cs="宋体" w:hint="eastAsia"/>
          <w:color w:val="auto"/>
          <w:sz w:val="24"/>
          <w:szCs w:val="24"/>
        </w:rPr>
        <w:t>4、本项目不接受联合体投标；</w:t>
      </w:r>
    </w:p>
    <w:p w:rsidR="00C813B3"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5、本项目采用资格后审（即在开标时首先进行资格审查）。</w:t>
      </w:r>
    </w:p>
    <w:p w:rsidR="002617E6" w:rsidRDefault="002617E6" w:rsidP="002617E6">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（二）技术能力要求：</w:t>
      </w:r>
    </w:p>
    <w:p w:rsidR="002617E6" w:rsidRPr="002617E6" w:rsidRDefault="002617E6" w:rsidP="002617E6">
      <w:pPr>
        <w:spacing w:line="420" w:lineRule="atLeast"/>
        <w:ind w:firstLineChars="210" w:firstLine="504"/>
        <w:jc w:val="left"/>
        <w:textAlignment w:val="auto"/>
        <w:rPr>
          <w:rFonts w:ascii="宋体" w:hAnsi="宋体" w:cs="宋体"/>
          <w:color w:val="auto"/>
          <w:sz w:val="24"/>
          <w:szCs w:val="24"/>
        </w:rPr>
      </w:pPr>
      <w:r w:rsidRPr="002617E6">
        <w:rPr>
          <w:rFonts w:ascii="宋体" w:hAnsi="宋体" w:cs="宋体" w:hint="eastAsia"/>
          <w:color w:val="auto"/>
          <w:sz w:val="24"/>
          <w:szCs w:val="24"/>
        </w:rPr>
        <w:t>1、投标公司应具有安装和调试网络存储服务器和流媒体服务器相关经验，并具有较强的技术能力，能熟练的对设备进行安装调试和对现有平台的无缝对接；</w:t>
      </w:r>
    </w:p>
    <w:p w:rsidR="002617E6" w:rsidRPr="002617E6" w:rsidRDefault="002617E6" w:rsidP="002617E6">
      <w:pPr>
        <w:spacing w:line="420" w:lineRule="atLeast"/>
        <w:ind w:firstLineChars="210" w:firstLine="504"/>
        <w:jc w:val="left"/>
        <w:textAlignment w:val="auto"/>
        <w:rPr>
          <w:rFonts w:ascii="宋体" w:hAnsi="宋体" w:cs="宋体"/>
          <w:color w:val="auto"/>
          <w:sz w:val="24"/>
          <w:szCs w:val="24"/>
        </w:rPr>
      </w:pPr>
      <w:r w:rsidRPr="002617E6">
        <w:rPr>
          <w:rFonts w:ascii="宋体" w:hAnsi="宋体" w:cs="宋体" w:hint="eastAsia"/>
          <w:color w:val="auto"/>
          <w:sz w:val="24"/>
          <w:szCs w:val="24"/>
        </w:rPr>
        <w:t>2、为便于提供优质、完善的配套服务以及人员、车辆方面的调派、使用等，维护公司必须为安防监控专业公司，在徐州市设有工商合法注册的公司或售后服务机构，并在学校拥有相对稳定的驻点维护人员；</w:t>
      </w:r>
    </w:p>
    <w:p w:rsidR="002617E6" w:rsidRPr="00791A0B" w:rsidRDefault="002617E6" w:rsidP="002617E6">
      <w:pPr>
        <w:spacing w:line="420" w:lineRule="atLeast"/>
        <w:ind w:firstLineChars="210" w:firstLine="504"/>
        <w:jc w:val="left"/>
        <w:textAlignment w:val="auto"/>
        <w:rPr>
          <w:rFonts w:ascii="宋体" w:hAnsi="宋体" w:cs="宋体"/>
          <w:color w:val="auto"/>
          <w:sz w:val="24"/>
          <w:szCs w:val="24"/>
        </w:rPr>
      </w:pPr>
      <w:r w:rsidRPr="002617E6">
        <w:rPr>
          <w:rFonts w:ascii="宋体" w:hAnsi="宋体" w:cs="宋体" w:hint="eastAsia"/>
          <w:color w:val="auto"/>
          <w:sz w:val="24"/>
          <w:szCs w:val="24"/>
        </w:rPr>
        <w:t>3、投标公司需要具备专业的监控设备安装调试队伍，以保证网络存储服务器和流媒体服务器能够和不同时期、不同品牌的前段设备和监控平台进行无缝接入，能及时排除和解决安装过程和平台接入时出现的问题。安装调试工程师不少于2人（劳务合同、社保缴纳证明等证明材料，投标时复印件</w:t>
      </w:r>
      <w:proofErr w:type="gramStart"/>
      <w:r w:rsidRPr="002617E6">
        <w:rPr>
          <w:rFonts w:ascii="宋体" w:hAnsi="宋体" w:cs="宋体" w:hint="eastAsia"/>
          <w:color w:val="auto"/>
          <w:sz w:val="24"/>
          <w:szCs w:val="24"/>
        </w:rPr>
        <w:t>盖鲜章</w:t>
      </w:r>
      <w:proofErr w:type="gramEnd"/>
      <w:r w:rsidRPr="002617E6">
        <w:rPr>
          <w:rFonts w:ascii="宋体" w:hAnsi="宋体" w:cs="宋体" w:hint="eastAsia"/>
          <w:color w:val="auto"/>
          <w:sz w:val="24"/>
          <w:szCs w:val="24"/>
        </w:rPr>
        <w:t>并提供原件核查后有效）。</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五、招标文件的获取：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六、报名步骤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lastRenderedPageBreak/>
        <w:t>标书费用缴纳时间：</w:t>
      </w:r>
      <w:r w:rsidRPr="00791A0B">
        <w:rPr>
          <w:rFonts w:ascii="宋体" w:hAnsi="宋体" w:cs="宋体" w:hint="eastAsia"/>
          <w:color w:val="auto"/>
          <w:sz w:val="24"/>
          <w:szCs w:val="24"/>
        </w:rPr>
        <w:t>20</w:t>
      </w:r>
      <w:r w:rsidR="002617E6">
        <w:rPr>
          <w:rFonts w:ascii="宋体" w:hAnsi="宋体" w:cs="宋体" w:hint="eastAsia"/>
          <w:color w:val="auto"/>
          <w:sz w:val="24"/>
          <w:szCs w:val="24"/>
        </w:rPr>
        <w:t>20</w:t>
      </w:r>
      <w:r w:rsidRPr="00791A0B">
        <w:rPr>
          <w:rFonts w:ascii="宋体" w:hAnsi="宋体" w:cs="宋体" w:hint="eastAsia"/>
          <w:color w:val="auto"/>
          <w:sz w:val="24"/>
          <w:szCs w:val="24"/>
        </w:rPr>
        <w:t>年</w:t>
      </w:r>
      <w:r w:rsidR="002617E6">
        <w:rPr>
          <w:rFonts w:ascii="宋体" w:hAnsi="宋体" w:cs="宋体" w:hint="eastAsia"/>
          <w:color w:val="auto"/>
          <w:sz w:val="24"/>
          <w:szCs w:val="24"/>
        </w:rPr>
        <w:t>8</w:t>
      </w:r>
      <w:r w:rsidRPr="00791A0B">
        <w:rPr>
          <w:rFonts w:ascii="宋体" w:hAnsi="宋体" w:cs="宋体" w:hint="eastAsia"/>
          <w:color w:val="auto"/>
          <w:sz w:val="24"/>
          <w:szCs w:val="24"/>
        </w:rPr>
        <w:t>月</w:t>
      </w:r>
      <w:r w:rsidR="006045D7">
        <w:rPr>
          <w:rFonts w:ascii="宋体" w:hAnsi="宋体" w:cs="宋体" w:hint="eastAsia"/>
          <w:color w:val="auto"/>
          <w:sz w:val="24"/>
          <w:szCs w:val="24"/>
        </w:rPr>
        <w:t>18</w:t>
      </w:r>
      <w:r w:rsidRPr="00791A0B">
        <w:rPr>
          <w:rFonts w:ascii="宋体" w:hAnsi="宋体" w:cs="宋体" w:hint="eastAsia"/>
          <w:color w:val="auto"/>
          <w:sz w:val="24"/>
          <w:szCs w:val="24"/>
        </w:rPr>
        <w:t>日-----20</w:t>
      </w:r>
      <w:r w:rsidR="002617E6">
        <w:rPr>
          <w:rFonts w:ascii="宋体" w:hAnsi="宋体" w:cs="宋体" w:hint="eastAsia"/>
          <w:color w:val="auto"/>
          <w:sz w:val="24"/>
          <w:szCs w:val="24"/>
        </w:rPr>
        <w:t>20</w:t>
      </w:r>
      <w:r w:rsidRPr="00791A0B">
        <w:rPr>
          <w:rFonts w:ascii="宋体" w:hAnsi="宋体" w:cs="宋体" w:hint="eastAsia"/>
          <w:color w:val="auto"/>
          <w:sz w:val="24"/>
          <w:szCs w:val="24"/>
        </w:rPr>
        <w:t>年</w:t>
      </w:r>
      <w:r w:rsidR="006045D7">
        <w:rPr>
          <w:rFonts w:ascii="宋体" w:hAnsi="宋体" w:cs="宋体" w:hint="eastAsia"/>
          <w:color w:val="auto"/>
          <w:sz w:val="24"/>
          <w:szCs w:val="24"/>
        </w:rPr>
        <w:t>9</w:t>
      </w:r>
      <w:r w:rsidRPr="00791A0B">
        <w:rPr>
          <w:rFonts w:ascii="宋体" w:hAnsi="宋体" w:cs="宋体" w:hint="eastAsia"/>
          <w:color w:val="auto"/>
          <w:sz w:val="24"/>
          <w:szCs w:val="24"/>
        </w:rPr>
        <w:t>月</w:t>
      </w:r>
      <w:r w:rsidR="006045D7">
        <w:rPr>
          <w:rFonts w:ascii="宋体" w:hAnsi="宋体" w:cs="宋体" w:hint="eastAsia"/>
          <w:color w:val="auto"/>
          <w:sz w:val="24"/>
          <w:szCs w:val="24"/>
        </w:rPr>
        <w:t>7</w:t>
      </w:r>
      <w:r w:rsidRPr="00791A0B">
        <w:rPr>
          <w:rFonts w:ascii="宋体" w:hAnsi="宋体" w:cs="宋体" w:hint="eastAsia"/>
          <w:color w:val="auto"/>
          <w:sz w:val="24"/>
          <w:szCs w:val="24"/>
        </w:rPr>
        <w:t>日，</w:t>
      </w:r>
      <w:r w:rsidRPr="00791A0B">
        <w:rPr>
          <w:rFonts w:ascii="宋体" w:hAnsi="宋体" w:cs="宋体" w:hint="eastAsia"/>
          <w:sz w:val="24"/>
          <w:szCs w:val="24"/>
        </w:rPr>
        <w:t>过期不缴纳视为放弃参加投标。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552AEB">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552AEB">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552AEB">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552AEB">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552AEB">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552AEB">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Pr="00791A0B">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2617E6">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2617E6">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791A0B" w:rsidRDefault="00C813B3" w:rsidP="00C813B3">
      <w:pPr>
        <w:snapToGrid w:val="0"/>
        <w:spacing w:line="420" w:lineRule="atLeast"/>
        <w:ind w:firstLineChars="200" w:firstLine="480"/>
        <w:textAlignment w:val="auto"/>
        <w:rPr>
          <w:rFonts w:ascii="宋体" w:hAnsi="宋体"/>
          <w:sz w:val="24"/>
          <w:szCs w:val="24"/>
        </w:rPr>
      </w:pPr>
      <w:r w:rsidRPr="00791A0B">
        <w:rPr>
          <w:rFonts w:ascii="宋体" w:hAnsi="宋体" w:cs="宋体" w:hint="eastAsia"/>
          <w:color w:val="auto"/>
          <w:sz w:val="24"/>
          <w:szCs w:val="24"/>
        </w:rPr>
        <w:t>20</w:t>
      </w:r>
      <w:r w:rsidR="002617E6">
        <w:rPr>
          <w:rFonts w:ascii="宋体" w:hAnsi="宋体" w:cs="宋体" w:hint="eastAsia"/>
          <w:color w:val="auto"/>
          <w:sz w:val="24"/>
          <w:szCs w:val="24"/>
        </w:rPr>
        <w:t>20</w:t>
      </w:r>
      <w:r w:rsidRPr="00791A0B">
        <w:rPr>
          <w:rFonts w:ascii="宋体" w:hAnsi="宋体" w:cs="宋体" w:hint="eastAsia"/>
          <w:color w:val="auto"/>
          <w:sz w:val="24"/>
          <w:szCs w:val="24"/>
        </w:rPr>
        <w:t>年</w:t>
      </w:r>
      <w:r w:rsidR="002617E6">
        <w:rPr>
          <w:rFonts w:ascii="宋体" w:hAnsi="宋体" w:cs="宋体" w:hint="eastAsia"/>
          <w:color w:val="auto"/>
          <w:sz w:val="24"/>
          <w:szCs w:val="24"/>
        </w:rPr>
        <w:t>8</w:t>
      </w:r>
      <w:r w:rsidRPr="00791A0B">
        <w:rPr>
          <w:rFonts w:ascii="宋体" w:hAnsi="宋体" w:cs="宋体" w:hint="eastAsia"/>
          <w:color w:val="auto"/>
          <w:sz w:val="24"/>
          <w:szCs w:val="24"/>
        </w:rPr>
        <w:t>月</w:t>
      </w:r>
      <w:r w:rsidR="006045D7">
        <w:rPr>
          <w:rFonts w:ascii="宋体" w:hAnsi="宋体" w:cs="宋体" w:hint="eastAsia"/>
          <w:color w:val="auto"/>
          <w:sz w:val="24"/>
          <w:szCs w:val="24"/>
        </w:rPr>
        <w:t>18</w:t>
      </w:r>
      <w:r w:rsidRPr="00791A0B">
        <w:rPr>
          <w:rFonts w:ascii="宋体" w:hAnsi="宋体" w:cs="宋体" w:hint="eastAsia"/>
          <w:color w:val="auto"/>
          <w:sz w:val="24"/>
          <w:szCs w:val="24"/>
        </w:rPr>
        <w:t>日-----20</w:t>
      </w:r>
      <w:r w:rsidR="002617E6">
        <w:rPr>
          <w:rFonts w:ascii="宋体" w:hAnsi="宋体" w:cs="宋体" w:hint="eastAsia"/>
          <w:color w:val="auto"/>
          <w:sz w:val="24"/>
          <w:szCs w:val="24"/>
        </w:rPr>
        <w:t>20</w:t>
      </w:r>
      <w:r w:rsidRPr="00791A0B">
        <w:rPr>
          <w:rFonts w:ascii="宋体" w:hAnsi="宋体" w:cs="宋体" w:hint="eastAsia"/>
          <w:color w:val="auto"/>
          <w:sz w:val="24"/>
          <w:szCs w:val="24"/>
        </w:rPr>
        <w:t>年</w:t>
      </w:r>
      <w:r w:rsidR="006045D7">
        <w:rPr>
          <w:rFonts w:ascii="宋体" w:hAnsi="宋体" w:cs="宋体" w:hint="eastAsia"/>
          <w:color w:val="auto"/>
          <w:sz w:val="24"/>
          <w:szCs w:val="24"/>
        </w:rPr>
        <w:t>9</w:t>
      </w:r>
      <w:r w:rsidRPr="00791A0B">
        <w:rPr>
          <w:rFonts w:ascii="宋体" w:hAnsi="宋体" w:cs="宋体" w:hint="eastAsia"/>
          <w:color w:val="auto"/>
          <w:sz w:val="24"/>
          <w:szCs w:val="24"/>
        </w:rPr>
        <w:t>月</w:t>
      </w:r>
      <w:r w:rsidR="006045D7">
        <w:rPr>
          <w:rFonts w:ascii="宋体" w:hAnsi="宋体" w:cs="宋体" w:hint="eastAsia"/>
          <w:color w:val="auto"/>
          <w:sz w:val="24"/>
          <w:szCs w:val="24"/>
        </w:rPr>
        <w:t>7</w:t>
      </w:r>
      <w:r w:rsidRPr="00791A0B">
        <w:rPr>
          <w:rFonts w:ascii="宋体" w:hAnsi="宋体" w:cs="宋体" w:hint="eastAsia"/>
          <w:color w:val="auto"/>
          <w:sz w:val="24"/>
          <w:szCs w:val="24"/>
        </w:rPr>
        <w:t>日</w:t>
      </w:r>
      <w:r w:rsidRPr="00791A0B">
        <w:rPr>
          <w:rFonts w:ascii="宋体" w:hAnsi="宋体" w:hint="eastAsia"/>
          <w:color w:val="auto"/>
          <w:sz w:val="24"/>
          <w:szCs w:val="24"/>
        </w:rPr>
        <w:t>(</w:t>
      </w:r>
      <w:r w:rsidRPr="00791A0B">
        <w:rPr>
          <w:rFonts w:ascii="宋体" w:hAnsi="宋体" w:hint="eastAsia"/>
          <w:sz w:val="24"/>
          <w:szCs w:val="24"/>
        </w:rPr>
        <w:t>工作日期间可以接受现场报名，节假日期间采用网上发送电子报名确认函)（工作日工作时间为上午8：30---11：00，下午2：30---5：00）</w:t>
      </w:r>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七、投标文件的接收信息：</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sz w:val="24"/>
          <w:szCs w:val="24"/>
        </w:rPr>
        <w:t>投标文件开始接收时间</w:t>
      </w:r>
      <w:r w:rsidRPr="00791A0B">
        <w:rPr>
          <w:rFonts w:ascii="宋体" w:hAnsi="宋体" w:cs="宋体" w:hint="eastAsia"/>
          <w:color w:val="auto"/>
          <w:sz w:val="24"/>
          <w:szCs w:val="24"/>
        </w:rPr>
        <w:t>：20</w:t>
      </w:r>
      <w:r w:rsidR="002617E6">
        <w:rPr>
          <w:rFonts w:ascii="宋体" w:hAnsi="宋体" w:cs="宋体" w:hint="eastAsia"/>
          <w:color w:val="auto"/>
          <w:sz w:val="24"/>
          <w:szCs w:val="24"/>
        </w:rPr>
        <w:t>20</w:t>
      </w:r>
      <w:r w:rsidRPr="00791A0B">
        <w:rPr>
          <w:rFonts w:ascii="宋体" w:hAnsi="宋体" w:cs="宋体" w:hint="eastAsia"/>
          <w:color w:val="auto"/>
          <w:sz w:val="24"/>
          <w:szCs w:val="24"/>
        </w:rPr>
        <w:t>年</w:t>
      </w:r>
      <w:r w:rsidR="006045D7">
        <w:rPr>
          <w:rFonts w:ascii="宋体" w:hAnsi="宋体" w:cs="宋体" w:hint="eastAsia"/>
          <w:color w:val="auto"/>
          <w:sz w:val="24"/>
          <w:szCs w:val="24"/>
        </w:rPr>
        <w:t>9</w:t>
      </w:r>
      <w:r w:rsidRPr="00791A0B">
        <w:rPr>
          <w:rFonts w:ascii="宋体" w:hAnsi="宋体" w:cs="宋体" w:hint="eastAsia"/>
          <w:color w:val="auto"/>
          <w:sz w:val="24"/>
          <w:szCs w:val="24"/>
        </w:rPr>
        <w:t>月</w:t>
      </w:r>
      <w:r w:rsidR="006045D7">
        <w:rPr>
          <w:rFonts w:ascii="宋体" w:hAnsi="宋体" w:cs="宋体" w:hint="eastAsia"/>
          <w:color w:val="auto"/>
          <w:sz w:val="24"/>
          <w:szCs w:val="24"/>
        </w:rPr>
        <w:t>8</w:t>
      </w:r>
      <w:r w:rsidRPr="00791A0B">
        <w:rPr>
          <w:rFonts w:ascii="宋体" w:hAnsi="宋体" w:cs="宋体" w:hint="eastAsia"/>
          <w:color w:val="auto"/>
          <w:sz w:val="24"/>
          <w:szCs w:val="24"/>
        </w:rPr>
        <w:t>日北京时间</w:t>
      </w:r>
      <w:r w:rsidR="006045D7">
        <w:rPr>
          <w:rFonts w:ascii="宋体" w:hAnsi="宋体" w:cs="宋体" w:hint="eastAsia"/>
          <w:color w:val="auto"/>
          <w:sz w:val="24"/>
          <w:szCs w:val="24"/>
        </w:rPr>
        <w:t>上</w:t>
      </w:r>
      <w:r w:rsidRPr="00791A0B">
        <w:rPr>
          <w:rFonts w:ascii="宋体" w:hAnsi="宋体" w:cs="宋体" w:hint="eastAsia"/>
          <w:color w:val="auto"/>
          <w:sz w:val="24"/>
          <w:szCs w:val="24"/>
        </w:rPr>
        <w:t>午</w:t>
      </w:r>
      <w:r w:rsidR="006045D7">
        <w:rPr>
          <w:rFonts w:ascii="宋体" w:hAnsi="宋体" w:cs="宋体" w:hint="eastAsia"/>
          <w:color w:val="auto"/>
          <w:sz w:val="24"/>
          <w:szCs w:val="24"/>
        </w:rPr>
        <w:t>08</w:t>
      </w:r>
      <w:r w:rsidRPr="00791A0B">
        <w:rPr>
          <w:rFonts w:ascii="宋体" w:hAnsi="宋体" w:cs="宋体" w:hint="eastAsia"/>
          <w:color w:val="auto"/>
          <w:sz w:val="24"/>
          <w:szCs w:val="24"/>
        </w:rPr>
        <w:t>：</w:t>
      </w:r>
      <w:r w:rsidR="006045D7">
        <w:rPr>
          <w:rFonts w:ascii="宋体" w:hAnsi="宋体" w:cs="宋体" w:hint="eastAsia"/>
          <w:color w:val="auto"/>
          <w:sz w:val="24"/>
          <w:szCs w:val="24"/>
        </w:rPr>
        <w:t>3</w:t>
      </w:r>
      <w:r w:rsidRPr="00791A0B">
        <w:rPr>
          <w:rFonts w:ascii="宋体" w:hAnsi="宋体" w:cs="宋体" w:hint="eastAsia"/>
          <w:color w:val="auto"/>
          <w:sz w:val="24"/>
          <w:szCs w:val="24"/>
        </w:rPr>
        <w:t>0</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投标文件接收截止时间：20</w:t>
      </w:r>
      <w:r w:rsidR="002617E6">
        <w:rPr>
          <w:rFonts w:ascii="宋体" w:hAnsi="宋体" w:cs="宋体" w:hint="eastAsia"/>
          <w:color w:val="auto"/>
          <w:sz w:val="24"/>
          <w:szCs w:val="24"/>
        </w:rPr>
        <w:t>20</w:t>
      </w:r>
      <w:r w:rsidRPr="00791A0B">
        <w:rPr>
          <w:rFonts w:ascii="宋体" w:hAnsi="宋体" w:cs="宋体" w:hint="eastAsia"/>
          <w:color w:val="auto"/>
          <w:sz w:val="24"/>
          <w:szCs w:val="24"/>
        </w:rPr>
        <w:t>年</w:t>
      </w:r>
      <w:r w:rsidR="006045D7">
        <w:rPr>
          <w:rFonts w:ascii="宋体" w:hAnsi="宋体" w:cs="宋体" w:hint="eastAsia"/>
          <w:color w:val="auto"/>
          <w:sz w:val="24"/>
          <w:szCs w:val="24"/>
        </w:rPr>
        <w:t>9</w:t>
      </w:r>
      <w:r w:rsidRPr="00791A0B">
        <w:rPr>
          <w:rFonts w:ascii="宋体" w:hAnsi="宋体" w:cs="宋体" w:hint="eastAsia"/>
          <w:color w:val="auto"/>
          <w:sz w:val="24"/>
          <w:szCs w:val="24"/>
        </w:rPr>
        <w:t>月</w:t>
      </w:r>
      <w:r w:rsidR="006045D7">
        <w:rPr>
          <w:rFonts w:ascii="宋体" w:hAnsi="宋体" w:cs="宋体" w:hint="eastAsia"/>
          <w:color w:val="auto"/>
          <w:sz w:val="24"/>
          <w:szCs w:val="24"/>
        </w:rPr>
        <w:t>8</w:t>
      </w:r>
      <w:r w:rsidRPr="00791A0B">
        <w:rPr>
          <w:rFonts w:ascii="宋体" w:hAnsi="宋体" w:cs="宋体" w:hint="eastAsia"/>
          <w:color w:val="auto"/>
          <w:sz w:val="24"/>
          <w:szCs w:val="24"/>
        </w:rPr>
        <w:t>日北京时间</w:t>
      </w:r>
      <w:r w:rsidR="00AB5657">
        <w:rPr>
          <w:rFonts w:ascii="宋体" w:hAnsi="宋体" w:cs="宋体" w:hint="eastAsia"/>
          <w:color w:val="auto"/>
          <w:sz w:val="24"/>
          <w:szCs w:val="24"/>
        </w:rPr>
        <w:t>上</w:t>
      </w:r>
      <w:r w:rsidRPr="00791A0B">
        <w:rPr>
          <w:rFonts w:ascii="宋体" w:hAnsi="宋体" w:cs="宋体" w:hint="eastAsia"/>
          <w:color w:val="auto"/>
          <w:sz w:val="24"/>
          <w:szCs w:val="24"/>
        </w:rPr>
        <w:t>午</w:t>
      </w:r>
      <w:r w:rsidR="006045D7">
        <w:rPr>
          <w:rFonts w:ascii="宋体" w:hAnsi="宋体" w:cs="宋体" w:hint="eastAsia"/>
          <w:color w:val="auto"/>
          <w:sz w:val="24"/>
          <w:szCs w:val="24"/>
        </w:rPr>
        <w:t>09</w:t>
      </w:r>
      <w:r w:rsidRPr="00791A0B">
        <w:rPr>
          <w:rFonts w:ascii="宋体" w:hAnsi="宋体" w:cs="宋体" w:hint="eastAsia"/>
          <w:color w:val="auto"/>
          <w:sz w:val="24"/>
          <w:szCs w:val="24"/>
        </w:rPr>
        <w:t>：</w:t>
      </w:r>
      <w:r w:rsidR="006045D7">
        <w:rPr>
          <w:rFonts w:ascii="宋体" w:hAnsi="宋体" w:cs="宋体" w:hint="eastAsia"/>
          <w:color w:val="auto"/>
          <w:sz w:val="24"/>
          <w:szCs w:val="24"/>
        </w:rPr>
        <w:t>00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w:t>
      </w:r>
      <w:bookmarkStart w:id="0" w:name="_GoBack"/>
      <w:bookmarkEnd w:id="0"/>
      <w:r w:rsidRPr="00791A0B">
        <w:rPr>
          <w:rFonts w:ascii="宋体" w:hAnsi="宋体" w:cs="宋体" w:hint="eastAsia"/>
          <w:color w:val="auto"/>
          <w:sz w:val="24"/>
          <w:szCs w:val="24"/>
        </w:rPr>
        <w:t>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lastRenderedPageBreak/>
        <w:t>投标文件接收人</w:t>
      </w:r>
      <w:r w:rsidRPr="00791A0B">
        <w:rPr>
          <w:rFonts w:ascii="宋体" w:hAnsi="宋体" w:cs="宋体" w:hint="eastAsia"/>
          <w:color w:val="auto"/>
          <w:sz w:val="24"/>
          <w:szCs w:val="24"/>
        </w:rPr>
        <w:t>：</w:t>
      </w:r>
      <w:r w:rsidR="002617E6">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八、开标的有关信息：</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开标时间</w:t>
      </w:r>
      <w:r w:rsidRPr="00791A0B">
        <w:rPr>
          <w:rFonts w:ascii="宋体" w:hAnsi="宋体" w:cs="宋体" w:hint="eastAsia"/>
          <w:color w:val="auto"/>
          <w:sz w:val="24"/>
          <w:szCs w:val="24"/>
        </w:rPr>
        <w:t>：20</w:t>
      </w:r>
      <w:r w:rsidR="002617E6">
        <w:rPr>
          <w:rFonts w:ascii="宋体" w:hAnsi="宋体" w:cs="宋体" w:hint="eastAsia"/>
          <w:color w:val="auto"/>
          <w:sz w:val="24"/>
          <w:szCs w:val="24"/>
        </w:rPr>
        <w:t>20</w:t>
      </w:r>
      <w:r w:rsidRPr="00791A0B">
        <w:rPr>
          <w:rFonts w:ascii="宋体" w:hAnsi="宋体" w:cs="宋体" w:hint="eastAsia"/>
          <w:color w:val="auto"/>
          <w:sz w:val="24"/>
          <w:szCs w:val="24"/>
        </w:rPr>
        <w:t>年</w:t>
      </w:r>
      <w:r w:rsidR="006045D7">
        <w:rPr>
          <w:rFonts w:ascii="宋体" w:hAnsi="宋体" w:cs="宋体" w:hint="eastAsia"/>
          <w:color w:val="auto"/>
          <w:sz w:val="24"/>
          <w:szCs w:val="24"/>
        </w:rPr>
        <w:t>9</w:t>
      </w:r>
      <w:r w:rsidRPr="00791A0B">
        <w:rPr>
          <w:rFonts w:ascii="宋体" w:hAnsi="宋体" w:cs="宋体" w:hint="eastAsia"/>
          <w:color w:val="auto"/>
          <w:sz w:val="24"/>
          <w:szCs w:val="24"/>
        </w:rPr>
        <w:t>月</w:t>
      </w:r>
      <w:r w:rsidR="006045D7">
        <w:rPr>
          <w:rFonts w:ascii="宋体" w:hAnsi="宋体" w:cs="宋体" w:hint="eastAsia"/>
          <w:color w:val="auto"/>
          <w:sz w:val="24"/>
          <w:szCs w:val="24"/>
        </w:rPr>
        <w:t>8</w:t>
      </w:r>
      <w:r w:rsidRPr="00791A0B">
        <w:rPr>
          <w:rFonts w:ascii="宋体" w:hAnsi="宋体" w:cs="宋体" w:hint="eastAsia"/>
          <w:color w:val="auto"/>
          <w:sz w:val="24"/>
          <w:szCs w:val="24"/>
        </w:rPr>
        <w:t>日北京时间</w:t>
      </w:r>
      <w:r w:rsidR="006045D7">
        <w:rPr>
          <w:rFonts w:ascii="宋体" w:hAnsi="宋体" w:cs="宋体" w:hint="eastAsia"/>
          <w:color w:val="auto"/>
          <w:sz w:val="24"/>
          <w:szCs w:val="24"/>
        </w:rPr>
        <w:t>上</w:t>
      </w:r>
      <w:r w:rsidRPr="00791A0B">
        <w:rPr>
          <w:rFonts w:ascii="宋体" w:hAnsi="宋体" w:cs="宋体" w:hint="eastAsia"/>
          <w:color w:val="auto"/>
          <w:sz w:val="24"/>
          <w:szCs w:val="24"/>
        </w:rPr>
        <w:t>午</w:t>
      </w:r>
      <w:r w:rsidR="006045D7">
        <w:rPr>
          <w:rFonts w:ascii="宋体" w:hAnsi="宋体" w:cs="宋体" w:hint="eastAsia"/>
          <w:color w:val="auto"/>
          <w:sz w:val="24"/>
          <w:szCs w:val="24"/>
        </w:rPr>
        <w:t>09</w:t>
      </w:r>
      <w:r w:rsidRPr="00791A0B">
        <w:rPr>
          <w:rFonts w:ascii="宋体" w:hAnsi="宋体" w:cs="宋体" w:hint="eastAsia"/>
          <w:color w:val="auto"/>
          <w:sz w:val="24"/>
          <w:szCs w:val="24"/>
        </w:rPr>
        <w:t>：</w:t>
      </w:r>
      <w:r w:rsidR="006045D7">
        <w:rPr>
          <w:rFonts w:ascii="宋体" w:hAnsi="宋体" w:cs="宋体" w:hint="eastAsia"/>
          <w:color w:val="auto"/>
          <w:sz w:val="24"/>
          <w:szCs w:val="24"/>
        </w:rPr>
        <w:t>0</w:t>
      </w:r>
      <w:r w:rsidRPr="00791A0B">
        <w:rPr>
          <w:rFonts w:ascii="宋体" w:hAnsi="宋体" w:cs="宋体" w:hint="eastAsia"/>
          <w:color w:val="auto"/>
          <w:sz w:val="24"/>
          <w:szCs w:val="24"/>
        </w:rPr>
        <w:t>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九、本次招标联系事项：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联系电话：0516-85782688            传真：0516-85782688</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hyperlink r:id="rId14"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 xml:space="preserve">     网址：</w:t>
      </w:r>
      <w:hyperlink r:id="rId15" w:history="1">
        <w:r w:rsidRPr="00791A0B">
          <w:rPr>
            <w:rFonts w:ascii="宋体" w:hAnsi="宋体" w:hint="eastAsia"/>
            <w:color w:val="0000FF"/>
            <w:sz w:val="24"/>
            <w:szCs w:val="24"/>
            <w:u w:val="single"/>
          </w:rPr>
          <w:t>http://zbb.xzcit.cn</w:t>
        </w:r>
      </w:hyperlink>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5759BD">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十、特别说明</w:t>
      </w:r>
    </w:p>
    <w:p w:rsidR="00C813B3" w:rsidRDefault="00C813B3" w:rsidP="00C813B3">
      <w:pPr>
        <w:spacing w:line="400" w:lineRule="atLeast"/>
        <w:ind w:firstLineChars="200" w:firstLine="480"/>
        <w:jc w:val="left"/>
        <w:rPr>
          <w:rFonts w:ascii="宋体" w:hAnsi="宋体" w:cs="宋体"/>
          <w:sz w:val="24"/>
          <w:szCs w:val="24"/>
        </w:rPr>
      </w:pPr>
      <w:r w:rsidRPr="00791A0B">
        <w:rPr>
          <w:rFonts w:ascii="宋体" w:hAnsi="宋体" w:cs="宋体" w:hint="eastAsia"/>
          <w:sz w:val="24"/>
          <w:szCs w:val="24"/>
        </w:rPr>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2F037D" w:rsidP="002F037D">
      <w:pPr>
        <w:spacing w:line="420" w:lineRule="atLeast"/>
        <w:ind w:firstLineChars="189" w:firstLine="454"/>
        <w:jc w:val="left"/>
        <w:rPr>
          <w:rFonts w:ascii="宋体" w:hAnsi="宋体"/>
          <w:color w:val="auto"/>
          <w:sz w:val="30"/>
          <w:szCs w:val="30"/>
        </w:rPr>
      </w:pPr>
      <w:r w:rsidRPr="002F037D">
        <w:rPr>
          <w:rFonts w:ascii="宋体" w:hAnsi="宋体" w:hint="eastAsia"/>
          <w:color w:val="auto"/>
          <w:sz w:val="24"/>
        </w:rPr>
        <w:t>本次采购项目为监控系统升级扩容相关设备，包括</w:t>
      </w:r>
      <w:r w:rsidR="0059648A">
        <w:rPr>
          <w:rFonts w:ascii="宋体" w:hAnsi="宋体" w:hint="eastAsia"/>
          <w:color w:val="auto"/>
          <w:sz w:val="24"/>
        </w:rPr>
        <w:t>硬盘、</w:t>
      </w:r>
      <w:r w:rsidRPr="002F037D">
        <w:rPr>
          <w:rFonts w:ascii="宋体" w:hAnsi="宋体" w:hint="eastAsia"/>
          <w:color w:val="auto"/>
          <w:sz w:val="24"/>
        </w:rPr>
        <w:t>存储服务器、流媒体服务器等设备，</w:t>
      </w:r>
      <w:r w:rsidR="00C813B3">
        <w:rPr>
          <w:rFonts w:ascii="宋体" w:hAnsi="宋体" w:hint="eastAsia"/>
          <w:color w:val="auto"/>
          <w:sz w:val="24"/>
        </w:rPr>
        <w:t>详细采购清单及相关技术要求、服务要求等采购需求如下：</w:t>
      </w:r>
    </w:p>
    <w:p w:rsidR="002F037D" w:rsidRPr="002F037D" w:rsidRDefault="002F037D" w:rsidP="002F037D">
      <w:pPr>
        <w:spacing w:line="420" w:lineRule="atLeast"/>
        <w:ind w:firstLineChars="200" w:firstLine="482"/>
        <w:rPr>
          <w:rFonts w:ascii="宋体" w:hAnsi="宋体"/>
          <w:b/>
          <w:color w:val="auto"/>
          <w:sz w:val="24"/>
        </w:rPr>
      </w:pPr>
      <w:r w:rsidRPr="002F037D">
        <w:rPr>
          <w:rFonts w:ascii="宋体" w:hAnsi="宋体" w:hint="eastAsia"/>
          <w:b/>
          <w:color w:val="auto"/>
          <w:sz w:val="24"/>
        </w:rPr>
        <w:t>一、项目概况：</w:t>
      </w:r>
    </w:p>
    <w:p w:rsidR="002F037D" w:rsidRPr="002F037D" w:rsidRDefault="002F037D" w:rsidP="002F037D">
      <w:pPr>
        <w:spacing w:line="420" w:lineRule="atLeast"/>
        <w:ind w:firstLineChars="200" w:firstLine="480"/>
        <w:rPr>
          <w:rFonts w:ascii="宋体" w:hAnsi="宋体"/>
          <w:color w:val="auto"/>
          <w:sz w:val="24"/>
        </w:rPr>
      </w:pPr>
      <w:r w:rsidRPr="002F037D">
        <w:rPr>
          <w:rFonts w:ascii="宋体" w:hAnsi="宋体" w:hint="eastAsia"/>
          <w:color w:val="auto"/>
          <w:sz w:val="24"/>
        </w:rPr>
        <w:t>为更好提高安全管理水平和服务质量，经研究决定更换网络视频存储服务器和流媒体服务器，来保证视频的正常存储和调阅，以及提高现有平台转发能力，保障更换或新增设备与系统平台无缝对接。</w:t>
      </w:r>
    </w:p>
    <w:p w:rsidR="002F037D" w:rsidRPr="002F037D" w:rsidRDefault="002F037D" w:rsidP="002F037D">
      <w:pPr>
        <w:spacing w:line="420" w:lineRule="atLeast"/>
        <w:ind w:firstLineChars="200" w:firstLine="480"/>
        <w:rPr>
          <w:rFonts w:ascii="宋体" w:hAnsi="宋体"/>
          <w:color w:val="auto"/>
          <w:sz w:val="24"/>
        </w:rPr>
      </w:pPr>
      <w:r w:rsidRPr="002F037D">
        <w:rPr>
          <w:rFonts w:ascii="宋体" w:hAnsi="宋体" w:hint="eastAsia"/>
          <w:color w:val="auto"/>
          <w:sz w:val="24"/>
        </w:rPr>
        <w:t>存储扩容项目建设:</w:t>
      </w:r>
    </w:p>
    <w:p w:rsidR="002F037D" w:rsidRPr="002F037D" w:rsidRDefault="002F037D" w:rsidP="002F037D">
      <w:pPr>
        <w:spacing w:line="420" w:lineRule="atLeast"/>
        <w:ind w:firstLineChars="200" w:firstLine="480"/>
        <w:rPr>
          <w:rFonts w:ascii="宋体" w:hAnsi="宋体"/>
          <w:color w:val="auto"/>
          <w:sz w:val="24"/>
        </w:rPr>
      </w:pPr>
      <w:r w:rsidRPr="002F037D">
        <w:rPr>
          <w:rFonts w:ascii="宋体" w:hAnsi="宋体" w:hint="eastAsia"/>
          <w:color w:val="auto"/>
          <w:sz w:val="24"/>
        </w:rPr>
        <w:t>现有网络视频存储服务器和流媒体服务器在2013年投入使用，已运行七年有余，随着视频监控系统的快速发展、监控设备规模扩大以及部分设备的老化，视频存储空间已经远远达不到要求，原有硬盘经常损坏，平台转发能力也达不到要求。（原建存储空间系统包含120台高清摄像机，</w:t>
      </w:r>
      <w:proofErr w:type="gramStart"/>
      <w:r w:rsidRPr="002F037D">
        <w:rPr>
          <w:rFonts w:ascii="宋体" w:hAnsi="宋体" w:hint="eastAsia"/>
          <w:color w:val="auto"/>
          <w:sz w:val="24"/>
        </w:rPr>
        <w:t>预设计</w:t>
      </w:r>
      <w:proofErr w:type="gramEnd"/>
      <w:r w:rsidRPr="002F037D">
        <w:rPr>
          <w:rFonts w:ascii="宋体" w:hAnsi="宋体" w:hint="eastAsia"/>
          <w:color w:val="auto"/>
          <w:sz w:val="24"/>
        </w:rPr>
        <w:t>总量为200台，现实际已扩展至460台）。视频存储空间，满足不了目前校内安全管理的实际使用需求。经报学院批准，决定更新原有视频存储服务器和流媒体服务器，能无缝对接现有监控平台和监控摄像机。具体要求如下：</w:t>
      </w:r>
    </w:p>
    <w:p w:rsidR="002F037D" w:rsidRPr="002F037D" w:rsidRDefault="002F037D" w:rsidP="002F037D">
      <w:pPr>
        <w:spacing w:line="420" w:lineRule="atLeast"/>
        <w:ind w:firstLineChars="200" w:firstLine="480"/>
        <w:rPr>
          <w:rFonts w:ascii="宋体" w:hAnsi="宋体"/>
          <w:color w:val="auto"/>
          <w:sz w:val="24"/>
        </w:rPr>
      </w:pPr>
      <w:r w:rsidRPr="002F037D">
        <w:rPr>
          <w:rFonts w:ascii="宋体" w:hAnsi="宋体" w:hint="eastAsia"/>
          <w:color w:val="auto"/>
          <w:sz w:val="24"/>
        </w:rPr>
        <w:t>1、要求本次采购的网络存储服务器无缝接入现有的前端监控摄像机，保证视频的正常存储和调阅,同时需保证网络存储服务器能无缝接入现有的监控平台，实现平台客户端的统一调取和录像回放。</w:t>
      </w:r>
    </w:p>
    <w:p w:rsidR="001137A8" w:rsidRDefault="002F037D" w:rsidP="002F037D">
      <w:pPr>
        <w:spacing w:line="420" w:lineRule="atLeast"/>
        <w:ind w:firstLineChars="200" w:firstLine="480"/>
        <w:rPr>
          <w:rFonts w:ascii="宋体" w:hAnsi="宋体"/>
          <w:color w:val="auto"/>
          <w:sz w:val="24"/>
        </w:rPr>
      </w:pPr>
      <w:r w:rsidRPr="002F037D">
        <w:rPr>
          <w:rFonts w:ascii="宋体" w:hAnsi="宋体" w:hint="eastAsia"/>
          <w:color w:val="auto"/>
          <w:sz w:val="24"/>
        </w:rPr>
        <w:t>2、要求本次采购流媒体服务器与现有平台进行无缝对接，以扩展现有平台转发能力。提供设备生产厂家与现有平台无缝对接承诺函，加盖原厂公章，若实际部署时，对接失败，由中标方提供所有损失并取消中标资格。</w:t>
      </w:r>
    </w:p>
    <w:p w:rsidR="0021699E" w:rsidRPr="00CB13BD" w:rsidRDefault="001137A8" w:rsidP="00CB13BD">
      <w:pPr>
        <w:spacing w:line="420" w:lineRule="atLeast"/>
        <w:ind w:firstLineChars="200" w:firstLine="482"/>
        <w:rPr>
          <w:rFonts w:ascii="宋体" w:hAnsi="宋体"/>
          <w:b/>
          <w:color w:val="auto"/>
          <w:sz w:val="24"/>
        </w:rPr>
      </w:pPr>
      <w:r w:rsidRPr="00CB13BD">
        <w:rPr>
          <w:rFonts w:ascii="宋体" w:hAnsi="宋体" w:hint="eastAsia"/>
          <w:b/>
          <w:color w:val="auto"/>
          <w:sz w:val="24"/>
        </w:rPr>
        <w:t>二</w:t>
      </w:r>
      <w:r w:rsidR="00C813B3" w:rsidRPr="00CB13BD">
        <w:rPr>
          <w:rFonts w:ascii="宋体" w:hAnsi="宋体" w:hint="eastAsia"/>
          <w:b/>
          <w:color w:val="auto"/>
          <w:sz w:val="24"/>
        </w:rPr>
        <w:t>、采购清单与质量要求、规格及技术指标：</w:t>
      </w:r>
    </w:p>
    <w:tbl>
      <w:tblPr>
        <w:tblW w:w="0" w:type="auto"/>
        <w:jc w:val="center"/>
        <w:tblLook w:val="0000" w:firstRow="0" w:lastRow="0" w:firstColumn="0" w:lastColumn="0" w:noHBand="0" w:noVBand="0"/>
      </w:tblPr>
      <w:tblGrid>
        <w:gridCol w:w="721"/>
        <w:gridCol w:w="1417"/>
        <w:gridCol w:w="5596"/>
        <w:gridCol w:w="1183"/>
      </w:tblGrid>
      <w:tr w:rsidR="000A6265" w:rsidRPr="000A6265" w:rsidTr="00386CFB">
        <w:trPr>
          <w:trHeight w:val="480"/>
          <w:jc w:val="center"/>
        </w:trPr>
        <w:tc>
          <w:tcPr>
            <w:tcW w:w="721" w:type="dxa"/>
            <w:tcBorders>
              <w:top w:val="single" w:sz="8" w:space="0" w:color="auto"/>
              <w:left w:val="single" w:sz="8" w:space="0" w:color="auto"/>
              <w:bottom w:val="single" w:sz="4" w:space="0" w:color="auto"/>
              <w:right w:val="single" w:sz="4" w:space="0" w:color="auto"/>
            </w:tcBorders>
            <w:shd w:val="clear" w:color="000000" w:fill="FFFFFF" w:themeFill="background1"/>
            <w:vAlign w:val="center"/>
          </w:tcPr>
          <w:p w:rsidR="0021699E" w:rsidRPr="0021699E" w:rsidRDefault="0021699E" w:rsidP="0021699E">
            <w:pPr>
              <w:spacing w:line="240" w:lineRule="auto"/>
              <w:jc w:val="center"/>
              <w:textAlignment w:val="auto"/>
              <w:rPr>
                <w:rFonts w:ascii="宋体" w:hAnsi="宋体" w:cs="宋体"/>
                <w:bCs/>
                <w:sz w:val="24"/>
                <w:szCs w:val="24"/>
              </w:rPr>
            </w:pPr>
            <w:r w:rsidRPr="0021699E">
              <w:rPr>
                <w:rFonts w:ascii="宋体" w:hAnsi="宋体" w:cs="宋体" w:hint="eastAsia"/>
                <w:bCs/>
                <w:sz w:val="24"/>
                <w:szCs w:val="24"/>
              </w:rPr>
              <w:t>序号</w:t>
            </w:r>
          </w:p>
        </w:tc>
        <w:tc>
          <w:tcPr>
            <w:tcW w:w="1417" w:type="dxa"/>
            <w:tcBorders>
              <w:top w:val="single" w:sz="8" w:space="0" w:color="auto"/>
              <w:left w:val="nil"/>
              <w:bottom w:val="single" w:sz="4" w:space="0" w:color="auto"/>
              <w:right w:val="single" w:sz="4" w:space="0" w:color="auto"/>
            </w:tcBorders>
            <w:shd w:val="clear" w:color="000000" w:fill="FFFFFF" w:themeFill="background1"/>
            <w:vAlign w:val="center"/>
          </w:tcPr>
          <w:p w:rsidR="0021699E" w:rsidRPr="0021699E" w:rsidRDefault="0021699E" w:rsidP="0021699E">
            <w:pPr>
              <w:spacing w:line="240" w:lineRule="auto"/>
              <w:jc w:val="center"/>
              <w:textAlignment w:val="auto"/>
              <w:rPr>
                <w:rFonts w:ascii="宋体" w:hAnsi="宋体" w:cs="宋体"/>
                <w:bCs/>
                <w:sz w:val="24"/>
                <w:szCs w:val="24"/>
              </w:rPr>
            </w:pPr>
            <w:r w:rsidRPr="0021699E">
              <w:rPr>
                <w:rFonts w:ascii="宋体" w:hAnsi="宋体" w:cs="宋体" w:hint="eastAsia"/>
                <w:bCs/>
                <w:sz w:val="24"/>
                <w:szCs w:val="24"/>
              </w:rPr>
              <w:t>货物名称</w:t>
            </w:r>
          </w:p>
        </w:tc>
        <w:tc>
          <w:tcPr>
            <w:tcW w:w="5596" w:type="dxa"/>
            <w:tcBorders>
              <w:top w:val="single" w:sz="8" w:space="0" w:color="auto"/>
              <w:left w:val="nil"/>
              <w:bottom w:val="single" w:sz="4" w:space="0" w:color="auto"/>
              <w:right w:val="single" w:sz="4" w:space="0" w:color="auto"/>
            </w:tcBorders>
            <w:shd w:val="clear" w:color="000000" w:fill="FFFFFF" w:themeFill="background1"/>
            <w:vAlign w:val="center"/>
          </w:tcPr>
          <w:p w:rsidR="0021699E" w:rsidRPr="0021699E" w:rsidRDefault="0021699E" w:rsidP="0021699E">
            <w:pPr>
              <w:spacing w:line="240" w:lineRule="auto"/>
              <w:jc w:val="center"/>
              <w:textAlignment w:val="auto"/>
              <w:rPr>
                <w:rFonts w:ascii="宋体" w:hAnsi="宋体" w:cs="宋体"/>
                <w:bCs/>
                <w:sz w:val="24"/>
                <w:szCs w:val="24"/>
              </w:rPr>
            </w:pPr>
            <w:r w:rsidRPr="0021699E">
              <w:rPr>
                <w:rFonts w:ascii="宋体" w:hAnsi="宋体" w:cs="宋体" w:hint="eastAsia"/>
                <w:bCs/>
                <w:sz w:val="24"/>
                <w:szCs w:val="24"/>
              </w:rPr>
              <w:t>规格型号/技术指标要求</w:t>
            </w:r>
          </w:p>
        </w:tc>
        <w:tc>
          <w:tcPr>
            <w:tcW w:w="1183" w:type="dxa"/>
            <w:tcBorders>
              <w:top w:val="single" w:sz="8" w:space="0" w:color="auto"/>
              <w:left w:val="nil"/>
              <w:bottom w:val="single" w:sz="4" w:space="0" w:color="auto"/>
              <w:right w:val="single" w:sz="4" w:space="0" w:color="auto"/>
            </w:tcBorders>
            <w:shd w:val="clear" w:color="000000" w:fill="FFFFFF" w:themeFill="background1"/>
            <w:vAlign w:val="center"/>
          </w:tcPr>
          <w:p w:rsidR="0021699E" w:rsidRPr="0021699E" w:rsidRDefault="0021699E" w:rsidP="0021699E">
            <w:pPr>
              <w:spacing w:line="240" w:lineRule="auto"/>
              <w:jc w:val="center"/>
              <w:textAlignment w:val="auto"/>
              <w:rPr>
                <w:rFonts w:ascii="宋体" w:hAnsi="宋体" w:cs="宋体"/>
                <w:bCs/>
                <w:sz w:val="24"/>
                <w:szCs w:val="24"/>
              </w:rPr>
            </w:pPr>
            <w:r w:rsidRPr="0021699E">
              <w:rPr>
                <w:rFonts w:ascii="宋体" w:hAnsi="宋体" w:cs="宋体" w:hint="eastAsia"/>
                <w:bCs/>
                <w:sz w:val="24"/>
                <w:szCs w:val="24"/>
              </w:rPr>
              <w:t>采购数量</w:t>
            </w:r>
          </w:p>
        </w:tc>
      </w:tr>
      <w:tr w:rsidR="0021699E" w:rsidRPr="0021699E" w:rsidTr="00386CFB">
        <w:trPr>
          <w:trHeight w:val="433"/>
          <w:jc w:val="center"/>
        </w:trPr>
        <w:tc>
          <w:tcPr>
            <w:tcW w:w="721" w:type="dxa"/>
            <w:tcBorders>
              <w:top w:val="nil"/>
              <w:left w:val="single" w:sz="8" w:space="0" w:color="auto"/>
              <w:bottom w:val="single" w:sz="4" w:space="0" w:color="auto"/>
              <w:right w:val="single" w:sz="4" w:space="0" w:color="auto"/>
            </w:tcBorders>
            <w:vAlign w:val="center"/>
          </w:tcPr>
          <w:p w:rsidR="0021699E" w:rsidRPr="0021699E" w:rsidRDefault="0021699E" w:rsidP="0021699E">
            <w:pPr>
              <w:spacing w:line="240" w:lineRule="auto"/>
              <w:jc w:val="center"/>
              <w:textAlignment w:val="auto"/>
              <w:rPr>
                <w:rFonts w:ascii="宋体" w:hAnsi="宋体" w:cs="宋体"/>
                <w:sz w:val="24"/>
                <w:szCs w:val="24"/>
              </w:rPr>
            </w:pPr>
            <w:r w:rsidRPr="0021699E">
              <w:rPr>
                <w:rFonts w:ascii="宋体" w:hAnsi="宋体" w:cs="宋体" w:hint="eastAsia"/>
                <w:sz w:val="24"/>
                <w:szCs w:val="24"/>
              </w:rPr>
              <w:t>1</w:t>
            </w:r>
          </w:p>
        </w:tc>
        <w:tc>
          <w:tcPr>
            <w:tcW w:w="1417" w:type="dxa"/>
            <w:tcBorders>
              <w:top w:val="nil"/>
              <w:left w:val="nil"/>
              <w:bottom w:val="single" w:sz="4" w:space="0" w:color="auto"/>
              <w:right w:val="single" w:sz="4" w:space="0" w:color="auto"/>
            </w:tcBorders>
            <w:vAlign w:val="center"/>
          </w:tcPr>
          <w:p w:rsidR="0021699E" w:rsidRPr="0021699E" w:rsidRDefault="0021699E" w:rsidP="0021699E">
            <w:pPr>
              <w:spacing w:line="240" w:lineRule="auto"/>
              <w:jc w:val="left"/>
              <w:textAlignment w:val="center"/>
              <w:rPr>
                <w:rFonts w:ascii="宋体" w:hAnsi="宋体" w:cs="宋体"/>
                <w:sz w:val="24"/>
                <w:szCs w:val="24"/>
              </w:rPr>
            </w:pPr>
            <w:r w:rsidRPr="0021699E">
              <w:rPr>
                <w:rFonts w:ascii="宋体" w:hAnsi="宋体" w:cs="宋体" w:hint="eastAsia"/>
                <w:sz w:val="24"/>
                <w:szCs w:val="24"/>
                <w:lang w:bidi="ar"/>
              </w:rPr>
              <w:t>硬盘</w:t>
            </w:r>
          </w:p>
        </w:tc>
        <w:tc>
          <w:tcPr>
            <w:tcW w:w="5596" w:type="dxa"/>
            <w:tcBorders>
              <w:top w:val="nil"/>
              <w:left w:val="nil"/>
              <w:bottom w:val="single" w:sz="4" w:space="0" w:color="auto"/>
              <w:right w:val="single" w:sz="4" w:space="0" w:color="auto"/>
            </w:tcBorders>
            <w:vAlign w:val="center"/>
          </w:tcPr>
          <w:p w:rsidR="0021699E" w:rsidRPr="0021699E" w:rsidRDefault="0021699E" w:rsidP="0021699E">
            <w:pPr>
              <w:spacing w:line="240" w:lineRule="auto"/>
              <w:jc w:val="left"/>
              <w:textAlignment w:val="center"/>
              <w:rPr>
                <w:rFonts w:ascii="宋体" w:hAnsi="宋体" w:cs="宋体"/>
                <w:kern w:val="2"/>
                <w:sz w:val="24"/>
                <w:szCs w:val="24"/>
              </w:rPr>
            </w:pPr>
            <w:r w:rsidRPr="0021699E">
              <w:rPr>
                <w:rFonts w:ascii="宋体" w:hAnsi="宋体" w:cs="宋体" w:hint="eastAsia"/>
                <w:sz w:val="24"/>
                <w:szCs w:val="24"/>
                <w:lang w:bidi="ar"/>
              </w:rPr>
              <w:t>6TB、5400转、64MB、企业级监控专用</w:t>
            </w:r>
          </w:p>
        </w:tc>
        <w:tc>
          <w:tcPr>
            <w:tcW w:w="1183" w:type="dxa"/>
            <w:tcBorders>
              <w:top w:val="nil"/>
              <w:left w:val="nil"/>
              <w:bottom w:val="single" w:sz="4" w:space="0" w:color="auto"/>
              <w:right w:val="single" w:sz="4" w:space="0" w:color="auto"/>
            </w:tcBorders>
            <w:noWrap/>
            <w:vAlign w:val="center"/>
          </w:tcPr>
          <w:p w:rsidR="0021699E" w:rsidRPr="0021699E" w:rsidRDefault="0021699E" w:rsidP="0021699E">
            <w:pPr>
              <w:spacing w:line="240" w:lineRule="auto"/>
              <w:jc w:val="center"/>
              <w:textAlignment w:val="auto"/>
              <w:rPr>
                <w:rFonts w:ascii="宋体" w:hAnsi="宋体" w:cs="宋体"/>
                <w:sz w:val="24"/>
                <w:szCs w:val="24"/>
              </w:rPr>
            </w:pPr>
            <w:r w:rsidRPr="0021699E">
              <w:rPr>
                <w:rFonts w:ascii="宋体" w:hAnsi="宋体" w:cs="宋体" w:hint="eastAsia"/>
                <w:sz w:val="24"/>
                <w:szCs w:val="24"/>
              </w:rPr>
              <w:t>16</w:t>
            </w:r>
          </w:p>
        </w:tc>
      </w:tr>
      <w:tr w:rsidR="0021699E" w:rsidRPr="0021699E" w:rsidTr="00386CFB">
        <w:trPr>
          <w:trHeight w:val="480"/>
          <w:jc w:val="center"/>
        </w:trPr>
        <w:tc>
          <w:tcPr>
            <w:tcW w:w="721" w:type="dxa"/>
            <w:tcBorders>
              <w:top w:val="nil"/>
              <w:left w:val="single" w:sz="8" w:space="0" w:color="auto"/>
              <w:bottom w:val="single" w:sz="4" w:space="0" w:color="auto"/>
              <w:right w:val="single" w:sz="4" w:space="0" w:color="auto"/>
            </w:tcBorders>
            <w:vAlign w:val="center"/>
          </w:tcPr>
          <w:p w:rsidR="0021699E" w:rsidRPr="0021699E" w:rsidRDefault="0021699E" w:rsidP="0021699E">
            <w:pPr>
              <w:spacing w:line="240" w:lineRule="auto"/>
              <w:jc w:val="center"/>
              <w:textAlignment w:val="auto"/>
              <w:rPr>
                <w:rFonts w:ascii="宋体" w:hAnsi="宋体" w:cs="宋体"/>
                <w:sz w:val="24"/>
                <w:szCs w:val="24"/>
              </w:rPr>
            </w:pPr>
            <w:r w:rsidRPr="0021699E">
              <w:rPr>
                <w:rFonts w:ascii="宋体" w:hAnsi="宋体" w:cs="宋体" w:hint="eastAsia"/>
                <w:sz w:val="24"/>
                <w:szCs w:val="24"/>
              </w:rPr>
              <w:t>2</w:t>
            </w:r>
          </w:p>
        </w:tc>
        <w:tc>
          <w:tcPr>
            <w:tcW w:w="1417" w:type="dxa"/>
            <w:tcBorders>
              <w:top w:val="nil"/>
              <w:left w:val="nil"/>
              <w:bottom w:val="single" w:sz="4" w:space="0" w:color="auto"/>
              <w:right w:val="single" w:sz="4" w:space="0" w:color="auto"/>
            </w:tcBorders>
            <w:vAlign w:val="center"/>
          </w:tcPr>
          <w:p w:rsidR="0021699E" w:rsidRPr="0021699E" w:rsidRDefault="0021699E" w:rsidP="0021699E">
            <w:pPr>
              <w:spacing w:line="240" w:lineRule="auto"/>
              <w:jc w:val="left"/>
              <w:textAlignment w:val="center"/>
              <w:rPr>
                <w:rFonts w:ascii="宋体" w:hAnsi="宋体" w:cs="宋体"/>
                <w:sz w:val="24"/>
                <w:szCs w:val="24"/>
              </w:rPr>
            </w:pPr>
            <w:r w:rsidRPr="0021699E">
              <w:rPr>
                <w:rFonts w:ascii="宋体" w:hAnsi="宋体" w:cs="宋体" w:hint="eastAsia"/>
                <w:sz w:val="24"/>
                <w:szCs w:val="24"/>
                <w:lang w:bidi="ar"/>
              </w:rPr>
              <w:t>硬盘</w:t>
            </w:r>
          </w:p>
        </w:tc>
        <w:tc>
          <w:tcPr>
            <w:tcW w:w="5596" w:type="dxa"/>
            <w:tcBorders>
              <w:top w:val="nil"/>
              <w:left w:val="nil"/>
              <w:bottom w:val="single" w:sz="4" w:space="0" w:color="auto"/>
              <w:right w:val="single" w:sz="4" w:space="0" w:color="auto"/>
            </w:tcBorders>
            <w:vAlign w:val="center"/>
          </w:tcPr>
          <w:p w:rsidR="0021699E" w:rsidRPr="0021699E" w:rsidRDefault="0021699E" w:rsidP="0021699E">
            <w:pPr>
              <w:spacing w:line="240" w:lineRule="auto"/>
              <w:jc w:val="left"/>
              <w:textAlignment w:val="center"/>
              <w:rPr>
                <w:rFonts w:ascii="宋体" w:hAnsi="宋体" w:cs="宋体"/>
                <w:kern w:val="2"/>
                <w:sz w:val="24"/>
                <w:szCs w:val="24"/>
              </w:rPr>
            </w:pPr>
            <w:r w:rsidRPr="0021699E">
              <w:rPr>
                <w:rFonts w:ascii="宋体" w:hAnsi="宋体" w:cs="宋体" w:hint="eastAsia"/>
                <w:sz w:val="24"/>
                <w:szCs w:val="24"/>
                <w:lang w:bidi="ar"/>
              </w:rPr>
              <w:t>10TB、7200转、256MB、企业级监控专用</w:t>
            </w:r>
          </w:p>
        </w:tc>
        <w:tc>
          <w:tcPr>
            <w:tcW w:w="1183" w:type="dxa"/>
            <w:tcBorders>
              <w:top w:val="nil"/>
              <w:left w:val="nil"/>
              <w:bottom w:val="single" w:sz="4" w:space="0" w:color="auto"/>
              <w:right w:val="single" w:sz="4" w:space="0" w:color="auto"/>
            </w:tcBorders>
            <w:noWrap/>
            <w:vAlign w:val="center"/>
          </w:tcPr>
          <w:p w:rsidR="0021699E" w:rsidRPr="0021699E" w:rsidRDefault="0021699E" w:rsidP="0021699E">
            <w:pPr>
              <w:spacing w:line="240" w:lineRule="auto"/>
              <w:jc w:val="center"/>
              <w:textAlignment w:val="auto"/>
              <w:rPr>
                <w:rFonts w:ascii="宋体" w:hAnsi="宋体" w:cs="宋体"/>
                <w:sz w:val="24"/>
                <w:szCs w:val="24"/>
              </w:rPr>
            </w:pPr>
            <w:r w:rsidRPr="0021699E">
              <w:rPr>
                <w:rFonts w:ascii="宋体" w:hAnsi="宋体" w:cs="宋体" w:hint="eastAsia"/>
                <w:sz w:val="24"/>
                <w:szCs w:val="24"/>
              </w:rPr>
              <w:t>72</w:t>
            </w:r>
          </w:p>
        </w:tc>
      </w:tr>
      <w:tr w:rsidR="0021699E" w:rsidRPr="0021699E" w:rsidTr="00386CFB">
        <w:trPr>
          <w:trHeight w:val="4237"/>
          <w:jc w:val="center"/>
        </w:trPr>
        <w:tc>
          <w:tcPr>
            <w:tcW w:w="721" w:type="dxa"/>
            <w:tcBorders>
              <w:top w:val="nil"/>
              <w:left w:val="single" w:sz="8" w:space="0" w:color="auto"/>
              <w:bottom w:val="single" w:sz="4" w:space="0" w:color="auto"/>
              <w:right w:val="single" w:sz="4" w:space="0" w:color="auto"/>
            </w:tcBorders>
            <w:vAlign w:val="center"/>
          </w:tcPr>
          <w:p w:rsidR="0021699E" w:rsidRPr="0021699E" w:rsidRDefault="0021699E" w:rsidP="0021699E">
            <w:pPr>
              <w:spacing w:line="240" w:lineRule="auto"/>
              <w:jc w:val="center"/>
              <w:textAlignment w:val="auto"/>
              <w:rPr>
                <w:rFonts w:ascii="宋体" w:hAnsi="宋体" w:cs="宋体"/>
                <w:sz w:val="24"/>
                <w:szCs w:val="24"/>
              </w:rPr>
            </w:pPr>
            <w:r w:rsidRPr="0021699E">
              <w:rPr>
                <w:rFonts w:ascii="宋体" w:hAnsi="宋体" w:cs="宋体" w:hint="eastAsia"/>
                <w:sz w:val="24"/>
                <w:szCs w:val="24"/>
              </w:rPr>
              <w:t>3</w:t>
            </w:r>
          </w:p>
        </w:tc>
        <w:tc>
          <w:tcPr>
            <w:tcW w:w="1417" w:type="dxa"/>
            <w:tcBorders>
              <w:top w:val="nil"/>
              <w:left w:val="nil"/>
              <w:bottom w:val="single" w:sz="4" w:space="0" w:color="auto"/>
              <w:right w:val="single" w:sz="4" w:space="0" w:color="auto"/>
            </w:tcBorders>
            <w:vAlign w:val="center"/>
          </w:tcPr>
          <w:p w:rsidR="0021699E" w:rsidRPr="0021699E" w:rsidRDefault="0021699E" w:rsidP="0021699E">
            <w:pPr>
              <w:spacing w:line="240" w:lineRule="auto"/>
              <w:jc w:val="left"/>
              <w:textAlignment w:val="center"/>
              <w:rPr>
                <w:rFonts w:ascii="宋体" w:hAnsi="宋体" w:cs="宋体"/>
                <w:sz w:val="24"/>
                <w:szCs w:val="24"/>
              </w:rPr>
            </w:pPr>
            <w:r w:rsidRPr="0021699E">
              <w:rPr>
                <w:rFonts w:ascii="宋体" w:hAnsi="宋体" w:cs="宋体" w:hint="eastAsia"/>
                <w:sz w:val="24"/>
                <w:szCs w:val="24"/>
                <w:lang w:bidi="ar"/>
              </w:rPr>
              <w:t>存储服务器</w:t>
            </w:r>
          </w:p>
        </w:tc>
        <w:tc>
          <w:tcPr>
            <w:tcW w:w="5596" w:type="dxa"/>
            <w:tcBorders>
              <w:top w:val="nil"/>
              <w:left w:val="nil"/>
              <w:bottom w:val="single" w:sz="4" w:space="0" w:color="auto"/>
              <w:right w:val="single" w:sz="4" w:space="0" w:color="auto"/>
            </w:tcBorders>
            <w:vAlign w:val="center"/>
          </w:tcPr>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采用4U 24盘位专业存储设备；</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支持同时进行1600Mbps视（音）</w:t>
            </w:r>
            <w:proofErr w:type="gramStart"/>
            <w:r w:rsidRPr="0021699E">
              <w:rPr>
                <w:rFonts w:ascii="宋体" w:hAnsi="宋体" w:cs="宋体" w:hint="eastAsia"/>
                <w:sz w:val="24"/>
                <w:szCs w:val="24"/>
              </w:rPr>
              <w:t>频码流</w:t>
            </w:r>
            <w:proofErr w:type="gramEnd"/>
            <w:r w:rsidRPr="0021699E">
              <w:rPr>
                <w:rFonts w:ascii="宋体" w:hAnsi="宋体" w:cs="宋体" w:hint="eastAsia"/>
                <w:sz w:val="24"/>
                <w:szCs w:val="24"/>
              </w:rPr>
              <w:t>存储，1600Mbps视（音）</w:t>
            </w:r>
            <w:proofErr w:type="gramStart"/>
            <w:r w:rsidRPr="0021699E">
              <w:rPr>
                <w:rFonts w:ascii="宋体" w:hAnsi="宋体" w:cs="宋体" w:hint="eastAsia"/>
                <w:sz w:val="24"/>
                <w:szCs w:val="24"/>
              </w:rPr>
              <w:t>频码流转</w:t>
            </w:r>
            <w:proofErr w:type="gramEnd"/>
            <w:r w:rsidRPr="0021699E">
              <w:rPr>
                <w:rFonts w:ascii="宋体" w:hAnsi="宋体" w:cs="宋体" w:hint="eastAsia"/>
                <w:sz w:val="24"/>
                <w:szCs w:val="24"/>
              </w:rPr>
              <w:t>发、384Mbps视（音）</w:t>
            </w:r>
            <w:proofErr w:type="gramStart"/>
            <w:r w:rsidRPr="0021699E">
              <w:rPr>
                <w:rFonts w:ascii="宋体" w:hAnsi="宋体" w:cs="宋体" w:hint="eastAsia"/>
                <w:sz w:val="24"/>
                <w:szCs w:val="24"/>
              </w:rPr>
              <w:t>频码流</w:t>
            </w:r>
            <w:proofErr w:type="gramEnd"/>
            <w:r w:rsidRPr="0021699E">
              <w:rPr>
                <w:rFonts w:ascii="宋体" w:hAnsi="宋体" w:cs="宋体" w:hint="eastAsia"/>
                <w:sz w:val="24"/>
                <w:szCs w:val="24"/>
              </w:rPr>
              <w:t>回放；在转发模式下，可支持4096Mbps视（音）</w:t>
            </w:r>
            <w:proofErr w:type="gramStart"/>
            <w:r w:rsidRPr="0021699E">
              <w:rPr>
                <w:rFonts w:ascii="宋体" w:hAnsi="宋体" w:cs="宋体" w:hint="eastAsia"/>
                <w:sz w:val="24"/>
                <w:szCs w:val="24"/>
              </w:rPr>
              <w:t>频码流转</w:t>
            </w:r>
            <w:proofErr w:type="gramEnd"/>
            <w:r w:rsidRPr="0021699E">
              <w:rPr>
                <w:rFonts w:ascii="宋体" w:hAnsi="宋体" w:cs="宋体" w:hint="eastAsia"/>
                <w:sz w:val="24"/>
                <w:szCs w:val="24"/>
              </w:rPr>
              <w:t>发；</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采用</w:t>
            </w:r>
            <w:proofErr w:type="spellStart"/>
            <w:r w:rsidRPr="0021699E">
              <w:rPr>
                <w:rFonts w:ascii="宋体" w:hAnsi="宋体" w:cs="宋体" w:hint="eastAsia"/>
                <w:sz w:val="24"/>
                <w:szCs w:val="24"/>
              </w:rPr>
              <w:t>linux</w:t>
            </w:r>
            <w:proofErr w:type="spellEnd"/>
            <w:r w:rsidRPr="0021699E">
              <w:rPr>
                <w:rFonts w:ascii="宋体" w:hAnsi="宋体" w:cs="宋体" w:hint="eastAsia"/>
                <w:sz w:val="24"/>
                <w:szCs w:val="24"/>
              </w:rPr>
              <w:t>操作系统，</w:t>
            </w:r>
            <w:proofErr w:type="gramStart"/>
            <w:r w:rsidRPr="0021699E">
              <w:rPr>
                <w:rFonts w:ascii="宋体" w:hAnsi="宋体" w:cs="宋体" w:hint="eastAsia"/>
                <w:sz w:val="24"/>
                <w:szCs w:val="24"/>
              </w:rPr>
              <w:t>64位四核处理器</w:t>
            </w:r>
            <w:proofErr w:type="gramEnd"/>
            <w:r w:rsidRPr="0021699E">
              <w:rPr>
                <w:rFonts w:ascii="宋体" w:hAnsi="宋体" w:cs="宋体" w:hint="eastAsia"/>
                <w:sz w:val="24"/>
                <w:szCs w:val="24"/>
              </w:rPr>
              <w:t>, 4G内存，可扩展128G高速缓存；</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★具有</w:t>
            </w:r>
            <w:r w:rsidRPr="0021699E">
              <w:rPr>
                <w:rFonts w:ascii="宋体" w:hAnsi="宋体" w:cs="宋体"/>
                <w:sz w:val="24"/>
                <w:szCs w:val="24"/>
              </w:rPr>
              <w:t>5</w:t>
            </w:r>
            <w:r w:rsidRPr="0021699E">
              <w:rPr>
                <w:rFonts w:ascii="宋体" w:hAnsi="宋体" w:cs="宋体" w:hint="eastAsia"/>
                <w:sz w:val="24"/>
                <w:szCs w:val="24"/>
              </w:rPr>
              <w:t>个100M/1000M自适应RJ45网络接口，支持扩展</w:t>
            </w:r>
            <w:r w:rsidRPr="0021699E">
              <w:rPr>
                <w:rFonts w:ascii="宋体" w:hAnsi="宋体" w:cs="宋体"/>
                <w:sz w:val="24"/>
                <w:szCs w:val="24"/>
              </w:rPr>
              <w:t>4</w:t>
            </w:r>
            <w:r w:rsidRPr="0021699E">
              <w:rPr>
                <w:rFonts w:ascii="宋体" w:hAnsi="宋体" w:cs="宋体" w:hint="eastAsia"/>
                <w:sz w:val="24"/>
                <w:szCs w:val="24"/>
              </w:rPr>
              <w:t>个1000M网络接口，或支持扩展2个10000M光口；</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lastRenderedPageBreak/>
              <w:t>支持接入6T、8T、10T磁盘 ，可混合支持SATA磁盘、SAS磁盘、SSD磁盘；在工作状态下，支持硬盘热插拔；</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设备具有2个电源模块、</w:t>
            </w:r>
            <w:r w:rsidRPr="0021699E">
              <w:rPr>
                <w:rFonts w:ascii="宋体" w:hAnsi="宋体" w:cs="宋体"/>
                <w:sz w:val="24"/>
                <w:szCs w:val="24"/>
              </w:rPr>
              <w:t>1</w:t>
            </w:r>
            <w:r w:rsidRPr="0021699E">
              <w:rPr>
                <w:rFonts w:ascii="宋体" w:hAnsi="宋体" w:cs="宋体" w:hint="eastAsia"/>
                <w:sz w:val="24"/>
                <w:szCs w:val="24"/>
              </w:rPr>
              <w:t>个风扇模块，1个控制器模块，所有模块均支持热插拔，可不打开样机的外壳进行控制单元的插拔或更换；</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★最多可支持同时损坏</w:t>
            </w:r>
            <w:r w:rsidRPr="0021699E">
              <w:rPr>
                <w:rFonts w:ascii="宋体" w:hAnsi="宋体" w:cs="宋体"/>
                <w:sz w:val="24"/>
                <w:szCs w:val="24"/>
              </w:rPr>
              <w:t>8</w:t>
            </w:r>
            <w:r w:rsidRPr="0021699E">
              <w:rPr>
                <w:rFonts w:ascii="宋体" w:hAnsi="宋体" w:cs="宋体" w:hint="eastAsia"/>
                <w:sz w:val="24"/>
                <w:szCs w:val="24"/>
              </w:rPr>
              <w:t>块盘时所属RAID存储数据不丢失，可以正常读写；</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★支持1/16、1/8、1/4、1/2、2、4、8、16、32、64、128、256倍速录像回放；</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★设备可对硬盘进行加密和解密；</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★支持多画面同时段录像同时回放，不同时段录像同时回放；支持网络下载录像速度不低于</w:t>
            </w:r>
            <w:r w:rsidRPr="0021699E">
              <w:rPr>
                <w:rFonts w:ascii="宋体" w:hAnsi="宋体" w:cs="宋体"/>
                <w:sz w:val="24"/>
                <w:szCs w:val="24"/>
              </w:rPr>
              <w:t>9</w:t>
            </w:r>
            <w:r w:rsidRPr="0021699E">
              <w:rPr>
                <w:rFonts w:ascii="宋体" w:hAnsi="宋体" w:cs="宋体" w:hint="eastAsia"/>
                <w:sz w:val="24"/>
                <w:szCs w:val="24"/>
              </w:rPr>
              <w:t>0MBps</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★设备均应具有权限管理、运行日志功能设备应设置操作口令，宜有图像加密、防篡改、</w:t>
            </w:r>
            <w:proofErr w:type="gramStart"/>
            <w:r w:rsidRPr="0021699E">
              <w:rPr>
                <w:rFonts w:ascii="宋体" w:hAnsi="宋体" w:cs="宋体" w:hint="eastAsia"/>
                <w:sz w:val="24"/>
                <w:szCs w:val="24"/>
              </w:rPr>
              <w:t>防非法</w:t>
            </w:r>
            <w:proofErr w:type="gramEnd"/>
            <w:r w:rsidRPr="0021699E">
              <w:rPr>
                <w:rFonts w:ascii="宋体" w:hAnsi="宋体" w:cs="宋体" w:hint="eastAsia"/>
                <w:sz w:val="24"/>
                <w:szCs w:val="24"/>
              </w:rPr>
              <w:t>复制等措施，以保证原始数据的完整性。重要的图像应加保护，不被删除和覆盖；</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★可批量添加，修改前端摄像机</w:t>
            </w:r>
            <w:proofErr w:type="spellStart"/>
            <w:r w:rsidRPr="0021699E">
              <w:rPr>
                <w:rFonts w:ascii="宋体" w:hAnsi="宋体" w:cs="宋体" w:hint="eastAsia"/>
                <w:sz w:val="24"/>
                <w:szCs w:val="24"/>
              </w:rPr>
              <w:t>ip</w:t>
            </w:r>
            <w:proofErr w:type="spellEnd"/>
            <w:r w:rsidRPr="0021699E">
              <w:rPr>
                <w:rFonts w:ascii="宋体" w:hAnsi="宋体" w:cs="宋体" w:hint="eastAsia"/>
                <w:sz w:val="24"/>
                <w:szCs w:val="24"/>
              </w:rPr>
              <w:t>地址，并可对已添加的前端摄像机</w:t>
            </w:r>
            <w:proofErr w:type="spellStart"/>
            <w:r w:rsidRPr="0021699E">
              <w:rPr>
                <w:rFonts w:ascii="宋体" w:hAnsi="宋体" w:cs="宋体" w:hint="eastAsia"/>
                <w:sz w:val="24"/>
                <w:szCs w:val="24"/>
              </w:rPr>
              <w:t>ip</w:t>
            </w:r>
            <w:proofErr w:type="spellEnd"/>
            <w:r w:rsidRPr="0021699E">
              <w:rPr>
                <w:rFonts w:ascii="宋体" w:hAnsi="宋体" w:cs="宋体" w:hint="eastAsia"/>
                <w:sz w:val="24"/>
                <w:szCs w:val="24"/>
              </w:rPr>
              <w:t>进行过滤；</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可实时获取硬件模块的工作状态信息。包括模块温度、风扇转速、电源状态、内存使用率、CPU使用率、网络实时流量等；</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以上加</w:t>
            </w:r>
            <w:proofErr w:type="gramStart"/>
            <w:r w:rsidRPr="0021699E">
              <w:rPr>
                <w:rFonts w:ascii="宋体" w:hAnsi="宋体" w:cs="宋体" w:hint="eastAsia"/>
                <w:sz w:val="24"/>
                <w:szCs w:val="24"/>
              </w:rPr>
              <w:t>“★”项须在</w:t>
            </w:r>
            <w:proofErr w:type="gramEnd"/>
            <w:r w:rsidRPr="0021699E">
              <w:rPr>
                <w:rFonts w:ascii="宋体" w:hAnsi="宋体" w:cs="宋体" w:hint="eastAsia"/>
                <w:sz w:val="24"/>
                <w:szCs w:val="24"/>
              </w:rPr>
              <w:t>投标文件中提供公安部权威检验报告复印件证明。</w:t>
            </w:r>
          </w:p>
        </w:tc>
        <w:tc>
          <w:tcPr>
            <w:tcW w:w="1183" w:type="dxa"/>
            <w:tcBorders>
              <w:top w:val="nil"/>
              <w:left w:val="nil"/>
              <w:bottom w:val="single" w:sz="4" w:space="0" w:color="auto"/>
              <w:right w:val="single" w:sz="4" w:space="0" w:color="auto"/>
            </w:tcBorders>
            <w:noWrap/>
            <w:vAlign w:val="center"/>
          </w:tcPr>
          <w:p w:rsidR="0021699E" w:rsidRPr="0021699E" w:rsidRDefault="0021699E" w:rsidP="0021699E">
            <w:pPr>
              <w:spacing w:line="240" w:lineRule="auto"/>
              <w:jc w:val="center"/>
              <w:textAlignment w:val="auto"/>
              <w:rPr>
                <w:rFonts w:ascii="宋体" w:hAnsi="宋体" w:cs="宋体"/>
                <w:sz w:val="24"/>
                <w:szCs w:val="24"/>
              </w:rPr>
            </w:pPr>
            <w:r w:rsidRPr="0021699E">
              <w:rPr>
                <w:rFonts w:ascii="宋体" w:hAnsi="宋体" w:cs="宋体" w:hint="eastAsia"/>
                <w:sz w:val="24"/>
                <w:szCs w:val="24"/>
              </w:rPr>
              <w:lastRenderedPageBreak/>
              <w:t>3</w:t>
            </w:r>
          </w:p>
        </w:tc>
      </w:tr>
      <w:tr w:rsidR="0021699E" w:rsidRPr="0021699E" w:rsidTr="00386CFB">
        <w:trPr>
          <w:trHeight w:val="480"/>
          <w:jc w:val="center"/>
        </w:trPr>
        <w:tc>
          <w:tcPr>
            <w:tcW w:w="721" w:type="dxa"/>
            <w:tcBorders>
              <w:top w:val="nil"/>
              <w:left w:val="single" w:sz="8" w:space="0" w:color="auto"/>
              <w:bottom w:val="single" w:sz="4" w:space="0" w:color="auto"/>
              <w:right w:val="single" w:sz="4" w:space="0" w:color="auto"/>
            </w:tcBorders>
            <w:vAlign w:val="center"/>
          </w:tcPr>
          <w:p w:rsidR="0021699E" w:rsidRPr="0021699E" w:rsidRDefault="0021699E" w:rsidP="0021699E">
            <w:pPr>
              <w:spacing w:line="240" w:lineRule="auto"/>
              <w:jc w:val="center"/>
              <w:textAlignment w:val="auto"/>
              <w:rPr>
                <w:rFonts w:ascii="宋体" w:hAnsi="宋体" w:cs="宋体"/>
                <w:sz w:val="24"/>
                <w:szCs w:val="24"/>
              </w:rPr>
            </w:pPr>
            <w:r w:rsidRPr="0021699E">
              <w:rPr>
                <w:rFonts w:ascii="宋体" w:hAnsi="宋体" w:cs="宋体" w:hint="eastAsia"/>
                <w:sz w:val="24"/>
                <w:szCs w:val="24"/>
              </w:rPr>
              <w:lastRenderedPageBreak/>
              <w:t>4</w:t>
            </w:r>
          </w:p>
        </w:tc>
        <w:tc>
          <w:tcPr>
            <w:tcW w:w="1417" w:type="dxa"/>
            <w:tcBorders>
              <w:top w:val="nil"/>
              <w:left w:val="nil"/>
              <w:bottom w:val="single" w:sz="4" w:space="0" w:color="auto"/>
              <w:right w:val="single" w:sz="4" w:space="0" w:color="auto"/>
            </w:tcBorders>
            <w:vAlign w:val="center"/>
          </w:tcPr>
          <w:p w:rsidR="0021699E" w:rsidRPr="0021699E" w:rsidRDefault="0021699E" w:rsidP="0021699E">
            <w:pPr>
              <w:spacing w:line="240" w:lineRule="auto"/>
              <w:jc w:val="left"/>
              <w:textAlignment w:val="center"/>
              <w:rPr>
                <w:rFonts w:ascii="宋体" w:hAnsi="宋体" w:cs="宋体"/>
                <w:sz w:val="24"/>
                <w:szCs w:val="24"/>
              </w:rPr>
            </w:pPr>
            <w:r w:rsidRPr="0021699E">
              <w:rPr>
                <w:rFonts w:ascii="宋体" w:hAnsi="宋体" w:cs="宋体" w:hint="eastAsia"/>
                <w:sz w:val="24"/>
                <w:szCs w:val="24"/>
                <w:lang w:bidi="ar"/>
              </w:rPr>
              <w:t>流媒体服务器</w:t>
            </w:r>
          </w:p>
        </w:tc>
        <w:tc>
          <w:tcPr>
            <w:tcW w:w="5596" w:type="dxa"/>
            <w:tcBorders>
              <w:top w:val="nil"/>
              <w:left w:val="nil"/>
              <w:bottom w:val="single" w:sz="4" w:space="0" w:color="auto"/>
              <w:right w:val="single" w:sz="4" w:space="0" w:color="auto"/>
            </w:tcBorders>
            <w:vAlign w:val="center"/>
          </w:tcPr>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支持2</w:t>
            </w:r>
            <w:r w:rsidRPr="0021699E">
              <w:rPr>
                <w:rFonts w:ascii="宋体" w:hAnsi="宋体" w:cs="宋体"/>
                <w:sz w:val="24"/>
                <w:szCs w:val="24"/>
              </w:rPr>
              <w:t>7</w:t>
            </w:r>
            <w:r w:rsidRPr="0021699E">
              <w:rPr>
                <w:rFonts w:ascii="宋体" w:hAnsi="宋体" w:cs="宋体" w:hint="eastAsia"/>
                <w:sz w:val="24"/>
                <w:szCs w:val="24"/>
              </w:rPr>
              <w:t xml:space="preserve">00Mbps码流接入(需要网口绑定、路由器也要网口绑定) </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支持2</w:t>
            </w:r>
            <w:r w:rsidRPr="0021699E">
              <w:rPr>
                <w:rFonts w:ascii="宋体" w:hAnsi="宋体" w:cs="宋体"/>
                <w:sz w:val="24"/>
                <w:szCs w:val="24"/>
              </w:rPr>
              <w:t>7</w:t>
            </w:r>
            <w:r w:rsidRPr="0021699E">
              <w:rPr>
                <w:rFonts w:ascii="宋体" w:hAnsi="宋体" w:cs="宋体" w:hint="eastAsia"/>
                <w:sz w:val="24"/>
                <w:szCs w:val="24"/>
              </w:rPr>
              <w:t xml:space="preserve">00Mbps码流转出 </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支持800Mbps的HLS接入、800Mbps的HLS转出</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支持1000个IP、5000路通道</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支持远程运维升级</w:t>
            </w:r>
          </w:p>
          <w:p w:rsidR="0021699E" w:rsidRPr="0021699E" w:rsidRDefault="0021699E" w:rsidP="0021699E">
            <w:pPr>
              <w:widowControl w:val="0"/>
              <w:spacing w:line="360" w:lineRule="auto"/>
              <w:textAlignment w:val="auto"/>
              <w:rPr>
                <w:rFonts w:ascii="宋体" w:hAnsi="宋体" w:cs="宋体"/>
                <w:sz w:val="24"/>
                <w:szCs w:val="24"/>
              </w:rPr>
            </w:pPr>
            <w:r w:rsidRPr="0021699E">
              <w:rPr>
                <w:rFonts w:ascii="宋体" w:hAnsi="宋体" w:cs="宋体" w:hint="eastAsia"/>
                <w:sz w:val="24"/>
                <w:szCs w:val="24"/>
              </w:rPr>
              <w:t>★提供产品CCC证书复印件</w:t>
            </w:r>
          </w:p>
        </w:tc>
        <w:tc>
          <w:tcPr>
            <w:tcW w:w="1183" w:type="dxa"/>
            <w:tcBorders>
              <w:top w:val="nil"/>
              <w:left w:val="nil"/>
              <w:bottom w:val="single" w:sz="4" w:space="0" w:color="auto"/>
              <w:right w:val="single" w:sz="4" w:space="0" w:color="auto"/>
            </w:tcBorders>
            <w:noWrap/>
            <w:vAlign w:val="center"/>
          </w:tcPr>
          <w:p w:rsidR="0021699E" w:rsidRPr="0021699E" w:rsidRDefault="0021699E" w:rsidP="0021699E">
            <w:pPr>
              <w:spacing w:line="240" w:lineRule="auto"/>
              <w:jc w:val="center"/>
              <w:textAlignment w:val="auto"/>
              <w:rPr>
                <w:rFonts w:ascii="宋体" w:hAnsi="宋体" w:cs="宋体"/>
                <w:sz w:val="24"/>
                <w:szCs w:val="24"/>
              </w:rPr>
            </w:pPr>
            <w:r w:rsidRPr="0021699E">
              <w:rPr>
                <w:rFonts w:ascii="宋体" w:hAnsi="宋体" w:cs="宋体" w:hint="eastAsia"/>
                <w:sz w:val="24"/>
                <w:szCs w:val="24"/>
              </w:rPr>
              <w:t>1</w:t>
            </w:r>
          </w:p>
        </w:tc>
      </w:tr>
      <w:tr w:rsidR="0021699E" w:rsidRPr="0021699E" w:rsidTr="00386CFB">
        <w:trPr>
          <w:trHeight w:val="437"/>
          <w:jc w:val="center"/>
        </w:trPr>
        <w:tc>
          <w:tcPr>
            <w:tcW w:w="721" w:type="dxa"/>
            <w:tcBorders>
              <w:top w:val="nil"/>
              <w:left w:val="single" w:sz="8" w:space="0" w:color="auto"/>
              <w:bottom w:val="single" w:sz="4" w:space="0" w:color="auto"/>
              <w:right w:val="single" w:sz="4" w:space="0" w:color="auto"/>
            </w:tcBorders>
            <w:noWrap/>
            <w:vAlign w:val="center"/>
          </w:tcPr>
          <w:p w:rsidR="0021699E" w:rsidRPr="0021699E" w:rsidRDefault="0021699E" w:rsidP="0021699E">
            <w:pPr>
              <w:spacing w:line="240" w:lineRule="auto"/>
              <w:jc w:val="center"/>
              <w:textAlignment w:val="auto"/>
              <w:rPr>
                <w:rFonts w:ascii="宋体" w:hAnsi="宋体" w:cs="宋体"/>
                <w:sz w:val="24"/>
                <w:szCs w:val="24"/>
              </w:rPr>
            </w:pPr>
            <w:r w:rsidRPr="0021699E">
              <w:rPr>
                <w:rFonts w:ascii="宋体" w:hAnsi="宋体" w:cs="宋体" w:hint="eastAsia"/>
                <w:sz w:val="24"/>
                <w:szCs w:val="24"/>
              </w:rPr>
              <w:t>5</w:t>
            </w:r>
          </w:p>
        </w:tc>
        <w:tc>
          <w:tcPr>
            <w:tcW w:w="1417" w:type="dxa"/>
            <w:tcBorders>
              <w:top w:val="nil"/>
              <w:left w:val="nil"/>
              <w:bottom w:val="single" w:sz="4" w:space="0" w:color="auto"/>
              <w:right w:val="single" w:sz="4" w:space="0" w:color="auto"/>
            </w:tcBorders>
            <w:noWrap/>
            <w:vAlign w:val="center"/>
          </w:tcPr>
          <w:p w:rsidR="0021699E" w:rsidRPr="0021699E" w:rsidRDefault="0021699E" w:rsidP="0021699E">
            <w:pPr>
              <w:spacing w:line="240" w:lineRule="auto"/>
              <w:jc w:val="left"/>
              <w:textAlignment w:val="auto"/>
              <w:rPr>
                <w:rFonts w:ascii="宋体" w:hAnsi="宋体" w:cs="宋体"/>
                <w:sz w:val="24"/>
                <w:szCs w:val="24"/>
              </w:rPr>
            </w:pPr>
            <w:r w:rsidRPr="0021699E">
              <w:rPr>
                <w:rFonts w:ascii="宋体" w:hAnsi="宋体" w:cs="宋体" w:hint="eastAsia"/>
                <w:sz w:val="24"/>
                <w:szCs w:val="24"/>
              </w:rPr>
              <w:t>安装调试费</w:t>
            </w:r>
          </w:p>
        </w:tc>
        <w:tc>
          <w:tcPr>
            <w:tcW w:w="5596" w:type="dxa"/>
            <w:tcBorders>
              <w:top w:val="nil"/>
              <w:left w:val="nil"/>
              <w:bottom w:val="single" w:sz="4" w:space="0" w:color="auto"/>
              <w:right w:val="single" w:sz="4" w:space="0" w:color="auto"/>
            </w:tcBorders>
            <w:noWrap/>
            <w:vAlign w:val="center"/>
          </w:tcPr>
          <w:p w:rsidR="0021699E" w:rsidRPr="0021699E" w:rsidRDefault="0021699E" w:rsidP="0021699E">
            <w:pPr>
              <w:spacing w:line="240" w:lineRule="auto"/>
              <w:textAlignment w:val="auto"/>
              <w:rPr>
                <w:rFonts w:ascii="宋体" w:hAnsi="宋体" w:cs="宋体"/>
                <w:sz w:val="24"/>
                <w:szCs w:val="24"/>
              </w:rPr>
            </w:pPr>
            <w:r w:rsidRPr="0021699E">
              <w:rPr>
                <w:rFonts w:ascii="宋体" w:hAnsi="宋体" w:cs="宋体" w:hint="eastAsia"/>
                <w:sz w:val="24"/>
                <w:szCs w:val="24"/>
              </w:rPr>
              <w:t xml:space="preserve">　</w:t>
            </w:r>
          </w:p>
        </w:tc>
        <w:tc>
          <w:tcPr>
            <w:tcW w:w="1183" w:type="dxa"/>
            <w:tcBorders>
              <w:top w:val="nil"/>
              <w:left w:val="nil"/>
              <w:bottom w:val="single" w:sz="4" w:space="0" w:color="auto"/>
              <w:right w:val="single" w:sz="4" w:space="0" w:color="auto"/>
            </w:tcBorders>
            <w:noWrap/>
            <w:vAlign w:val="center"/>
          </w:tcPr>
          <w:p w:rsidR="0021699E" w:rsidRPr="0021699E" w:rsidRDefault="0021699E" w:rsidP="0021699E">
            <w:pPr>
              <w:spacing w:line="240" w:lineRule="auto"/>
              <w:jc w:val="center"/>
              <w:textAlignment w:val="auto"/>
              <w:rPr>
                <w:rFonts w:ascii="宋体" w:hAnsi="宋体" w:cs="宋体"/>
                <w:sz w:val="24"/>
                <w:szCs w:val="24"/>
              </w:rPr>
            </w:pPr>
            <w:r w:rsidRPr="0021699E">
              <w:rPr>
                <w:rFonts w:ascii="宋体" w:hAnsi="宋体" w:cs="宋体" w:hint="eastAsia"/>
                <w:sz w:val="24"/>
                <w:szCs w:val="24"/>
              </w:rPr>
              <w:t>1</w:t>
            </w:r>
          </w:p>
        </w:tc>
      </w:tr>
    </w:tbl>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lastRenderedPageBreak/>
        <w:t>注：</w:t>
      </w:r>
    </w:p>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1、采购清单所需产品的数量、规格型号等必须按清单要求提供。</w:t>
      </w:r>
    </w:p>
    <w:p w:rsidR="00C813B3" w:rsidRDefault="00C813B3" w:rsidP="00C813B3">
      <w:pPr>
        <w:spacing w:line="420" w:lineRule="atLeast"/>
        <w:ind w:firstLineChars="200" w:firstLine="482"/>
        <w:rPr>
          <w:rFonts w:ascii="宋体" w:hAnsi="宋体" w:cs="宋体"/>
          <w:b/>
          <w:color w:val="auto"/>
          <w:sz w:val="24"/>
          <w:szCs w:val="24"/>
        </w:rPr>
      </w:pPr>
      <w:r>
        <w:rPr>
          <w:rFonts w:ascii="宋体" w:hAnsi="宋体" w:hint="eastAsia"/>
          <w:b/>
          <w:bCs/>
          <w:color w:val="auto"/>
          <w:sz w:val="24"/>
          <w:szCs w:val="24"/>
        </w:rPr>
        <w:t>2、</w:t>
      </w:r>
      <w:r w:rsidR="00481BC0" w:rsidRPr="00481BC0">
        <w:rPr>
          <w:rFonts w:ascii="宋体" w:hAnsi="宋体" w:hint="eastAsia"/>
          <w:b/>
          <w:bCs/>
          <w:color w:val="auto"/>
          <w:sz w:val="24"/>
          <w:szCs w:val="24"/>
        </w:rPr>
        <w:t>以上主要设备技术指标(加★条款)不得负偏离。</w:t>
      </w:r>
    </w:p>
    <w:p w:rsidR="004A3005" w:rsidRDefault="00C813B3" w:rsidP="00C813B3">
      <w:pPr>
        <w:spacing w:line="420" w:lineRule="atLeast"/>
        <w:ind w:firstLineChars="200" w:firstLine="482"/>
        <w:rPr>
          <w:rFonts w:ascii="宋体" w:hAnsi="宋体"/>
          <w:b/>
          <w:color w:val="auto"/>
          <w:sz w:val="24"/>
          <w:szCs w:val="24"/>
        </w:rPr>
      </w:pPr>
      <w:r>
        <w:rPr>
          <w:rFonts w:ascii="宋体" w:hAnsi="宋体" w:hint="eastAsia"/>
          <w:b/>
          <w:color w:val="auto"/>
          <w:sz w:val="24"/>
          <w:szCs w:val="24"/>
        </w:rPr>
        <w:t>3、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证明产品性能。</w:t>
      </w:r>
    </w:p>
    <w:p w:rsidR="00C813B3" w:rsidRDefault="004A3005" w:rsidP="00C813B3">
      <w:pPr>
        <w:spacing w:line="420" w:lineRule="atLeast"/>
        <w:ind w:firstLineChars="200" w:firstLine="482"/>
        <w:rPr>
          <w:rFonts w:ascii="宋体" w:hAnsi="宋体"/>
          <w:b/>
          <w:color w:val="auto"/>
          <w:sz w:val="24"/>
          <w:szCs w:val="24"/>
        </w:rPr>
      </w:pPr>
      <w:r>
        <w:rPr>
          <w:rFonts w:ascii="宋体" w:hAnsi="宋体" w:hint="eastAsia"/>
          <w:b/>
          <w:color w:val="auto"/>
          <w:sz w:val="24"/>
          <w:szCs w:val="24"/>
        </w:rPr>
        <w:t>4、</w:t>
      </w:r>
      <w:r w:rsidRPr="004A3005">
        <w:rPr>
          <w:rFonts w:ascii="宋体" w:hAnsi="宋体" w:hint="eastAsia"/>
          <w:b/>
          <w:color w:val="auto"/>
          <w:sz w:val="24"/>
          <w:szCs w:val="24"/>
        </w:rPr>
        <w:t>所有货物（包括零部件）须为全新的、未使用过的原装正品，并完全符合国家质量标准，提供厂家出具的合格证书、有国家强制性认证要求的产品须提供3C证书，货物的技术参数及配置情况必须由供应商提供国家相关检测机构出具的检验报告或生产厂家公开发布的印刷资料等技术资料予以支持。没有技术资料支持的技术参数及配置不能视为响应。</w:t>
      </w:r>
    </w:p>
    <w:p w:rsidR="00C813B3" w:rsidRDefault="004A68E0"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三</w:t>
      </w:r>
      <w:r w:rsidR="00C813B3">
        <w:rPr>
          <w:rFonts w:ascii="宋体" w:hAnsi="宋体" w:cs="宋体" w:hint="eastAsia"/>
          <w:b/>
          <w:color w:val="auto"/>
          <w:sz w:val="24"/>
          <w:szCs w:val="24"/>
        </w:rPr>
        <w:t>、服务要求：</w:t>
      </w:r>
    </w:p>
    <w:p w:rsidR="00C813B3" w:rsidRDefault="00C813B3" w:rsidP="00636A0C">
      <w:pPr>
        <w:pStyle w:val="20"/>
        <w:keepNext w:val="0"/>
        <w:keepLines w:val="0"/>
        <w:numPr>
          <w:ilvl w:val="1"/>
          <w:numId w:val="0"/>
        </w:numPr>
        <w:tabs>
          <w:tab w:val="left" w:pos="2740"/>
        </w:tabs>
        <w:spacing w:line="420" w:lineRule="atLeast"/>
        <w:ind w:leftChars="221" w:left="704" w:hangingChars="100" w:hanging="240"/>
        <w:rPr>
          <w:rFonts w:ascii="宋体" w:hAnsi="宋体" w:cs="Arial"/>
          <w:szCs w:val="24"/>
        </w:rPr>
      </w:pPr>
      <w:r>
        <w:rPr>
          <w:rFonts w:ascii="宋体" w:hAnsi="宋体" w:hint="eastAsia"/>
          <w:szCs w:val="24"/>
        </w:rPr>
        <w:t xml:space="preserve">1、交货期（工期）: </w:t>
      </w:r>
      <w:r w:rsidRPr="00107302">
        <w:rPr>
          <w:rFonts w:ascii="宋体" w:hAnsi="宋体" w:cs="Arial" w:hint="eastAsia"/>
          <w:szCs w:val="24"/>
        </w:rPr>
        <w:t>合同签订之日起</w:t>
      </w:r>
      <w:r w:rsidR="00481BC0">
        <w:rPr>
          <w:rFonts w:ascii="宋体" w:hAnsi="宋体" w:cs="Arial" w:hint="eastAsia"/>
          <w:szCs w:val="24"/>
        </w:rPr>
        <w:t>2</w:t>
      </w:r>
      <w:r w:rsidRPr="00107302">
        <w:rPr>
          <w:rFonts w:ascii="宋体" w:hAnsi="宋体" w:cs="Arial" w:hint="eastAsia"/>
          <w:szCs w:val="24"/>
        </w:rPr>
        <w:t>0日</w:t>
      </w:r>
      <w:r>
        <w:rPr>
          <w:rFonts w:ascii="宋体" w:hAnsi="宋体" w:cs="Arial" w:hint="eastAsia"/>
          <w:szCs w:val="24"/>
        </w:rPr>
        <w:t>内设备</w:t>
      </w:r>
      <w:r w:rsidR="00840253">
        <w:rPr>
          <w:rFonts w:ascii="宋体" w:hAnsi="宋体" w:cs="Arial" w:hint="eastAsia"/>
          <w:szCs w:val="24"/>
        </w:rPr>
        <w:t>送货</w:t>
      </w:r>
      <w:r>
        <w:rPr>
          <w:rFonts w:ascii="宋体" w:hAnsi="宋体" w:cs="Arial" w:hint="eastAsia"/>
          <w:szCs w:val="24"/>
        </w:rPr>
        <w:t>安装、调试完毕并交付使用。</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2、送货、安装、调试地点：徐州工业职业技术学院</w:t>
      </w:r>
      <w:r w:rsidR="000E4186" w:rsidRPr="000E4186">
        <w:rPr>
          <w:rFonts w:ascii="宋体" w:hAnsi="宋体" w:hint="eastAsia"/>
          <w:color w:val="auto"/>
          <w:sz w:val="24"/>
          <w:szCs w:val="24"/>
        </w:rPr>
        <w:t>B18</w:t>
      </w:r>
      <w:proofErr w:type="gramStart"/>
      <w:r w:rsidR="000E4186" w:rsidRPr="000E4186">
        <w:rPr>
          <w:rFonts w:ascii="宋体" w:hAnsi="宋体" w:hint="eastAsia"/>
          <w:color w:val="auto"/>
          <w:sz w:val="24"/>
          <w:szCs w:val="24"/>
        </w:rPr>
        <w:t>一</w:t>
      </w:r>
      <w:proofErr w:type="gramEnd"/>
      <w:r w:rsidR="000E4186" w:rsidRPr="000E4186">
        <w:rPr>
          <w:rFonts w:ascii="宋体" w:hAnsi="宋体" w:hint="eastAsia"/>
          <w:color w:val="auto"/>
          <w:sz w:val="24"/>
          <w:szCs w:val="24"/>
        </w:rPr>
        <w:t>楼东侧监控室</w:t>
      </w:r>
    </w:p>
    <w:p w:rsidR="00481BC0" w:rsidRPr="00481BC0" w:rsidRDefault="00481BC0" w:rsidP="00481BC0">
      <w:pPr>
        <w:spacing w:line="420" w:lineRule="atLeast"/>
        <w:ind w:firstLine="480"/>
        <w:rPr>
          <w:rFonts w:ascii="宋体" w:hAnsi="宋体" w:cs="宋体"/>
          <w:color w:val="auto"/>
          <w:kern w:val="1"/>
          <w:sz w:val="24"/>
          <w:szCs w:val="24"/>
        </w:rPr>
      </w:pPr>
      <w:r>
        <w:rPr>
          <w:rFonts w:ascii="宋体" w:hAnsi="宋体" w:cs="宋体" w:hint="eastAsia"/>
          <w:color w:val="auto"/>
          <w:kern w:val="1"/>
          <w:sz w:val="24"/>
          <w:szCs w:val="24"/>
        </w:rPr>
        <w:t>3</w:t>
      </w:r>
      <w:r w:rsidRPr="00481BC0">
        <w:rPr>
          <w:rFonts w:ascii="宋体" w:hAnsi="宋体" w:cs="宋体" w:hint="eastAsia"/>
          <w:color w:val="auto"/>
          <w:kern w:val="1"/>
          <w:sz w:val="24"/>
          <w:szCs w:val="24"/>
        </w:rPr>
        <w:t>、视频存储扩容项目服务要求：</w:t>
      </w:r>
    </w:p>
    <w:p w:rsidR="00481BC0" w:rsidRPr="00481BC0" w:rsidRDefault="00481BC0" w:rsidP="00481BC0">
      <w:pPr>
        <w:spacing w:line="420" w:lineRule="atLeast"/>
        <w:ind w:firstLine="480"/>
        <w:rPr>
          <w:rFonts w:ascii="宋体" w:hAnsi="宋体" w:cs="宋体"/>
          <w:color w:val="auto"/>
          <w:kern w:val="1"/>
          <w:sz w:val="24"/>
          <w:szCs w:val="24"/>
        </w:rPr>
      </w:pPr>
      <w:r w:rsidRPr="00481BC0">
        <w:rPr>
          <w:rFonts w:ascii="宋体" w:hAnsi="宋体" w:cs="宋体" w:hint="eastAsia"/>
          <w:color w:val="auto"/>
          <w:kern w:val="1"/>
          <w:sz w:val="24"/>
          <w:szCs w:val="24"/>
        </w:rPr>
        <w:t>(1) 设备清单中所需设备的购买、安装、调试及与现有系统无缝对接。</w:t>
      </w:r>
    </w:p>
    <w:p w:rsidR="00481BC0" w:rsidRPr="00481BC0" w:rsidRDefault="00481BC0" w:rsidP="00481BC0">
      <w:pPr>
        <w:spacing w:line="420" w:lineRule="atLeast"/>
        <w:ind w:firstLine="480"/>
        <w:rPr>
          <w:rFonts w:ascii="宋体" w:hAnsi="宋体" w:cs="宋体"/>
          <w:color w:val="auto"/>
          <w:kern w:val="1"/>
          <w:sz w:val="24"/>
          <w:szCs w:val="24"/>
        </w:rPr>
      </w:pPr>
      <w:r w:rsidRPr="00481BC0">
        <w:rPr>
          <w:rFonts w:ascii="宋体" w:hAnsi="宋体" w:cs="宋体" w:hint="eastAsia"/>
          <w:color w:val="auto"/>
          <w:kern w:val="1"/>
          <w:sz w:val="24"/>
          <w:szCs w:val="24"/>
        </w:rPr>
        <w:t>(2) 设备清单中流媒体服务器与现有大华品牌DSS监控平台的无缝对接。</w:t>
      </w:r>
    </w:p>
    <w:p w:rsidR="00481BC0" w:rsidRPr="00481BC0" w:rsidRDefault="00481BC0" w:rsidP="00481BC0">
      <w:pPr>
        <w:spacing w:line="420" w:lineRule="atLeast"/>
        <w:ind w:firstLine="480"/>
        <w:rPr>
          <w:rFonts w:ascii="宋体" w:hAnsi="宋体" w:cs="宋体"/>
          <w:color w:val="auto"/>
          <w:kern w:val="1"/>
          <w:sz w:val="24"/>
          <w:szCs w:val="24"/>
        </w:rPr>
      </w:pPr>
      <w:r w:rsidRPr="00481BC0">
        <w:rPr>
          <w:rFonts w:ascii="宋体" w:hAnsi="宋体" w:cs="宋体" w:hint="eastAsia"/>
          <w:color w:val="auto"/>
          <w:kern w:val="1"/>
          <w:sz w:val="24"/>
          <w:szCs w:val="24"/>
        </w:rPr>
        <w:t>(3) 应对各设备按照产品的生产厂商规定和行业规范标准、质量标准及国家相关行业的产品质量标准和国家三包规定，提供验收合格之日起原厂三年免费质保，投标时以原厂售后服务承诺函及授权书为准，人为故障及不可抗拒自然力量的损坏仅收取设备成本费。</w:t>
      </w:r>
      <w:r w:rsidR="00E240AA" w:rsidRPr="00E240AA">
        <w:rPr>
          <w:rFonts w:ascii="宋体" w:hAnsi="宋体" w:cs="宋体" w:hint="eastAsia"/>
          <w:color w:val="auto"/>
          <w:kern w:val="1"/>
          <w:sz w:val="24"/>
          <w:szCs w:val="24"/>
        </w:rPr>
        <w:t>质保期满后，应提供优先的有偿售后服务及按不高于投标文件中主要配件、易损件清单所报价格供应原厂零配件等。</w:t>
      </w:r>
    </w:p>
    <w:p w:rsidR="00481BC0" w:rsidRPr="00481BC0" w:rsidRDefault="00481BC0" w:rsidP="00481BC0">
      <w:pPr>
        <w:spacing w:line="420" w:lineRule="atLeast"/>
        <w:ind w:firstLine="480"/>
        <w:rPr>
          <w:rFonts w:ascii="宋体" w:hAnsi="宋体" w:cs="宋体"/>
          <w:color w:val="auto"/>
          <w:kern w:val="1"/>
          <w:sz w:val="24"/>
          <w:szCs w:val="24"/>
        </w:rPr>
      </w:pPr>
      <w:r w:rsidRPr="00481BC0">
        <w:rPr>
          <w:rFonts w:ascii="宋体" w:hAnsi="宋体" w:cs="宋体" w:hint="eastAsia"/>
          <w:color w:val="auto"/>
          <w:kern w:val="1"/>
          <w:sz w:val="24"/>
          <w:szCs w:val="24"/>
        </w:rPr>
        <w:t>(4) 质</w:t>
      </w:r>
      <w:proofErr w:type="gramStart"/>
      <w:r w:rsidRPr="00481BC0">
        <w:rPr>
          <w:rFonts w:ascii="宋体" w:hAnsi="宋体" w:cs="宋体" w:hint="eastAsia"/>
          <w:color w:val="auto"/>
          <w:kern w:val="1"/>
          <w:sz w:val="24"/>
          <w:szCs w:val="24"/>
        </w:rPr>
        <w:t>保期间</w:t>
      </w:r>
      <w:proofErr w:type="gramEnd"/>
      <w:r w:rsidRPr="00481BC0">
        <w:rPr>
          <w:rFonts w:ascii="宋体" w:hAnsi="宋体" w:cs="宋体" w:hint="eastAsia"/>
          <w:color w:val="auto"/>
          <w:kern w:val="1"/>
          <w:sz w:val="24"/>
          <w:szCs w:val="24"/>
        </w:rPr>
        <w:t>内所有</w:t>
      </w:r>
      <w:proofErr w:type="gramStart"/>
      <w:r w:rsidRPr="00481BC0">
        <w:rPr>
          <w:rFonts w:ascii="宋体" w:hAnsi="宋体" w:cs="宋体" w:hint="eastAsia"/>
          <w:color w:val="auto"/>
          <w:kern w:val="1"/>
          <w:sz w:val="24"/>
          <w:szCs w:val="24"/>
        </w:rPr>
        <w:t>乙供设备</w:t>
      </w:r>
      <w:proofErr w:type="gramEnd"/>
      <w:r w:rsidRPr="00481BC0">
        <w:rPr>
          <w:rFonts w:ascii="宋体" w:hAnsi="宋体" w:cs="宋体" w:hint="eastAsia"/>
          <w:color w:val="auto"/>
          <w:kern w:val="1"/>
          <w:sz w:val="24"/>
          <w:szCs w:val="24"/>
        </w:rPr>
        <w:t>的安装、调试及维护，质保期内甲方、第三方新增设备的配合及调试。</w:t>
      </w:r>
    </w:p>
    <w:p w:rsidR="00481BC0" w:rsidRDefault="00481BC0" w:rsidP="00481BC0">
      <w:pPr>
        <w:spacing w:line="420" w:lineRule="atLeast"/>
        <w:ind w:firstLine="480"/>
        <w:rPr>
          <w:rFonts w:ascii="宋体" w:hAnsi="宋体" w:cs="宋体"/>
          <w:color w:val="auto"/>
          <w:kern w:val="1"/>
          <w:sz w:val="24"/>
          <w:szCs w:val="24"/>
        </w:rPr>
      </w:pPr>
      <w:r w:rsidRPr="00481BC0">
        <w:rPr>
          <w:rFonts w:ascii="宋体" w:hAnsi="宋体" w:cs="宋体" w:hint="eastAsia"/>
          <w:color w:val="auto"/>
          <w:kern w:val="1"/>
          <w:sz w:val="24"/>
          <w:szCs w:val="24"/>
        </w:rPr>
        <w:t>(5) 该项目须与徐州工业职业技术学院综合管理平台等采购人指定的监控平台无缝对接，否则采购人有权拒绝支付一切费用；</w:t>
      </w:r>
    </w:p>
    <w:p w:rsidR="00C813B3" w:rsidRDefault="00481BC0" w:rsidP="00481BC0">
      <w:pPr>
        <w:spacing w:line="420" w:lineRule="atLeast"/>
        <w:ind w:firstLine="480"/>
        <w:rPr>
          <w:rFonts w:ascii="宋体" w:hAnsi="宋体" w:cs="宋体"/>
          <w:color w:val="auto"/>
          <w:kern w:val="1"/>
          <w:sz w:val="24"/>
        </w:rPr>
      </w:pPr>
      <w:r>
        <w:rPr>
          <w:rFonts w:ascii="宋体" w:hAnsi="宋体" w:cs="宋体" w:hint="eastAsia"/>
          <w:color w:val="auto"/>
          <w:kern w:val="1"/>
          <w:sz w:val="24"/>
          <w:szCs w:val="24"/>
        </w:rPr>
        <w:t>4</w:t>
      </w:r>
      <w:r w:rsidR="00C813B3">
        <w:rPr>
          <w:rFonts w:ascii="宋体" w:hAnsi="宋体" w:cs="宋体" w:hint="eastAsia"/>
          <w:color w:val="auto"/>
          <w:kern w:val="1"/>
          <w:sz w:val="24"/>
          <w:szCs w:val="24"/>
        </w:rPr>
        <w:t>、中标人交付的货物应当完全符合国家标准或行业标准（以标准高的为准，二者都没有的，应符合企业最新标准），并符合本合同及招标文件要求；</w:t>
      </w:r>
    </w:p>
    <w:p w:rsidR="00C813B3" w:rsidRDefault="004A3005" w:rsidP="00C813B3">
      <w:pPr>
        <w:pStyle w:val="af1"/>
        <w:adjustRightInd w:val="0"/>
        <w:snapToGrid w:val="0"/>
        <w:spacing w:line="420" w:lineRule="atLeast"/>
        <w:ind w:firstLineChars="200" w:firstLine="480"/>
        <w:rPr>
          <w:rFonts w:hAnsi="宋体"/>
          <w:color w:val="000000"/>
          <w:sz w:val="24"/>
        </w:rPr>
      </w:pPr>
      <w:r>
        <w:rPr>
          <w:rFonts w:hAnsi="宋体" w:hint="eastAsia"/>
          <w:color w:val="000000"/>
          <w:sz w:val="24"/>
        </w:rPr>
        <w:t>5</w:t>
      </w:r>
      <w:r w:rsidR="00C813B3">
        <w:rPr>
          <w:rFonts w:hAnsi="宋体" w:hint="eastAsia"/>
          <w:color w:val="000000"/>
          <w:sz w:val="24"/>
        </w:rPr>
        <w:t>、中标人须设有维修服务电话，负责解答用户在设备使用中遇到的问题，及时提出解决问题的建议和操作方法。</w:t>
      </w:r>
    </w:p>
    <w:p w:rsidR="00C813B3" w:rsidRDefault="004A3005" w:rsidP="00C813B3">
      <w:pPr>
        <w:pStyle w:val="af1"/>
        <w:adjustRightInd w:val="0"/>
        <w:snapToGrid w:val="0"/>
        <w:spacing w:line="420" w:lineRule="atLeast"/>
        <w:ind w:firstLineChars="200" w:firstLine="480"/>
        <w:rPr>
          <w:rFonts w:hAnsi="宋体"/>
          <w:sz w:val="24"/>
        </w:rPr>
      </w:pPr>
      <w:r>
        <w:rPr>
          <w:rFonts w:hAnsi="宋体" w:hint="eastAsia"/>
          <w:sz w:val="24"/>
        </w:rPr>
        <w:t>6</w:t>
      </w:r>
      <w:r w:rsidR="00C813B3">
        <w:rPr>
          <w:rFonts w:hAnsi="宋体" w:hint="eastAsia"/>
          <w:sz w:val="24"/>
        </w:rPr>
        <w:t>、</w:t>
      </w:r>
      <w:r w:rsidR="00C813B3">
        <w:rPr>
          <w:rFonts w:hAnsi="宋体" w:hint="eastAsia"/>
          <w:color w:val="000000"/>
          <w:sz w:val="24"/>
        </w:rPr>
        <w:t>投标人为本项目提供专业技术服务（含售后和培训）的人员。售后服务响应时间：如设备出现故障，电话响应无法解决，中标人必须在接报修电话</w:t>
      </w:r>
      <w:r w:rsidR="00657954">
        <w:rPr>
          <w:rFonts w:hAnsi="宋体" w:hint="eastAsia"/>
          <w:color w:val="000000"/>
          <w:sz w:val="24"/>
        </w:rPr>
        <w:t>4</w:t>
      </w:r>
      <w:r w:rsidR="00C813B3">
        <w:rPr>
          <w:rFonts w:hAnsi="宋体" w:hint="eastAsia"/>
          <w:color w:val="000000"/>
          <w:sz w:val="24"/>
        </w:rPr>
        <w:t>小时内到现场并解决问题。</w:t>
      </w:r>
    </w:p>
    <w:p w:rsidR="00C813B3" w:rsidRDefault="004A3005"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00C813B3">
        <w:rPr>
          <w:rFonts w:ascii="宋体" w:hAnsi="宋体" w:hint="eastAsia"/>
          <w:color w:val="auto"/>
          <w:sz w:val="24"/>
          <w:szCs w:val="24"/>
        </w:rPr>
        <w:t>、培训</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lastRenderedPageBreak/>
        <w:t>中标人在供货时需免费提供技术培训（具体培训方式按校方要求）直至其能熟练独立操作及日常维护与保养，简单故障诊断与排除。</w:t>
      </w:r>
    </w:p>
    <w:p w:rsidR="00263F1C" w:rsidRDefault="00263F1C"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8、</w:t>
      </w:r>
      <w:r w:rsidRPr="00263F1C">
        <w:rPr>
          <w:rFonts w:ascii="宋体" w:hAnsi="宋体" w:hint="eastAsia"/>
          <w:color w:val="auto"/>
          <w:sz w:val="24"/>
          <w:szCs w:val="24"/>
        </w:rPr>
        <w:t>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rsidR="00C813B3" w:rsidRDefault="004A68E0"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四</w:t>
      </w:r>
      <w:r w:rsidR="00C813B3">
        <w:rPr>
          <w:rFonts w:ascii="宋体" w:hAnsi="宋体" w:cs="宋体" w:hint="eastAsia"/>
          <w:b/>
          <w:color w:val="auto"/>
          <w:sz w:val="24"/>
          <w:szCs w:val="24"/>
        </w:rPr>
        <w:t>、付款方式：</w:t>
      </w:r>
    </w:p>
    <w:p w:rsidR="00C813B3" w:rsidRDefault="00C813B3" w:rsidP="00C813B3">
      <w:pPr>
        <w:shd w:val="clear" w:color="auto" w:fill="FFFFFF"/>
        <w:spacing w:line="420" w:lineRule="atLeast"/>
        <w:ind w:firstLineChars="200" w:firstLine="480"/>
        <w:rPr>
          <w:rFonts w:ascii="宋体" w:hAnsi="宋体"/>
          <w:color w:val="auto"/>
          <w:sz w:val="24"/>
          <w:szCs w:val="24"/>
        </w:rPr>
      </w:pPr>
      <w:r>
        <w:rPr>
          <w:rFonts w:ascii="宋体" w:hAnsi="宋体" w:hint="eastAsia"/>
          <w:sz w:val="24"/>
          <w:szCs w:val="24"/>
        </w:rPr>
        <w:t>本项目无预付款和进度款，货物运送至校方指定地点，安装调试完毕并经验收合格，校方自收到中标人提供的全额增值税专用发票（发票联和抵扣联）之日起</w:t>
      </w:r>
      <w:r>
        <w:rPr>
          <w:rFonts w:ascii="宋体" w:hAnsi="宋体" w:hint="eastAsia"/>
          <w:b/>
          <w:sz w:val="24"/>
          <w:szCs w:val="24"/>
        </w:rPr>
        <w:t>20</w:t>
      </w:r>
      <w:r>
        <w:rPr>
          <w:rFonts w:ascii="宋体" w:hAnsi="宋体" w:hint="eastAsia"/>
          <w:sz w:val="24"/>
          <w:szCs w:val="24"/>
        </w:rPr>
        <w:t>个工作日内,付至合同价款的90%（同时无息返还履约保证金），余款10%作为质保金，自验收合格之日起满一年后，货物无质量问题及相关售后服务问题，一个月内一次性无息支付10%的余款。</w:t>
      </w:r>
    </w:p>
    <w:p w:rsidR="00C813B3" w:rsidRDefault="00C813B3" w:rsidP="00C813B3">
      <w:pPr>
        <w:spacing w:line="360" w:lineRule="auto"/>
        <w:ind w:firstLineChars="250" w:firstLine="600"/>
        <w:rPr>
          <w:color w:val="auto"/>
          <w:sz w:val="24"/>
          <w:szCs w:val="24"/>
        </w:rPr>
      </w:pPr>
    </w:p>
    <w:p w:rsidR="00C813B3" w:rsidRDefault="00C813B3" w:rsidP="00C813B3">
      <w:pPr>
        <w:spacing w:line="360" w:lineRule="auto"/>
        <w:ind w:firstLineChars="250" w:firstLine="600"/>
        <w:rPr>
          <w:color w:val="00B050"/>
          <w:sz w:val="24"/>
          <w:szCs w:val="24"/>
        </w:rPr>
      </w:pPr>
    </w:p>
    <w:p w:rsidR="00C813B3" w:rsidRDefault="00C813B3" w:rsidP="00C813B3">
      <w:pPr>
        <w:spacing w:line="400" w:lineRule="exact"/>
        <w:ind w:firstLineChars="250" w:firstLine="600"/>
        <w:rPr>
          <w:sz w:val="24"/>
        </w:rPr>
      </w:pPr>
    </w:p>
    <w:p w:rsidR="00C813B3" w:rsidRDefault="00C813B3" w:rsidP="00C813B3">
      <w:pPr>
        <w:spacing w:line="400" w:lineRule="exact"/>
        <w:ind w:firstLineChars="250" w:firstLine="600"/>
        <w:rPr>
          <w:sz w:val="24"/>
        </w:rPr>
      </w:pP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333A23">
        <w:trPr>
          <w:cantSplit/>
          <w:trHeight w:val="417"/>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内容</w:t>
            </w:r>
          </w:p>
        </w:tc>
      </w:tr>
      <w:tr w:rsidR="00C813B3" w:rsidTr="00333A23">
        <w:trPr>
          <w:cantSplit/>
          <w:trHeight w:val="421"/>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552AEB">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4A68E0" w:rsidP="00552AEB">
            <w:pPr>
              <w:pStyle w:val="af1"/>
              <w:spacing w:line="360" w:lineRule="exact"/>
              <w:rPr>
                <w:rFonts w:hAnsi="宋体"/>
                <w:color w:val="FF0000"/>
                <w:sz w:val="24"/>
                <w:szCs w:val="24"/>
              </w:rPr>
            </w:pPr>
            <w:r w:rsidRPr="004A68E0">
              <w:rPr>
                <w:rFonts w:hAnsi="宋体" w:hint="eastAsia"/>
                <w:sz w:val="24"/>
                <w:szCs w:val="24"/>
              </w:rPr>
              <w:t>监控系统升级扩容项目</w:t>
            </w:r>
          </w:p>
        </w:tc>
      </w:tr>
      <w:tr w:rsidR="00C813B3" w:rsidTr="00333A23">
        <w:trPr>
          <w:cantSplit/>
          <w:trHeight w:val="532"/>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552AEB">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C813B3" w:rsidRDefault="00C813B3" w:rsidP="004A68E0">
            <w:pPr>
              <w:pStyle w:val="af1"/>
              <w:tabs>
                <w:tab w:val="left" w:pos="2277"/>
              </w:tabs>
              <w:spacing w:line="360" w:lineRule="exact"/>
              <w:rPr>
                <w:rFonts w:hAnsi="宋体" w:cs="宋体"/>
                <w:color w:val="FF0000"/>
                <w:sz w:val="24"/>
                <w:szCs w:val="24"/>
              </w:rPr>
            </w:pPr>
            <w:r>
              <w:rPr>
                <w:rFonts w:hAnsi="宋体" w:cs="宋体" w:hint="eastAsia"/>
                <w:sz w:val="24"/>
                <w:szCs w:val="24"/>
              </w:rPr>
              <w:t>XZCIT20</w:t>
            </w:r>
            <w:r w:rsidR="004A68E0">
              <w:rPr>
                <w:rFonts w:hAnsi="宋体" w:cs="宋体" w:hint="eastAsia"/>
                <w:sz w:val="24"/>
                <w:szCs w:val="24"/>
              </w:rPr>
              <w:t>20</w:t>
            </w:r>
            <w:r>
              <w:rPr>
                <w:rFonts w:hAnsi="宋体" w:cs="宋体" w:hint="eastAsia"/>
                <w:sz w:val="24"/>
                <w:szCs w:val="24"/>
              </w:rPr>
              <w:t>HW01</w:t>
            </w:r>
            <w:r w:rsidR="004A68E0">
              <w:rPr>
                <w:rFonts w:hAnsi="宋体" w:cs="宋体" w:hint="eastAsia"/>
                <w:sz w:val="24"/>
                <w:szCs w:val="24"/>
              </w:rPr>
              <w:t>2</w:t>
            </w:r>
          </w:p>
        </w:tc>
      </w:tr>
      <w:tr w:rsidR="00C813B3" w:rsidTr="00333A23">
        <w:trPr>
          <w:cantSplit/>
          <w:trHeight w:val="695"/>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552AEB">
            <w:pPr>
              <w:pStyle w:val="af1"/>
              <w:spacing w:line="360" w:lineRule="exact"/>
              <w:rPr>
                <w:rFonts w:hAnsi="宋体"/>
                <w:sz w:val="24"/>
                <w:szCs w:val="24"/>
              </w:rPr>
            </w:pPr>
            <w:r>
              <w:rPr>
                <w:rFonts w:hAnsi="宋体" w:hint="eastAsia"/>
                <w:sz w:val="24"/>
                <w:szCs w:val="24"/>
              </w:rPr>
              <w:t>项目预算价</w:t>
            </w:r>
          </w:p>
          <w:p w:rsidR="00C813B3" w:rsidRDefault="00C813B3" w:rsidP="00552AEB">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813B3" w:rsidP="004A68E0">
            <w:pPr>
              <w:pStyle w:val="af1"/>
              <w:tabs>
                <w:tab w:val="left" w:pos="2277"/>
              </w:tabs>
              <w:spacing w:line="360" w:lineRule="exact"/>
              <w:rPr>
                <w:rFonts w:hAnsi="宋体" w:cs="宋体"/>
                <w:b/>
                <w:sz w:val="24"/>
                <w:szCs w:val="24"/>
              </w:rPr>
            </w:pPr>
            <w:r>
              <w:rPr>
                <w:rFonts w:hAnsi="宋体" w:cs="宋体" w:hint="eastAsia"/>
                <w:sz w:val="24"/>
                <w:szCs w:val="24"/>
              </w:rPr>
              <w:t xml:space="preserve"> </w:t>
            </w:r>
            <w:r w:rsidR="004A68E0">
              <w:rPr>
                <w:rFonts w:hAnsi="宋体" w:cs="宋体" w:hint="eastAsia"/>
                <w:b/>
                <w:sz w:val="24"/>
                <w:szCs w:val="24"/>
              </w:rPr>
              <w:t>30.184</w:t>
            </w:r>
            <w:r>
              <w:rPr>
                <w:rFonts w:hAnsi="宋体" w:cs="宋体" w:hint="eastAsia"/>
                <w:b/>
                <w:sz w:val="24"/>
                <w:szCs w:val="24"/>
              </w:rPr>
              <w:t>万元</w:t>
            </w:r>
          </w:p>
        </w:tc>
      </w:tr>
      <w:tr w:rsidR="00C813B3" w:rsidTr="00333A23">
        <w:trPr>
          <w:cantSplit/>
          <w:trHeight w:val="488"/>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552AEB">
            <w:pPr>
              <w:pStyle w:val="af1"/>
              <w:spacing w:line="360" w:lineRule="exact"/>
              <w:rPr>
                <w:rFonts w:hAnsi="宋体"/>
                <w:sz w:val="24"/>
                <w:szCs w:val="24"/>
              </w:rPr>
            </w:pPr>
            <w:r>
              <w:rPr>
                <w:rFonts w:hAnsi="宋体" w:hint="eastAsia"/>
                <w:sz w:val="24"/>
                <w:szCs w:val="24"/>
              </w:rPr>
              <w:t xml:space="preserve">招标人：徐州工业职业技术学院 </w:t>
            </w:r>
          </w:p>
          <w:p w:rsidR="00C813B3" w:rsidRDefault="00C813B3" w:rsidP="00552AEB">
            <w:pPr>
              <w:pStyle w:val="af1"/>
              <w:spacing w:line="360" w:lineRule="exact"/>
              <w:rPr>
                <w:rFonts w:hAnsi="宋体"/>
                <w:sz w:val="24"/>
                <w:szCs w:val="24"/>
              </w:rPr>
            </w:pPr>
            <w:r>
              <w:rPr>
                <w:rFonts w:hAnsi="宋体" w:hint="eastAsia"/>
                <w:sz w:val="24"/>
                <w:szCs w:val="24"/>
              </w:rPr>
              <w:t>联系人：</w:t>
            </w:r>
            <w:r w:rsidR="004A68E0">
              <w:rPr>
                <w:rFonts w:hAnsi="宋体" w:hint="eastAsia"/>
                <w:sz w:val="24"/>
                <w:szCs w:val="24"/>
              </w:rPr>
              <w:t>李</w:t>
            </w:r>
            <w:r>
              <w:rPr>
                <w:rFonts w:hAnsi="宋体" w:hint="eastAsia"/>
                <w:sz w:val="24"/>
                <w:szCs w:val="24"/>
              </w:rPr>
              <w:t>老师   电话：0516-85782688</w:t>
            </w:r>
          </w:p>
        </w:tc>
      </w:tr>
      <w:tr w:rsidR="00C813B3" w:rsidTr="00333A23">
        <w:trPr>
          <w:cantSplit/>
          <w:trHeight w:val="605"/>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333A23">
        <w:trPr>
          <w:cantSplit/>
          <w:trHeight w:val="481"/>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552AEB">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333A23">
        <w:trPr>
          <w:cantSplit/>
          <w:trHeight w:val="687"/>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color w:val="000000"/>
                <w:sz w:val="24"/>
                <w:szCs w:val="24"/>
              </w:rPr>
              <w:t>投标保证金</w:t>
            </w:r>
          </w:p>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（人民币）</w:t>
            </w:r>
          </w:p>
        </w:tc>
        <w:tc>
          <w:tcPr>
            <w:tcW w:w="6860" w:type="dxa"/>
          </w:tcPr>
          <w:p w:rsidR="00C813B3" w:rsidRDefault="00C813B3" w:rsidP="00552AEB">
            <w:pPr>
              <w:rPr>
                <w:rFonts w:ascii="宋体" w:hAnsi="宋体"/>
                <w:b/>
                <w:color w:val="auto"/>
                <w:sz w:val="24"/>
                <w:szCs w:val="24"/>
              </w:rPr>
            </w:pPr>
            <w:r>
              <w:rPr>
                <w:rFonts w:ascii="宋体" w:hAnsi="宋体"/>
                <w:color w:val="auto"/>
                <w:sz w:val="24"/>
                <w:szCs w:val="24"/>
              </w:rPr>
              <w:t>投标保证金金额：</w:t>
            </w:r>
            <w:r w:rsidR="004A68E0">
              <w:rPr>
                <w:rFonts w:ascii="宋体" w:hAnsi="宋体" w:hint="eastAsia"/>
                <w:b/>
                <w:color w:val="auto"/>
                <w:sz w:val="24"/>
                <w:szCs w:val="24"/>
              </w:rPr>
              <w:t>陆</w:t>
            </w:r>
            <w:r>
              <w:rPr>
                <w:rFonts w:ascii="宋体" w:hAnsi="宋体" w:hint="eastAsia"/>
                <w:b/>
                <w:color w:val="auto"/>
                <w:sz w:val="24"/>
                <w:szCs w:val="24"/>
              </w:rPr>
              <w:t>仟元整</w:t>
            </w:r>
          </w:p>
          <w:p w:rsidR="00C813B3" w:rsidRDefault="00C813B3" w:rsidP="00552AEB">
            <w:pPr>
              <w:pStyle w:val="af1"/>
              <w:spacing w:line="360" w:lineRule="exact"/>
              <w:rPr>
                <w:rFonts w:hAnsi="宋体"/>
                <w:sz w:val="24"/>
                <w:szCs w:val="24"/>
              </w:rPr>
            </w:pPr>
            <w:r>
              <w:rPr>
                <w:rFonts w:hAnsi="宋体" w:hint="eastAsia"/>
                <w:sz w:val="24"/>
                <w:szCs w:val="24"/>
              </w:rPr>
              <w:t>（请递交投标文件时一同递交保证金，参加投标供应商自行用信封密封并加盖单位公章。信封封面上写明单位名称、项目名称、编号、金额。不按要求密封，采购人有权拒收并拒绝其参与投标。）</w:t>
            </w:r>
          </w:p>
        </w:tc>
      </w:tr>
      <w:tr w:rsidR="00C813B3" w:rsidTr="00333A23">
        <w:trPr>
          <w:cantSplit/>
          <w:trHeight w:val="27"/>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C813B3" w:rsidRDefault="00C813B3" w:rsidP="00552AEB">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p>
          <w:p w:rsidR="00C813B3" w:rsidRDefault="00C813B3" w:rsidP="00552AEB">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2</w:t>
            </w:r>
            <w:r>
              <w:rPr>
                <w:rFonts w:ascii="宋体" w:hAnsi="宋体" w:cs="宋体" w:hint="eastAsia"/>
                <w:color w:val="auto"/>
                <w:sz w:val="24"/>
                <w:szCs w:val="24"/>
              </w:rPr>
              <w:t>、本项目发布公告之日起前半年内任一月投标企业缴纳社会养老保险金和缴纳税收的证明材料；</w:t>
            </w:r>
          </w:p>
          <w:p w:rsidR="00C813B3" w:rsidRDefault="00C813B3" w:rsidP="00552AEB">
            <w:pPr>
              <w:spacing w:line="240" w:lineRule="auto"/>
              <w:ind w:firstLineChars="210" w:firstLine="504"/>
              <w:jc w:val="left"/>
              <w:rPr>
                <w:rFonts w:ascii="宋体" w:hAnsi="宋体" w:cs="宋体"/>
                <w:color w:val="auto"/>
                <w:sz w:val="24"/>
                <w:szCs w:val="24"/>
              </w:rPr>
            </w:pPr>
            <w:r>
              <w:rPr>
                <w:rFonts w:ascii="宋体" w:hAnsi="宋体" w:cs="宋体"/>
                <w:color w:val="auto"/>
                <w:sz w:val="24"/>
                <w:szCs w:val="24"/>
              </w:rPr>
              <w:t>3</w:t>
            </w:r>
            <w:r>
              <w:rPr>
                <w:rFonts w:ascii="宋体" w:hAnsi="宋体" w:cs="宋体" w:hint="eastAsia"/>
                <w:color w:val="auto"/>
                <w:sz w:val="24"/>
                <w:szCs w:val="24"/>
              </w:rPr>
              <w:t>、</w:t>
            </w:r>
            <w:r>
              <w:rPr>
                <w:rFonts w:ascii="宋体" w:hAnsi="宋体" w:hint="eastAsia"/>
                <w:color w:val="auto"/>
                <w:sz w:val="24"/>
                <w:szCs w:val="24"/>
              </w:rPr>
              <w:t>近三年内没有因违法、违规行为被国家有关部门予以处罚和不良记录的声明文件；</w:t>
            </w:r>
          </w:p>
          <w:p w:rsidR="00C813B3" w:rsidRDefault="00C813B3" w:rsidP="00552AEB">
            <w:pPr>
              <w:spacing w:line="280" w:lineRule="atLeast"/>
              <w:ind w:firstLineChars="200" w:firstLine="480"/>
              <w:rPr>
                <w:rFonts w:ascii="宋体" w:hAnsi="宋体"/>
                <w:color w:val="auto"/>
                <w:sz w:val="24"/>
                <w:szCs w:val="24"/>
              </w:rPr>
            </w:pPr>
            <w:r>
              <w:rPr>
                <w:rFonts w:ascii="宋体" w:hAnsi="宋体" w:hint="eastAsia"/>
                <w:color w:val="auto"/>
                <w:sz w:val="24"/>
                <w:szCs w:val="24"/>
              </w:rPr>
              <w:t>4</w:t>
            </w:r>
            <w:r>
              <w:rPr>
                <w:rFonts w:ascii="宋体" w:hAnsi="宋体"/>
                <w:color w:val="auto"/>
                <w:sz w:val="24"/>
                <w:szCs w:val="24"/>
              </w:rPr>
              <w:t>、法定代表人授权书</w:t>
            </w:r>
            <w:r>
              <w:rPr>
                <w:rFonts w:ascii="宋体" w:hAnsi="宋体" w:hint="eastAsia"/>
                <w:color w:val="auto"/>
                <w:sz w:val="24"/>
                <w:szCs w:val="24"/>
              </w:rPr>
              <w:t>（复印件，盖印章；原件放入投标文件正本中）</w:t>
            </w:r>
            <w:r>
              <w:rPr>
                <w:rFonts w:ascii="宋体" w:hAnsi="宋体"/>
                <w:color w:val="auto"/>
                <w:sz w:val="24"/>
                <w:szCs w:val="24"/>
              </w:rPr>
              <w:t>。</w:t>
            </w:r>
          </w:p>
          <w:p w:rsidR="00C813B3" w:rsidRDefault="00C813B3" w:rsidP="00552AEB">
            <w:pPr>
              <w:spacing w:line="280" w:lineRule="atLeast"/>
              <w:ind w:firstLineChars="200" w:firstLine="480"/>
              <w:rPr>
                <w:rFonts w:ascii="宋体" w:hAnsi="宋体"/>
                <w:color w:val="auto"/>
                <w:sz w:val="24"/>
                <w:szCs w:val="24"/>
              </w:rPr>
            </w:pPr>
            <w:r>
              <w:rPr>
                <w:rFonts w:ascii="宋体" w:hAnsi="宋体" w:hint="eastAsia"/>
                <w:color w:val="auto"/>
                <w:sz w:val="24"/>
                <w:szCs w:val="24"/>
              </w:rPr>
              <w:t>5、投标法定代表人或其委托代理人有效身份证原件。</w:t>
            </w:r>
          </w:p>
          <w:p w:rsidR="00C813B3" w:rsidRDefault="00C813B3" w:rsidP="00552AEB">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552AEB">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333A23">
        <w:trPr>
          <w:cantSplit/>
          <w:trHeight w:val="671"/>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552AEB">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333A23">
        <w:trPr>
          <w:cantSplit/>
          <w:trHeight w:val="537"/>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10</w:t>
            </w:r>
          </w:p>
        </w:tc>
        <w:tc>
          <w:tcPr>
            <w:tcW w:w="2027" w:type="dxa"/>
            <w:vAlign w:val="center"/>
          </w:tcPr>
          <w:p w:rsidR="00C813B3" w:rsidRDefault="00C813B3" w:rsidP="00552AEB">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552AEB">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333A23">
        <w:trPr>
          <w:cantSplit/>
          <w:trHeight w:val="671"/>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11</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552AEB">
            <w:pPr>
              <w:pStyle w:val="af1"/>
              <w:spacing w:line="360" w:lineRule="exact"/>
              <w:jc w:val="center"/>
              <w:rPr>
                <w:rFonts w:hAnsi="宋体" w:cs="宋体"/>
                <w:sz w:val="24"/>
                <w:szCs w:val="24"/>
              </w:rPr>
            </w:pPr>
            <w:r>
              <w:rPr>
                <w:rFonts w:hAnsi="宋体" w:cs="宋体" w:hint="eastAsia"/>
                <w:sz w:val="24"/>
                <w:szCs w:val="24"/>
              </w:rPr>
              <w:t>招标文件发布之日起至</w:t>
            </w:r>
            <w:r w:rsidRPr="00107302">
              <w:rPr>
                <w:rFonts w:hAnsi="宋体" w:cs="宋体"/>
                <w:sz w:val="24"/>
                <w:szCs w:val="24"/>
              </w:rPr>
              <w:t>20</w:t>
            </w:r>
            <w:r w:rsidR="004A68E0">
              <w:rPr>
                <w:rFonts w:hAnsi="宋体" w:cs="宋体" w:hint="eastAsia"/>
                <w:sz w:val="24"/>
                <w:szCs w:val="24"/>
              </w:rPr>
              <w:t>20</w:t>
            </w:r>
            <w:r w:rsidRPr="00107302">
              <w:rPr>
                <w:rFonts w:hAnsi="宋体" w:cs="宋体" w:hint="eastAsia"/>
                <w:sz w:val="24"/>
                <w:szCs w:val="24"/>
              </w:rPr>
              <w:t>年</w:t>
            </w:r>
            <w:r w:rsidR="004A68E0">
              <w:rPr>
                <w:rFonts w:hAnsi="宋体" w:cs="宋体" w:hint="eastAsia"/>
                <w:sz w:val="24"/>
                <w:szCs w:val="24"/>
              </w:rPr>
              <w:t>8</w:t>
            </w:r>
            <w:r w:rsidRPr="00107302">
              <w:rPr>
                <w:rFonts w:hAnsi="宋体" w:cs="宋体" w:hint="eastAsia"/>
                <w:sz w:val="24"/>
                <w:szCs w:val="24"/>
              </w:rPr>
              <w:t>月</w:t>
            </w:r>
            <w:r w:rsidR="006045D7">
              <w:rPr>
                <w:rFonts w:hAnsi="宋体" w:cs="宋体" w:hint="eastAsia"/>
                <w:sz w:val="24"/>
                <w:szCs w:val="24"/>
              </w:rPr>
              <w:t>24</w:t>
            </w:r>
            <w:r w:rsidRPr="00107302">
              <w:rPr>
                <w:rFonts w:hAnsi="宋体" w:cs="宋体" w:hint="eastAsia"/>
                <w:sz w:val="24"/>
                <w:szCs w:val="24"/>
              </w:rPr>
              <w:t>日下午17：0</w:t>
            </w:r>
            <w:r w:rsidRPr="00107302">
              <w:rPr>
                <w:rFonts w:hAnsi="宋体" w:cs="宋体"/>
                <w:sz w:val="24"/>
                <w:szCs w:val="24"/>
              </w:rPr>
              <w:t>0</w:t>
            </w:r>
            <w:r w:rsidRPr="00107302">
              <w:rPr>
                <w:rFonts w:hAnsi="宋体" w:cs="宋体" w:hint="eastAsia"/>
                <w:sz w:val="24"/>
                <w:szCs w:val="24"/>
              </w:rPr>
              <w:t>止</w:t>
            </w:r>
            <w:r>
              <w:rPr>
                <w:rFonts w:hAnsi="宋体" w:cs="宋体" w:hint="eastAsia"/>
                <w:sz w:val="24"/>
                <w:szCs w:val="24"/>
              </w:rPr>
              <w:t>。（如果</w:t>
            </w:r>
          </w:p>
          <w:p w:rsidR="00C813B3" w:rsidRDefault="00C813B3" w:rsidP="00552AEB">
            <w:pPr>
              <w:pStyle w:val="af1"/>
              <w:spacing w:line="360" w:lineRule="exact"/>
              <w:rPr>
                <w:rFonts w:hAnsi="宋体" w:cs="宋体"/>
                <w:sz w:val="24"/>
                <w:szCs w:val="24"/>
              </w:rPr>
            </w:pPr>
            <w:r>
              <w:rPr>
                <w:rFonts w:hAnsi="宋体" w:cs="宋体" w:hint="eastAsia"/>
                <w:sz w:val="24"/>
                <w:szCs w:val="24"/>
              </w:rPr>
              <w:t>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333A23">
        <w:trPr>
          <w:cantSplit/>
          <w:trHeight w:val="586"/>
          <w:jc w:val="center"/>
        </w:trPr>
        <w:tc>
          <w:tcPr>
            <w:tcW w:w="696" w:type="dxa"/>
            <w:vAlign w:val="center"/>
          </w:tcPr>
          <w:p w:rsidR="00C813B3" w:rsidRDefault="00C813B3" w:rsidP="00552AEB">
            <w:pPr>
              <w:pStyle w:val="af1"/>
              <w:spacing w:line="360" w:lineRule="exact"/>
              <w:jc w:val="center"/>
              <w:rPr>
                <w:rFonts w:hAnsi="宋体"/>
                <w:color w:val="000000"/>
                <w:sz w:val="24"/>
                <w:szCs w:val="24"/>
              </w:rPr>
            </w:pPr>
            <w:r>
              <w:rPr>
                <w:rFonts w:hAnsi="宋体" w:hint="eastAsia"/>
                <w:color w:val="000000"/>
                <w:sz w:val="24"/>
                <w:szCs w:val="24"/>
              </w:rPr>
              <w:t>12</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552AEB">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Default="00C813B3" w:rsidP="00552AEB">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Pr>
                <w:rFonts w:ascii="宋体" w:hAnsi="宋体" w:cs="宋体" w:hint="eastAsia"/>
                <w:color w:val="auto"/>
                <w:sz w:val="24"/>
                <w:szCs w:val="24"/>
              </w:rPr>
              <w:t>：20</w:t>
            </w:r>
            <w:r w:rsidR="004A68E0">
              <w:rPr>
                <w:rFonts w:ascii="宋体" w:hAnsi="宋体" w:cs="宋体" w:hint="eastAsia"/>
                <w:color w:val="auto"/>
                <w:sz w:val="24"/>
                <w:szCs w:val="24"/>
              </w:rPr>
              <w:t>20</w:t>
            </w:r>
            <w:r>
              <w:rPr>
                <w:rFonts w:ascii="宋体" w:hAnsi="宋体" w:cs="宋体" w:hint="eastAsia"/>
                <w:color w:val="auto"/>
                <w:sz w:val="24"/>
                <w:szCs w:val="24"/>
              </w:rPr>
              <w:t>年</w:t>
            </w:r>
            <w:r w:rsidR="006045D7">
              <w:rPr>
                <w:rFonts w:ascii="宋体" w:hAnsi="宋体" w:cs="宋体" w:hint="eastAsia"/>
                <w:color w:val="auto"/>
                <w:sz w:val="24"/>
                <w:szCs w:val="24"/>
              </w:rPr>
              <w:t>9</w:t>
            </w:r>
            <w:r>
              <w:rPr>
                <w:rFonts w:ascii="宋体" w:hAnsi="宋体" w:cs="宋体" w:hint="eastAsia"/>
                <w:color w:val="auto"/>
                <w:sz w:val="24"/>
                <w:szCs w:val="24"/>
              </w:rPr>
              <w:t>月</w:t>
            </w:r>
            <w:r w:rsidR="006045D7">
              <w:rPr>
                <w:rFonts w:ascii="宋体" w:hAnsi="宋体" w:cs="宋体" w:hint="eastAsia"/>
                <w:color w:val="auto"/>
                <w:sz w:val="24"/>
                <w:szCs w:val="24"/>
              </w:rPr>
              <w:t>8</w:t>
            </w:r>
            <w:r>
              <w:rPr>
                <w:rFonts w:ascii="宋体" w:hAnsi="宋体" w:cs="宋体" w:hint="eastAsia"/>
                <w:color w:val="auto"/>
                <w:sz w:val="24"/>
                <w:szCs w:val="24"/>
              </w:rPr>
              <w:t>日北京时间</w:t>
            </w:r>
            <w:r w:rsidR="006045D7">
              <w:rPr>
                <w:rFonts w:ascii="宋体" w:hAnsi="宋体" w:cs="宋体" w:hint="eastAsia"/>
                <w:color w:val="auto"/>
                <w:sz w:val="24"/>
                <w:szCs w:val="24"/>
              </w:rPr>
              <w:t>上</w:t>
            </w:r>
            <w:r>
              <w:rPr>
                <w:rFonts w:ascii="宋体" w:hAnsi="宋体" w:cs="宋体" w:hint="eastAsia"/>
                <w:color w:val="auto"/>
                <w:sz w:val="24"/>
                <w:szCs w:val="24"/>
              </w:rPr>
              <w:t>午</w:t>
            </w:r>
            <w:r w:rsidR="006045D7">
              <w:rPr>
                <w:rFonts w:ascii="宋体" w:hAnsi="宋体" w:cs="宋体" w:hint="eastAsia"/>
                <w:color w:val="auto"/>
                <w:sz w:val="24"/>
                <w:szCs w:val="24"/>
              </w:rPr>
              <w:t>08</w:t>
            </w:r>
            <w:r>
              <w:rPr>
                <w:rFonts w:ascii="宋体" w:hAnsi="宋体" w:cs="宋体" w:hint="eastAsia"/>
                <w:color w:val="auto"/>
                <w:sz w:val="24"/>
                <w:szCs w:val="24"/>
              </w:rPr>
              <w:t>：</w:t>
            </w:r>
            <w:r w:rsidR="006045D7">
              <w:rPr>
                <w:rFonts w:ascii="宋体" w:hAnsi="宋体" w:cs="宋体" w:hint="eastAsia"/>
                <w:color w:val="auto"/>
                <w:sz w:val="24"/>
                <w:szCs w:val="24"/>
              </w:rPr>
              <w:t>3</w:t>
            </w:r>
            <w:r>
              <w:rPr>
                <w:rFonts w:ascii="宋体" w:hAnsi="宋体" w:cs="宋体" w:hint="eastAsia"/>
                <w:color w:val="auto"/>
                <w:sz w:val="24"/>
                <w:szCs w:val="24"/>
              </w:rPr>
              <w:t>0</w:t>
            </w:r>
          </w:p>
          <w:p w:rsidR="00C813B3" w:rsidRDefault="00C813B3" w:rsidP="00552AEB">
            <w:pPr>
              <w:rPr>
                <w:rFonts w:ascii="宋体" w:hAnsi="宋体"/>
                <w:sz w:val="24"/>
                <w:szCs w:val="24"/>
              </w:rPr>
            </w:pPr>
            <w:r>
              <w:rPr>
                <w:rFonts w:ascii="宋体" w:hAnsi="宋体" w:cs="宋体" w:hint="eastAsia"/>
                <w:color w:val="auto"/>
                <w:sz w:val="24"/>
                <w:szCs w:val="24"/>
              </w:rPr>
              <w:t>投标文件接收截止时间：20</w:t>
            </w:r>
            <w:r w:rsidR="004A68E0">
              <w:rPr>
                <w:rFonts w:ascii="宋体" w:hAnsi="宋体" w:cs="宋体" w:hint="eastAsia"/>
                <w:color w:val="auto"/>
                <w:sz w:val="24"/>
                <w:szCs w:val="24"/>
              </w:rPr>
              <w:t>20</w:t>
            </w:r>
            <w:r>
              <w:rPr>
                <w:rFonts w:ascii="宋体" w:hAnsi="宋体" w:cs="宋体" w:hint="eastAsia"/>
                <w:color w:val="auto"/>
                <w:sz w:val="24"/>
                <w:szCs w:val="24"/>
              </w:rPr>
              <w:t>年</w:t>
            </w:r>
            <w:r w:rsidR="006045D7">
              <w:rPr>
                <w:rFonts w:ascii="宋体" w:hAnsi="宋体" w:cs="宋体" w:hint="eastAsia"/>
                <w:color w:val="auto"/>
                <w:sz w:val="24"/>
                <w:szCs w:val="24"/>
              </w:rPr>
              <w:t>9</w:t>
            </w:r>
            <w:r>
              <w:rPr>
                <w:rFonts w:ascii="宋体" w:hAnsi="宋体" w:cs="宋体" w:hint="eastAsia"/>
                <w:color w:val="auto"/>
                <w:sz w:val="24"/>
                <w:szCs w:val="24"/>
              </w:rPr>
              <w:t>月</w:t>
            </w:r>
            <w:r w:rsidR="006045D7">
              <w:rPr>
                <w:rFonts w:ascii="宋体" w:hAnsi="宋体" w:cs="宋体" w:hint="eastAsia"/>
                <w:color w:val="auto"/>
                <w:sz w:val="24"/>
                <w:szCs w:val="24"/>
              </w:rPr>
              <w:t>8</w:t>
            </w:r>
            <w:r>
              <w:rPr>
                <w:rFonts w:ascii="宋体" w:hAnsi="宋体" w:cs="宋体" w:hint="eastAsia"/>
                <w:color w:val="auto"/>
                <w:sz w:val="24"/>
                <w:szCs w:val="24"/>
              </w:rPr>
              <w:t>日北京时间</w:t>
            </w:r>
            <w:r w:rsidR="006045D7">
              <w:rPr>
                <w:rFonts w:ascii="宋体" w:hAnsi="宋体" w:cs="宋体" w:hint="eastAsia"/>
                <w:color w:val="auto"/>
                <w:sz w:val="24"/>
                <w:szCs w:val="24"/>
              </w:rPr>
              <w:t>上</w:t>
            </w:r>
            <w:r>
              <w:rPr>
                <w:rFonts w:ascii="宋体" w:hAnsi="宋体" w:cs="宋体" w:hint="eastAsia"/>
                <w:color w:val="auto"/>
                <w:sz w:val="24"/>
                <w:szCs w:val="24"/>
              </w:rPr>
              <w:t>午</w:t>
            </w:r>
            <w:r w:rsidR="006045D7">
              <w:rPr>
                <w:rFonts w:ascii="宋体" w:hAnsi="宋体" w:cs="宋体" w:hint="eastAsia"/>
                <w:color w:val="auto"/>
                <w:sz w:val="24"/>
                <w:szCs w:val="24"/>
              </w:rPr>
              <w:t>09</w:t>
            </w:r>
            <w:r>
              <w:rPr>
                <w:rFonts w:ascii="宋体" w:hAnsi="宋体" w:cs="宋体" w:hint="eastAsia"/>
                <w:color w:val="auto"/>
                <w:sz w:val="24"/>
                <w:szCs w:val="24"/>
              </w:rPr>
              <w:t>：</w:t>
            </w:r>
            <w:r w:rsidR="006045D7">
              <w:rPr>
                <w:rFonts w:ascii="宋体" w:hAnsi="宋体" w:cs="宋体" w:hint="eastAsia"/>
                <w:color w:val="auto"/>
                <w:sz w:val="24"/>
                <w:szCs w:val="24"/>
              </w:rPr>
              <w:t>0</w:t>
            </w:r>
            <w:r>
              <w:rPr>
                <w:rFonts w:ascii="宋体" w:hAnsi="宋体" w:cs="宋体" w:hint="eastAsia"/>
                <w:color w:val="auto"/>
                <w:sz w:val="24"/>
                <w:szCs w:val="24"/>
              </w:rPr>
              <w:t>0</w:t>
            </w:r>
            <w:r>
              <w:rPr>
                <w:rFonts w:ascii="宋体" w:hAnsi="宋体" w:hint="eastAsia"/>
                <w:sz w:val="24"/>
                <w:szCs w:val="24"/>
              </w:rPr>
              <w:t>投标文件接收人：</w:t>
            </w:r>
            <w:r w:rsidR="004A68E0">
              <w:rPr>
                <w:rFonts w:ascii="宋体" w:hAnsi="宋体" w:hint="eastAsia"/>
                <w:sz w:val="24"/>
                <w:szCs w:val="24"/>
              </w:rPr>
              <w:t>李</w:t>
            </w:r>
            <w:r>
              <w:rPr>
                <w:rFonts w:ascii="宋体" w:hAnsi="宋体" w:hint="eastAsia"/>
                <w:sz w:val="24"/>
                <w:szCs w:val="24"/>
              </w:rPr>
              <w:t>老师</w:t>
            </w:r>
          </w:p>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C813B3" w:rsidTr="00333A23">
        <w:trPr>
          <w:cantSplit/>
          <w:trHeight w:val="750"/>
          <w:jc w:val="center"/>
        </w:trPr>
        <w:tc>
          <w:tcPr>
            <w:tcW w:w="696" w:type="dxa"/>
            <w:vAlign w:val="center"/>
          </w:tcPr>
          <w:p w:rsidR="00C813B3" w:rsidRDefault="00C813B3" w:rsidP="00333A23">
            <w:pPr>
              <w:pStyle w:val="af1"/>
              <w:spacing w:line="360" w:lineRule="exact"/>
              <w:jc w:val="center"/>
              <w:rPr>
                <w:rFonts w:hAnsi="宋体"/>
                <w:color w:val="000000"/>
                <w:sz w:val="24"/>
                <w:szCs w:val="24"/>
              </w:rPr>
            </w:pPr>
            <w:r>
              <w:rPr>
                <w:rFonts w:hAnsi="宋体" w:hint="eastAsia"/>
                <w:color w:val="000000"/>
                <w:sz w:val="24"/>
                <w:szCs w:val="24"/>
              </w:rPr>
              <w:lastRenderedPageBreak/>
              <w:t>1</w:t>
            </w:r>
            <w:r w:rsidR="00333A23">
              <w:rPr>
                <w:rFonts w:hAnsi="宋体" w:hint="eastAsia"/>
                <w:color w:val="000000"/>
                <w:sz w:val="24"/>
                <w:szCs w:val="24"/>
              </w:rPr>
              <w:t>3</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C813B3" w:rsidRPr="00107302" w:rsidRDefault="00C813B3" w:rsidP="00552AEB">
            <w:pPr>
              <w:rPr>
                <w:rFonts w:ascii="宋体" w:hAnsi="宋体"/>
                <w:color w:val="auto"/>
                <w:sz w:val="24"/>
                <w:szCs w:val="24"/>
                <w:u w:val="single"/>
              </w:rPr>
            </w:pPr>
            <w:r w:rsidRPr="00107302">
              <w:rPr>
                <w:rFonts w:ascii="宋体" w:hAnsi="宋体" w:hint="eastAsia"/>
                <w:b/>
                <w:color w:val="auto"/>
                <w:sz w:val="24"/>
                <w:szCs w:val="24"/>
              </w:rPr>
              <w:t>开标时间：</w:t>
            </w:r>
            <w:r w:rsidRPr="00107302">
              <w:rPr>
                <w:rFonts w:ascii="宋体" w:hAnsi="宋体" w:cs="宋体" w:hint="eastAsia"/>
                <w:color w:val="auto"/>
                <w:sz w:val="24"/>
                <w:szCs w:val="24"/>
              </w:rPr>
              <w:t>20</w:t>
            </w:r>
            <w:r w:rsidR="00333A23">
              <w:rPr>
                <w:rFonts w:ascii="宋体" w:hAnsi="宋体" w:cs="宋体" w:hint="eastAsia"/>
                <w:color w:val="auto"/>
                <w:sz w:val="24"/>
                <w:szCs w:val="24"/>
              </w:rPr>
              <w:t>20</w:t>
            </w:r>
            <w:r w:rsidRPr="00107302">
              <w:rPr>
                <w:rFonts w:ascii="宋体" w:hAnsi="宋体" w:cs="宋体" w:hint="eastAsia"/>
                <w:color w:val="auto"/>
                <w:sz w:val="24"/>
                <w:szCs w:val="24"/>
              </w:rPr>
              <w:t>年</w:t>
            </w:r>
            <w:r w:rsidR="006045D7">
              <w:rPr>
                <w:rFonts w:ascii="宋体" w:hAnsi="宋体" w:cs="宋体" w:hint="eastAsia"/>
                <w:color w:val="auto"/>
                <w:sz w:val="24"/>
                <w:szCs w:val="24"/>
              </w:rPr>
              <w:t>9</w:t>
            </w:r>
            <w:r w:rsidRPr="00107302">
              <w:rPr>
                <w:rFonts w:ascii="宋体" w:hAnsi="宋体" w:cs="宋体" w:hint="eastAsia"/>
                <w:color w:val="auto"/>
                <w:sz w:val="24"/>
                <w:szCs w:val="24"/>
              </w:rPr>
              <w:t>月</w:t>
            </w:r>
            <w:r w:rsidR="006045D7">
              <w:rPr>
                <w:rFonts w:ascii="宋体" w:hAnsi="宋体" w:cs="宋体" w:hint="eastAsia"/>
                <w:color w:val="auto"/>
                <w:sz w:val="24"/>
                <w:szCs w:val="24"/>
              </w:rPr>
              <w:t>8</w:t>
            </w:r>
            <w:r w:rsidRPr="00107302">
              <w:rPr>
                <w:rFonts w:ascii="宋体" w:hAnsi="宋体" w:cs="宋体" w:hint="eastAsia"/>
                <w:color w:val="auto"/>
                <w:sz w:val="24"/>
                <w:szCs w:val="24"/>
              </w:rPr>
              <w:t>日北京时间</w:t>
            </w:r>
            <w:r w:rsidR="006045D7">
              <w:rPr>
                <w:rFonts w:ascii="宋体" w:hAnsi="宋体" w:cs="宋体" w:hint="eastAsia"/>
                <w:color w:val="auto"/>
                <w:sz w:val="24"/>
                <w:szCs w:val="24"/>
              </w:rPr>
              <w:t>上</w:t>
            </w:r>
            <w:r w:rsidRPr="00107302">
              <w:rPr>
                <w:rFonts w:ascii="宋体" w:hAnsi="宋体" w:cs="宋体" w:hint="eastAsia"/>
                <w:color w:val="auto"/>
                <w:sz w:val="24"/>
                <w:szCs w:val="24"/>
              </w:rPr>
              <w:t>午</w:t>
            </w:r>
            <w:r w:rsidR="006045D7">
              <w:rPr>
                <w:rFonts w:ascii="宋体" w:hAnsi="宋体" w:cs="宋体" w:hint="eastAsia"/>
                <w:color w:val="auto"/>
                <w:sz w:val="24"/>
                <w:szCs w:val="24"/>
              </w:rPr>
              <w:t>09</w:t>
            </w:r>
            <w:r w:rsidRPr="00107302">
              <w:rPr>
                <w:rFonts w:ascii="宋体" w:hAnsi="宋体" w:cs="宋体" w:hint="eastAsia"/>
                <w:color w:val="auto"/>
                <w:sz w:val="24"/>
                <w:szCs w:val="24"/>
              </w:rPr>
              <w:t>：</w:t>
            </w:r>
            <w:r w:rsidR="006045D7">
              <w:rPr>
                <w:rFonts w:ascii="宋体" w:hAnsi="宋体" w:cs="宋体" w:hint="eastAsia"/>
                <w:color w:val="auto"/>
                <w:sz w:val="24"/>
                <w:szCs w:val="24"/>
              </w:rPr>
              <w:t>0</w:t>
            </w:r>
            <w:r w:rsidRPr="00107302">
              <w:rPr>
                <w:rFonts w:ascii="宋体" w:hAnsi="宋体" w:cs="宋体" w:hint="eastAsia"/>
                <w:color w:val="auto"/>
                <w:sz w:val="24"/>
                <w:szCs w:val="24"/>
              </w:rPr>
              <w:t>0</w:t>
            </w:r>
          </w:p>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开标地点：徐州工业职业技术学院行政楼215</w:t>
            </w:r>
            <w:proofErr w:type="gramStart"/>
            <w:r>
              <w:rPr>
                <w:rFonts w:hAnsi="宋体" w:hint="eastAsia"/>
                <w:color w:val="000000"/>
                <w:sz w:val="24"/>
                <w:szCs w:val="24"/>
              </w:rPr>
              <w:t>招标室</w:t>
            </w:r>
            <w:proofErr w:type="gramEnd"/>
          </w:p>
        </w:tc>
      </w:tr>
      <w:tr w:rsidR="00C813B3" w:rsidTr="00333A23">
        <w:trPr>
          <w:cantSplit/>
          <w:trHeight w:val="2410"/>
          <w:jc w:val="center"/>
        </w:trPr>
        <w:tc>
          <w:tcPr>
            <w:tcW w:w="696" w:type="dxa"/>
            <w:vAlign w:val="center"/>
          </w:tcPr>
          <w:p w:rsidR="00C813B3" w:rsidRDefault="00C813B3" w:rsidP="00333A23">
            <w:pPr>
              <w:pStyle w:val="af1"/>
              <w:spacing w:line="360" w:lineRule="exact"/>
              <w:jc w:val="center"/>
              <w:rPr>
                <w:rFonts w:hAnsi="宋体"/>
                <w:color w:val="000000"/>
                <w:sz w:val="24"/>
                <w:szCs w:val="24"/>
              </w:rPr>
            </w:pPr>
            <w:r>
              <w:rPr>
                <w:rFonts w:hAnsi="宋体" w:hint="eastAsia"/>
                <w:color w:val="000000"/>
                <w:sz w:val="24"/>
                <w:szCs w:val="24"/>
              </w:rPr>
              <w:t>1</w:t>
            </w:r>
            <w:r w:rsidR="00333A23">
              <w:rPr>
                <w:rFonts w:hAnsi="宋体" w:hint="eastAsia"/>
                <w:color w:val="000000"/>
                <w:sz w:val="24"/>
                <w:szCs w:val="24"/>
              </w:rPr>
              <w:t>4</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履约保证金</w:t>
            </w:r>
          </w:p>
        </w:tc>
        <w:tc>
          <w:tcPr>
            <w:tcW w:w="6860" w:type="dxa"/>
            <w:vAlign w:val="center"/>
          </w:tcPr>
          <w:p w:rsidR="00C813B3" w:rsidRDefault="00C813B3" w:rsidP="00552AEB">
            <w:pPr>
              <w:ind w:firstLineChars="200" w:firstLine="480"/>
              <w:rPr>
                <w:rFonts w:ascii="宋体" w:hAnsi="宋体"/>
                <w:sz w:val="24"/>
                <w:szCs w:val="24"/>
              </w:rPr>
            </w:pPr>
            <w:r>
              <w:rPr>
                <w:rFonts w:ascii="宋体" w:hAnsi="宋体" w:hint="eastAsia"/>
                <w:sz w:val="24"/>
                <w:szCs w:val="24"/>
              </w:rPr>
              <w:t>中标人在签订合同前需向徐州工业职业技术学院缴纳中标金额</w:t>
            </w:r>
            <w:r>
              <w:rPr>
                <w:rFonts w:ascii="宋体" w:hAnsi="宋体" w:hint="eastAsia"/>
                <w:b/>
                <w:sz w:val="24"/>
                <w:szCs w:val="24"/>
              </w:rPr>
              <w:t>5%</w:t>
            </w:r>
            <w:r>
              <w:rPr>
                <w:rFonts w:ascii="宋体" w:hAnsi="宋体" w:hint="eastAsia"/>
                <w:sz w:val="24"/>
                <w:szCs w:val="24"/>
              </w:rPr>
              <w:t>的履约保证金。履约保证金在合同中约定的供货时间完成供货并验收合格后，一次性无息退还。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tblGrid>
            <w:tr w:rsidR="00C813B3" w:rsidTr="00552AEB">
              <w:trPr>
                <w:jc w:val="center"/>
              </w:trPr>
              <w:tc>
                <w:tcPr>
                  <w:tcW w:w="4500" w:type="dxa"/>
                </w:tcPr>
                <w:p w:rsidR="00C813B3" w:rsidRDefault="00C813B3" w:rsidP="00552AEB">
                  <w:pPr>
                    <w:pStyle w:val="af4"/>
                    <w:spacing w:before="0" w:beforeAutospacing="0" w:after="0" w:afterAutospacing="0" w:line="400" w:lineRule="atLeast"/>
                  </w:pPr>
                  <w:r>
                    <w:rPr>
                      <w:rStyle w:val="a9"/>
                      <w:rFonts w:hint="eastAsia"/>
                    </w:rPr>
                    <w:t>开户银行：中国建设银行徐州市泉山支行</w:t>
                  </w:r>
                </w:p>
              </w:tc>
            </w:tr>
            <w:tr w:rsidR="00C813B3" w:rsidTr="00552AEB">
              <w:trPr>
                <w:jc w:val="center"/>
              </w:trPr>
              <w:tc>
                <w:tcPr>
                  <w:tcW w:w="4500" w:type="dxa"/>
                </w:tcPr>
                <w:p w:rsidR="00C813B3" w:rsidRDefault="00C813B3" w:rsidP="00552AEB">
                  <w:pPr>
                    <w:pStyle w:val="af4"/>
                    <w:spacing w:before="0" w:beforeAutospacing="0" w:after="0" w:afterAutospacing="0" w:line="400" w:lineRule="atLeast"/>
                  </w:pPr>
                  <w:r>
                    <w:rPr>
                      <w:rStyle w:val="a9"/>
                      <w:rFonts w:hint="eastAsia"/>
                    </w:rPr>
                    <w:t>户</w:t>
                  </w:r>
                  <w:r>
                    <w:rPr>
                      <w:rStyle w:val="a9"/>
                    </w:rPr>
                    <w:t xml:space="preserve">   </w:t>
                  </w:r>
                  <w:r>
                    <w:rPr>
                      <w:rStyle w:val="a9"/>
                      <w:rFonts w:hint="eastAsia"/>
                    </w:rPr>
                    <w:t xml:space="preserve"> 名：徐州工业职业技术学院</w:t>
                  </w:r>
                </w:p>
              </w:tc>
            </w:tr>
            <w:tr w:rsidR="00C813B3" w:rsidTr="00552AEB">
              <w:trPr>
                <w:jc w:val="center"/>
              </w:trPr>
              <w:tc>
                <w:tcPr>
                  <w:tcW w:w="4500" w:type="dxa"/>
                </w:tcPr>
                <w:p w:rsidR="00C813B3" w:rsidRDefault="00C813B3" w:rsidP="00552AEB">
                  <w:pPr>
                    <w:pStyle w:val="af4"/>
                    <w:spacing w:before="0" w:beforeAutospacing="0" w:after="0" w:afterAutospacing="0" w:line="400" w:lineRule="atLeast"/>
                  </w:pPr>
                  <w:r>
                    <w:rPr>
                      <w:rStyle w:val="a9"/>
                      <w:rFonts w:hint="eastAsia"/>
                    </w:rPr>
                    <w:t>账</w:t>
                  </w:r>
                  <w:r>
                    <w:rPr>
                      <w:rStyle w:val="a9"/>
                    </w:rPr>
                    <w:t xml:space="preserve">  </w:t>
                  </w:r>
                  <w:r>
                    <w:rPr>
                      <w:rStyle w:val="a9"/>
                      <w:rFonts w:hint="eastAsia"/>
                    </w:rPr>
                    <w:t xml:space="preserve"> 号：</w:t>
                  </w:r>
                  <w:r>
                    <w:rPr>
                      <w:rStyle w:val="a9"/>
                    </w:rPr>
                    <w:t>32001718936052505112</w:t>
                  </w:r>
                </w:p>
              </w:tc>
            </w:tr>
          </w:tbl>
          <w:p w:rsidR="00C813B3" w:rsidRDefault="00C813B3" w:rsidP="00552AEB">
            <w:pPr>
              <w:rPr>
                <w:rFonts w:ascii="宋体" w:hAnsi="宋体"/>
                <w:b/>
                <w:color w:val="FF0000"/>
                <w:sz w:val="24"/>
                <w:szCs w:val="24"/>
              </w:rPr>
            </w:pPr>
          </w:p>
        </w:tc>
      </w:tr>
      <w:tr w:rsidR="00C813B3" w:rsidTr="00333A23">
        <w:trPr>
          <w:cantSplit/>
          <w:trHeight w:val="553"/>
          <w:jc w:val="center"/>
        </w:trPr>
        <w:tc>
          <w:tcPr>
            <w:tcW w:w="696" w:type="dxa"/>
            <w:vAlign w:val="center"/>
          </w:tcPr>
          <w:p w:rsidR="00C813B3" w:rsidRDefault="00C813B3" w:rsidP="00333A23">
            <w:pPr>
              <w:pStyle w:val="af1"/>
              <w:spacing w:line="360" w:lineRule="exact"/>
              <w:jc w:val="center"/>
              <w:rPr>
                <w:rFonts w:hAnsi="宋体"/>
                <w:color w:val="000000"/>
                <w:sz w:val="24"/>
                <w:szCs w:val="24"/>
              </w:rPr>
            </w:pPr>
            <w:r>
              <w:rPr>
                <w:rFonts w:hAnsi="宋体" w:hint="eastAsia"/>
                <w:color w:val="000000"/>
                <w:sz w:val="24"/>
                <w:szCs w:val="24"/>
              </w:rPr>
              <w:t>1</w:t>
            </w:r>
            <w:r w:rsidR="00333A23">
              <w:rPr>
                <w:rFonts w:hAnsi="宋体" w:hint="eastAsia"/>
                <w:color w:val="000000"/>
                <w:sz w:val="24"/>
                <w:szCs w:val="24"/>
              </w:rPr>
              <w:t>5</w:t>
            </w:r>
          </w:p>
        </w:tc>
        <w:tc>
          <w:tcPr>
            <w:tcW w:w="2027" w:type="dxa"/>
            <w:vAlign w:val="center"/>
          </w:tcPr>
          <w:p w:rsidR="00C813B3" w:rsidRDefault="00C813B3" w:rsidP="00552AEB">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C813B3" w:rsidRDefault="00C813B3" w:rsidP="00552AEB">
            <w:pPr>
              <w:rPr>
                <w:rFonts w:ascii="宋体" w:hAnsi="宋体"/>
                <w:sz w:val="24"/>
                <w:szCs w:val="24"/>
              </w:rPr>
            </w:pPr>
            <w:r>
              <w:rPr>
                <w:rFonts w:ascii="宋体" w:hAnsi="宋体" w:hint="eastAsia"/>
                <w:sz w:val="24"/>
                <w:szCs w:val="24"/>
              </w:rPr>
              <w:t>徐州工业职业技术学院</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611A7C">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5、法定代表人为同一个人的两个及两个以上法人，母公司、全资子公司及其控股公司，</w:t>
      </w:r>
      <w:r>
        <w:rPr>
          <w:rFonts w:ascii="宋体" w:hAnsi="宋体" w:hint="eastAsia"/>
          <w:color w:val="auto"/>
          <w:sz w:val="24"/>
          <w:szCs w:val="24"/>
        </w:rPr>
        <w:t>都不得同时参加本项目的投标。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10、本招标文件的解释权属于招标人。</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lastRenderedPageBreak/>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Default="00C813B3" w:rsidP="00C813B3">
      <w:pPr>
        <w:snapToGrid w:val="0"/>
        <w:spacing w:line="360" w:lineRule="auto"/>
        <w:ind w:firstLineChars="200" w:firstLine="480"/>
        <w:rPr>
          <w:rFonts w:ascii="宋体" w:hAnsi="宋体"/>
          <w:bCs/>
          <w:color w:val="auto"/>
          <w:sz w:val="24"/>
          <w:szCs w:val="24"/>
        </w:rPr>
      </w:pPr>
      <w:r>
        <w:rPr>
          <w:rFonts w:ascii="宋体" w:hAnsi="宋体" w:hint="eastAsia"/>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3、投标文件必须提供报价产品的详细型号（包括子型号）、技术参数及配置清单等（可附生产厂家图册），并且提供产品技术偏离相关信息表。</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t>（四）投标报价</w:t>
      </w:r>
    </w:p>
    <w:p w:rsidR="00C813B3" w:rsidRDefault="00C813B3" w:rsidP="00C813B3">
      <w:pPr>
        <w:snapToGrid w:val="0"/>
        <w:spacing w:line="360" w:lineRule="auto"/>
        <w:ind w:firstLineChars="200" w:firstLine="480"/>
        <w:jc w:val="left"/>
        <w:rPr>
          <w:rFonts w:ascii="宋体" w:hAnsi="宋体"/>
          <w:sz w:val="24"/>
          <w:szCs w:val="24"/>
        </w:rPr>
      </w:pPr>
      <w:r>
        <w:rPr>
          <w:rFonts w:ascii="宋体" w:hAnsi="宋体" w:hint="eastAsia"/>
          <w:sz w:val="24"/>
          <w:szCs w:val="24"/>
        </w:rPr>
        <w:lastRenderedPageBreak/>
        <w:t>1、无论是国内供应还是国外供应的货物，投标单位应根据市场情况自主报价，</w:t>
      </w:r>
      <w:r>
        <w:rPr>
          <w:rFonts w:ascii="宋体" w:hAnsi="宋体"/>
          <w:sz w:val="24"/>
          <w:szCs w:val="24"/>
        </w:rPr>
        <w:t>所报</w:t>
      </w:r>
      <w:r>
        <w:rPr>
          <w:rFonts w:ascii="宋体" w:hAnsi="宋体" w:hint="eastAsia"/>
          <w:sz w:val="24"/>
          <w:szCs w:val="24"/>
        </w:rPr>
        <w:t>总</w:t>
      </w:r>
      <w:r>
        <w:rPr>
          <w:rFonts w:ascii="宋体" w:hAnsi="宋体"/>
          <w:sz w:val="24"/>
          <w:szCs w:val="24"/>
        </w:rPr>
        <w:t>价格</w:t>
      </w:r>
      <w:r>
        <w:rPr>
          <w:rFonts w:ascii="宋体" w:hAnsi="宋体" w:hint="eastAsia"/>
          <w:sz w:val="24"/>
          <w:szCs w:val="24"/>
        </w:rPr>
        <w:t>包括但不尽于货物运送到招标文件规定的采购人指定实际交货地点的费用、货物设计、制造、包装、采购、仓储、报关、运输、安装及验收合格前和保修期内备品备件发生的等等所有费用，以及供应商应当提供的伴随服务/售后服务费用，所报总价格为含税价，总费用价款包含所有达到招标</w:t>
      </w:r>
      <w:proofErr w:type="gramStart"/>
      <w:r>
        <w:rPr>
          <w:rFonts w:ascii="宋体" w:hAnsi="宋体" w:hint="eastAsia"/>
          <w:sz w:val="24"/>
          <w:szCs w:val="24"/>
        </w:rPr>
        <w:t>方相关</w:t>
      </w:r>
      <w:proofErr w:type="gramEnd"/>
      <w:r>
        <w:rPr>
          <w:rFonts w:ascii="宋体" w:hAnsi="宋体" w:hint="eastAsia"/>
          <w:sz w:val="24"/>
          <w:szCs w:val="24"/>
        </w:rPr>
        <w:t>要求的所有费用，此外招标方无须再另行支付任何费用。</w:t>
      </w:r>
    </w:p>
    <w:p w:rsidR="00C813B3" w:rsidRDefault="00C813B3" w:rsidP="00C813B3">
      <w:pPr>
        <w:snapToGrid w:val="0"/>
        <w:spacing w:line="360" w:lineRule="exact"/>
        <w:ind w:firstLineChars="200" w:firstLine="480"/>
        <w:rPr>
          <w:rFonts w:ascii="宋体" w:hAnsi="宋体"/>
          <w:sz w:val="24"/>
          <w:szCs w:val="24"/>
        </w:rPr>
      </w:pPr>
      <w:r>
        <w:rPr>
          <w:rFonts w:ascii="宋体" w:hAnsi="宋体" w:hint="eastAsia"/>
          <w:sz w:val="24"/>
          <w:szCs w:val="24"/>
        </w:rPr>
        <w:t>2、投标报价均应以人民币为结算单位。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3、总投标价中不得缺漏招标文件所要求的内容，否则，评标时将有效投标中该项内容的</w:t>
      </w:r>
      <w:proofErr w:type="gramStart"/>
      <w:r>
        <w:rPr>
          <w:rFonts w:ascii="宋体" w:hAnsi="宋体" w:hint="eastAsia"/>
          <w:sz w:val="24"/>
          <w:szCs w:val="24"/>
        </w:rPr>
        <w:t>最</w:t>
      </w:r>
      <w:proofErr w:type="gramEnd"/>
      <w:r>
        <w:rPr>
          <w:rFonts w:ascii="宋体" w:hAnsi="宋体" w:hint="eastAsia"/>
          <w:sz w:val="24"/>
          <w:szCs w:val="24"/>
        </w:rPr>
        <w:t>高价计入其评标总价，但在授予合同时，缺漏项目的报价视作已含在其他项目的报价中，这些项目将作为免费赠送而包含在合同内。</w:t>
      </w:r>
    </w:p>
    <w:p w:rsidR="00C813B3" w:rsidRDefault="00C813B3" w:rsidP="00C813B3">
      <w:pPr>
        <w:spacing w:beforeLines="100" w:before="312" w:afterLines="100" w:after="312" w:line="360" w:lineRule="auto"/>
        <w:ind w:firstLineChars="200" w:firstLine="482"/>
        <w:jc w:val="center"/>
        <w:rPr>
          <w:rFonts w:ascii="宋体" w:hAnsi="宋体"/>
          <w:b/>
          <w:sz w:val="24"/>
          <w:szCs w:val="24"/>
        </w:rPr>
      </w:pPr>
      <w:r>
        <w:rPr>
          <w:rFonts w:ascii="宋体" w:hAnsi="宋体" w:hint="eastAsia"/>
          <w:b/>
          <w:sz w:val="24"/>
          <w:szCs w:val="24"/>
        </w:rPr>
        <w:t>（五）投标保证金</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1、投标人应按要求提交投标保证金，作为其投标的一部分。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2、投标截止时间到后，投标人的投标保证金未按要求提交的，其投标文件为无效投标。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3、在开标或评标时，对于未按要求提交投标保证金的投标人，评委会将视其为对招标文件未做出实质性响应而予以拒绝。</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4、如果发生下面所列的任何一种情况，投标保证金将不再退还：</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（1）投标人在投标有效期内撤回投标文件；</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（2）中标人拒绝签订合同或签订合同后拒绝履行合同义务；</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（3）投标人提供了虚假的资质证书或其它资料；</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（4）由于投标人的原因导致中标无效的；</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（5）对投标时的承诺不履行；</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（6）投标人的其他不正当行为。</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未中标供应商的投标保证金</w:t>
      </w:r>
      <w:r>
        <w:rPr>
          <w:rFonts w:ascii="宋体" w:hAnsi="宋体" w:hint="eastAsia"/>
          <w:sz w:val="24"/>
          <w:szCs w:val="24"/>
        </w:rPr>
        <w:t>在评标现场当场退还</w:t>
      </w:r>
      <w:r>
        <w:rPr>
          <w:rFonts w:ascii="宋体" w:hAnsi="宋体"/>
          <w:sz w:val="24"/>
          <w:szCs w:val="24"/>
        </w:rPr>
        <w:t>。</w:t>
      </w:r>
    </w:p>
    <w:p w:rsidR="00C813B3" w:rsidRDefault="00C813B3" w:rsidP="00C813B3">
      <w:pPr>
        <w:spacing w:line="400" w:lineRule="atLeast"/>
        <w:ind w:firstLineChars="200" w:firstLine="480"/>
        <w:rPr>
          <w:rFonts w:ascii="宋体" w:hAnsi="宋体"/>
          <w:color w:val="FF0000"/>
          <w:sz w:val="24"/>
          <w:szCs w:val="24"/>
        </w:rPr>
      </w:pPr>
      <w:r>
        <w:rPr>
          <w:rFonts w:ascii="宋体" w:hAnsi="宋体" w:hint="eastAsia"/>
          <w:bCs/>
          <w:color w:val="auto"/>
          <w:kern w:val="2"/>
          <w:sz w:val="24"/>
          <w:szCs w:val="24"/>
        </w:rPr>
        <w:t>6、中标人的投标保证金在交完履约保证金后，凭徐州工业职业技术学院开具的该项目履约保证金收据办理退还。</w:t>
      </w:r>
    </w:p>
    <w:p w:rsidR="00C813B3" w:rsidRDefault="00C813B3" w:rsidP="00C813B3">
      <w:pPr>
        <w:spacing w:line="360" w:lineRule="auto"/>
        <w:ind w:firstLineChars="200" w:firstLine="480"/>
        <w:rPr>
          <w:rFonts w:ascii="宋体" w:hAnsi="宋体"/>
          <w:color w:val="FF0000"/>
          <w:sz w:val="24"/>
          <w:szCs w:val="24"/>
        </w:rPr>
      </w:pP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在特殊情况下，在原投标有效期届满之前，招标人可征得投标人的同意延长投标有效期。这种要求与答复均应采用书面形式。投标人可以拒绝招标人的这种要求而不被没收投标保证金。同意延长投标有效期的投标人既不能要求也不允许修改其投标文件，但要相应延长其投标保证金的有效期。</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3、投标人应按照要求，提供</w:t>
      </w:r>
      <w:r>
        <w:rPr>
          <w:rFonts w:ascii="宋体" w:hAnsi="宋体" w:hint="eastAsia"/>
          <w:bCs/>
          <w:color w:val="auto"/>
          <w:sz w:val="24"/>
          <w:szCs w:val="24"/>
        </w:rPr>
        <w:t>开标一览表一份（包含总报价与分项报价等内容），开标一览表需打印，并且独立密封。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lastRenderedPageBreak/>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3、资格初审后，评委会将审查投标文件是否完整，是否提交了投标保证金，文件的签署是否符合要求等。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napToGrid w:val="0"/>
        <w:spacing w:line="400" w:lineRule="exact"/>
        <w:ind w:firstLineChars="200" w:firstLine="480"/>
        <w:rPr>
          <w:rFonts w:ascii="宋体" w:hAnsi="宋体"/>
          <w:color w:val="auto"/>
          <w:sz w:val="24"/>
          <w:szCs w:val="24"/>
        </w:rPr>
      </w:pPr>
      <w:r>
        <w:rPr>
          <w:rFonts w:ascii="宋体" w:hAnsi="宋体" w:hint="eastAsia"/>
          <w:color w:val="auto"/>
          <w:sz w:val="24"/>
          <w:szCs w:val="24"/>
        </w:rPr>
        <w:t>（1）投标保证金未递交的；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（2）未按照招标文件规定签署、盖章；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（3）不具备招标文件中规定资格要求；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（5）不符合法律、法规和招标文件中规定的其他实质性要求的；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（7）投标报价超出项目总预算的；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0"/>
        <w:keepNext w:val="0"/>
        <w:keepLines w:val="0"/>
        <w:numPr>
          <w:ilvl w:val="1"/>
          <w:numId w:val="0"/>
        </w:numPr>
        <w:tabs>
          <w:tab w:val="left" w:pos="2740"/>
        </w:tabs>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611A7C" w:rsidRDefault="00611A7C" w:rsidP="00611A7C">
      <w:pPr>
        <w:spacing w:line="400" w:lineRule="atLeast"/>
        <w:ind w:firstLineChars="192" w:firstLine="461"/>
        <w:rPr>
          <w:rFonts w:ascii="宋体" w:hAnsi="宋体"/>
          <w:sz w:val="24"/>
          <w:szCs w:val="24"/>
        </w:rPr>
      </w:pPr>
      <w:r>
        <w:rPr>
          <w:rFonts w:ascii="宋体" w:hAnsi="宋体" w:hint="eastAsia"/>
          <w:sz w:val="24"/>
          <w:szCs w:val="24"/>
        </w:rPr>
        <w:t>本项目采</w:t>
      </w:r>
      <w:r>
        <w:rPr>
          <w:rFonts w:ascii="宋体" w:hAnsi="宋体" w:hint="eastAsia"/>
          <w:color w:val="auto"/>
          <w:sz w:val="24"/>
          <w:szCs w:val="24"/>
        </w:rPr>
        <w:t>用</w:t>
      </w:r>
      <w:r>
        <w:rPr>
          <w:rFonts w:ascii="宋体" w:hAnsi="宋体" w:hint="eastAsia"/>
          <w:b/>
          <w:color w:val="auto"/>
          <w:sz w:val="24"/>
          <w:szCs w:val="24"/>
        </w:rPr>
        <w:t>综合评分法</w:t>
      </w:r>
      <w:r>
        <w:rPr>
          <w:rFonts w:ascii="宋体" w:hAnsi="宋体" w:hint="eastAsia"/>
          <w:sz w:val="24"/>
          <w:szCs w:val="24"/>
        </w:rPr>
        <w:t>进行评审，即按满足招标文件全部实质性要求</w:t>
      </w:r>
      <w:proofErr w:type="gramStart"/>
      <w:r>
        <w:rPr>
          <w:rFonts w:ascii="宋体" w:hAnsi="宋体" w:hint="eastAsia"/>
          <w:sz w:val="24"/>
          <w:szCs w:val="24"/>
        </w:rPr>
        <w:t>且按照</w:t>
      </w:r>
      <w:proofErr w:type="gramEnd"/>
      <w:r>
        <w:rPr>
          <w:rFonts w:ascii="宋体" w:hAnsi="宋体" w:hint="eastAsia"/>
          <w:sz w:val="24"/>
          <w:szCs w:val="24"/>
        </w:rPr>
        <w:t>评标标准的量化指标评审得分最高的供应商为中标候选人的评标办法。</w:t>
      </w:r>
    </w:p>
    <w:p w:rsidR="00611A7C" w:rsidRDefault="00611A7C" w:rsidP="00611A7C">
      <w:pPr>
        <w:spacing w:line="400" w:lineRule="atLeast"/>
        <w:ind w:firstLineChars="192" w:firstLine="461"/>
        <w:rPr>
          <w:rFonts w:ascii="宋体" w:hAnsi="宋体"/>
          <w:color w:val="auto"/>
          <w:sz w:val="24"/>
          <w:szCs w:val="24"/>
        </w:rPr>
      </w:pPr>
      <w:r>
        <w:rPr>
          <w:rFonts w:ascii="宋体" w:hAnsi="宋体" w:hint="eastAsia"/>
          <w:color w:val="auto"/>
          <w:sz w:val="24"/>
          <w:szCs w:val="24"/>
        </w:rPr>
        <w:t>评审共分为两步：</w:t>
      </w:r>
    </w:p>
    <w:p w:rsidR="00611A7C" w:rsidRDefault="00611A7C" w:rsidP="00611A7C">
      <w:pPr>
        <w:spacing w:line="400" w:lineRule="atLeast"/>
        <w:ind w:firstLineChars="192" w:firstLine="461"/>
        <w:rPr>
          <w:rFonts w:ascii="宋体" w:hAnsi="宋体"/>
          <w:sz w:val="24"/>
          <w:szCs w:val="24"/>
        </w:rPr>
      </w:pPr>
      <w:r>
        <w:rPr>
          <w:rFonts w:ascii="宋体" w:hAnsi="宋体" w:hint="eastAsia"/>
          <w:sz w:val="24"/>
          <w:szCs w:val="24"/>
        </w:rPr>
        <w:t>（1）</w:t>
      </w:r>
      <w:r>
        <w:rPr>
          <w:rFonts w:ascii="宋体" w:hAnsi="宋体"/>
          <w:sz w:val="24"/>
          <w:szCs w:val="24"/>
        </w:rPr>
        <w:t>初步评审</w:t>
      </w:r>
    </w:p>
    <w:p w:rsidR="00611A7C" w:rsidRDefault="00611A7C" w:rsidP="00611A7C">
      <w:pPr>
        <w:spacing w:line="400" w:lineRule="atLeast"/>
        <w:ind w:firstLineChars="192" w:firstLine="461"/>
        <w:rPr>
          <w:rFonts w:ascii="宋体" w:hAnsi="宋体"/>
          <w:color w:val="auto"/>
          <w:sz w:val="24"/>
          <w:szCs w:val="24"/>
        </w:rPr>
      </w:pPr>
      <w:r>
        <w:rPr>
          <w:rFonts w:ascii="宋体" w:hAnsi="宋体"/>
          <w:sz w:val="24"/>
          <w:szCs w:val="24"/>
        </w:rPr>
        <w:t>评标委员会应当审查每一投标文件是否对招标文件提出的所有实质性要求和条件</w:t>
      </w:r>
      <w:proofErr w:type="gramStart"/>
      <w:r>
        <w:rPr>
          <w:rFonts w:ascii="宋体" w:hAnsi="宋体"/>
          <w:sz w:val="24"/>
          <w:szCs w:val="24"/>
        </w:rPr>
        <w:t>作出</w:t>
      </w:r>
      <w:proofErr w:type="gramEnd"/>
      <w:r>
        <w:rPr>
          <w:rFonts w:ascii="宋体" w:hAnsi="宋体"/>
          <w:sz w:val="24"/>
          <w:szCs w:val="24"/>
        </w:rPr>
        <w:t>响应。未能在实</w:t>
      </w:r>
      <w:r>
        <w:rPr>
          <w:rFonts w:ascii="宋体" w:hAnsi="宋体"/>
          <w:color w:val="auto"/>
          <w:sz w:val="24"/>
          <w:szCs w:val="24"/>
        </w:rPr>
        <w:t>质上响应的投标，</w:t>
      </w:r>
      <w:r>
        <w:rPr>
          <w:rFonts w:ascii="宋体" w:hAnsi="宋体" w:hint="eastAsia"/>
          <w:color w:val="auto"/>
          <w:sz w:val="24"/>
          <w:szCs w:val="24"/>
        </w:rPr>
        <w:t>应当予以否决</w:t>
      </w:r>
      <w:r>
        <w:rPr>
          <w:rFonts w:ascii="宋体" w:hAnsi="宋体"/>
          <w:color w:val="auto"/>
          <w:sz w:val="24"/>
          <w:szCs w:val="24"/>
        </w:rPr>
        <w:t>。</w:t>
      </w:r>
    </w:p>
    <w:p w:rsidR="00611A7C" w:rsidRDefault="00611A7C" w:rsidP="00611A7C">
      <w:pPr>
        <w:spacing w:line="400" w:lineRule="atLeast"/>
        <w:ind w:firstLineChars="192" w:firstLine="461"/>
        <w:rPr>
          <w:rFonts w:ascii="宋体" w:hAnsi="宋体"/>
          <w:color w:val="auto"/>
          <w:sz w:val="24"/>
          <w:szCs w:val="24"/>
        </w:rPr>
      </w:pPr>
      <w:r>
        <w:rPr>
          <w:rFonts w:ascii="宋体" w:hAnsi="宋体" w:hint="eastAsia"/>
          <w:color w:val="auto"/>
          <w:sz w:val="24"/>
          <w:szCs w:val="24"/>
        </w:rPr>
        <w:t>（2）比较与评价</w:t>
      </w:r>
    </w:p>
    <w:p w:rsidR="00611A7C" w:rsidRDefault="00611A7C" w:rsidP="00611A7C">
      <w:pPr>
        <w:spacing w:line="400" w:lineRule="atLeast"/>
        <w:ind w:firstLineChars="192" w:firstLine="461"/>
        <w:rPr>
          <w:rFonts w:ascii="宋体" w:hAnsi="宋体"/>
          <w:sz w:val="24"/>
          <w:szCs w:val="24"/>
        </w:rPr>
      </w:pPr>
      <w:r>
        <w:rPr>
          <w:rFonts w:ascii="宋体" w:hAnsi="宋体"/>
          <w:color w:val="auto"/>
          <w:sz w:val="24"/>
          <w:szCs w:val="24"/>
        </w:rPr>
        <w:t>经初步评审合格的投标文件，评标委员会应当根据</w:t>
      </w:r>
      <w:r>
        <w:rPr>
          <w:rFonts w:ascii="宋体" w:hAnsi="宋体" w:hint="eastAsia"/>
          <w:color w:val="auto"/>
          <w:sz w:val="24"/>
          <w:szCs w:val="24"/>
        </w:rPr>
        <w:t>评标标准（见下表）</w:t>
      </w:r>
      <w:r>
        <w:rPr>
          <w:rFonts w:ascii="宋体" w:hAnsi="宋体"/>
          <w:color w:val="auto"/>
          <w:sz w:val="24"/>
          <w:szCs w:val="24"/>
        </w:rPr>
        <w:t>，对其技术部分和商务部分作进一步评审、比较</w:t>
      </w:r>
      <w:r>
        <w:rPr>
          <w:rFonts w:ascii="宋体" w:hAnsi="宋体" w:hint="eastAsia"/>
          <w:color w:val="auto"/>
          <w:sz w:val="24"/>
          <w:szCs w:val="24"/>
        </w:rPr>
        <w:t>，</w:t>
      </w:r>
      <w:r>
        <w:rPr>
          <w:rFonts w:ascii="宋体" w:hAnsi="宋体" w:hint="eastAsia"/>
          <w:sz w:val="24"/>
          <w:szCs w:val="24"/>
        </w:rPr>
        <w:t>按下表中规定的各项因素进行综合评审后，以评标总得分最高的投标人作为中标候选供应商</w:t>
      </w:r>
      <w:r>
        <w:rPr>
          <w:rFonts w:ascii="宋体" w:hAnsi="宋体"/>
          <w:color w:val="auto"/>
          <w:sz w:val="24"/>
          <w:szCs w:val="24"/>
        </w:rPr>
        <w:t>。</w:t>
      </w:r>
      <w:r>
        <w:rPr>
          <w:rFonts w:ascii="宋体" w:hAnsi="宋体" w:hint="eastAsia"/>
          <w:color w:val="auto"/>
          <w:sz w:val="24"/>
          <w:szCs w:val="24"/>
        </w:rPr>
        <w:t>（注：</w:t>
      </w:r>
      <w:r>
        <w:rPr>
          <w:rFonts w:ascii="宋体" w:hAnsi="宋体" w:hint="eastAsia"/>
          <w:sz w:val="24"/>
          <w:szCs w:val="24"/>
        </w:rPr>
        <w:t>采用综合评分法的，按评审后得分由高到低顺序排列。得分相同的，按投标报价由低到高顺序排列。得分且投标报价相同的，按技术指标优劣顺序排列。</w:t>
      </w:r>
      <w:r>
        <w:rPr>
          <w:rFonts w:ascii="宋体" w:hAnsi="宋体"/>
          <w:color w:val="auto"/>
          <w:sz w:val="24"/>
          <w:szCs w:val="24"/>
        </w:rPr>
        <w:t xml:space="preserve"> </w:t>
      </w:r>
      <w:r>
        <w:rPr>
          <w:rFonts w:ascii="宋体" w:hAnsi="宋体" w:hint="eastAsia"/>
          <w:color w:val="auto"/>
          <w:sz w:val="24"/>
          <w:szCs w:val="24"/>
        </w:rPr>
        <w:t>）</w:t>
      </w:r>
    </w:p>
    <w:p w:rsidR="00611A7C" w:rsidRDefault="00611A7C" w:rsidP="00611A7C">
      <w:pPr>
        <w:spacing w:line="400" w:lineRule="atLeast"/>
        <w:ind w:firstLineChars="200" w:firstLine="480"/>
        <w:outlineLvl w:val="0"/>
        <w:rPr>
          <w:rFonts w:ascii="宋体" w:hAnsi="宋体"/>
          <w:sz w:val="24"/>
          <w:szCs w:val="24"/>
        </w:rPr>
      </w:pPr>
      <w:r>
        <w:rPr>
          <w:rFonts w:ascii="宋体" w:hAnsi="宋体" w:hint="eastAsia"/>
          <w:sz w:val="24"/>
          <w:szCs w:val="24"/>
        </w:rPr>
        <w:t>评标标准如下：</w:t>
      </w:r>
    </w:p>
    <w:tbl>
      <w:tblPr>
        <w:tblW w:w="8861" w:type="dxa"/>
        <w:jc w:val="center"/>
        <w:tblInd w:w="4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25"/>
        <w:gridCol w:w="7336"/>
      </w:tblGrid>
      <w:tr w:rsidR="00611A7C" w:rsidRPr="00611A7C" w:rsidTr="00E753BE">
        <w:trPr>
          <w:jc w:val="center"/>
        </w:trPr>
        <w:tc>
          <w:tcPr>
            <w:tcW w:w="1525" w:type="dxa"/>
            <w:tcBorders>
              <w:top w:val="double" w:sz="4" w:space="0" w:color="auto"/>
              <w:left w:val="double" w:sz="4" w:space="0" w:color="auto"/>
              <w:bottom w:val="single" w:sz="6" w:space="0" w:color="auto"/>
              <w:right w:val="single" w:sz="6" w:space="0" w:color="auto"/>
            </w:tcBorders>
            <w:vAlign w:val="center"/>
          </w:tcPr>
          <w:p w:rsidR="00611A7C" w:rsidRPr="00611A7C" w:rsidRDefault="00611A7C" w:rsidP="00611A7C">
            <w:pPr>
              <w:widowControl w:val="0"/>
              <w:spacing w:line="240" w:lineRule="auto"/>
              <w:jc w:val="center"/>
              <w:textAlignment w:val="auto"/>
              <w:rPr>
                <w:rFonts w:ascii="宋体" w:hAnsi="宋体"/>
                <w:kern w:val="2"/>
                <w:sz w:val="24"/>
                <w:szCs w:val="24"/>
              </w:rPr>
            </w:pPr>
            <w:r w:rsidRPr="00611A7C">
              <w:rPr>
                <w:rFonts w:ascii="宋体" w:hAnsi="宋体" w:hint="eastAsia"/>
                <w:kern w:val="2"/>
                <w:sz w:val="24"/>
                <w:szCs w:val="24"/>
              </w:rPr>
              <w:t>项目</w:t>
            </w:r>
          </w:p>
        </w:tc>
        <w:tc>
          <w:tcPr>
            <w:tcW w:w="7336" w:type="dxa"/>
            <w:tcBorders>
              <w:top w:val="double" w:sz="4" w:space="0" w:color="auto"/>
              <w:left w:val="single" w:sz="6" w:space="0" w:color="auto"/>
              <w:bottom w:val="single" w:sz="6" w:space="0" w:color="auto"/>
              <w:right w:val="double" w:sz="4" w:space="0" w:color="auto"/>
            </w:tcBorders>
            <w:vAlign w:val="center"/>
          </w:tcPr>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评  分  依  据</w:t>
            </w:r>
          </w:p>
        </w:tc>
      </w:tr>
      <w:tr w:rsidR="00611A7C" w:rsidRPr="00611A7C" w:rsidTr="00E753BE">
        <w:trPr>
          <w:jc w:val="center"/>
        </w:trPr>
        <w:tc>
          <w:tcPr>
            <w:tcW w:w="1525" w:type="dxa"/>
            <w:tcBorders>
              <w:top w:val="single" w:sz="6" w:space="0" w:color="auto"/>
              <w:left w:val="double" w:sz="4" w:space="0" w:color="auto"/>
              <w:bottom w:val="single" w:sz="6" w:space="0" w:color="auto"/>
              <w:right w:val="single" w:sz="6" w:space="0" w:color="auto"/>
            </w:tcBorders>
            <w:vAlign w:val="center"/>
          </w:tcPr>
          <w:p w:rsidR="00611A7C" w:rsidRPr="00611A7C" w:rsidRDefault="00611A7C" w:rsidP="00611A7C">
            <w:pPr>
              <w:widowControl w:val="0"/>
              <w:spacing w:line="240" w:lineRule="auto"/>
              <w:jc w:val="center"/>
              <w:textAlignment w:val="auto"/>
              <w:rPr>
                <w:rFonts w:ascii="宋体" w:hAnsi="宋体"/>
                <w:kern w:val="2"/>
                <w:sz w:val="24"/>
                <w:szCs w:val="24"/>
              </w:rPr>
            </w:pPr>
            <w:r w:rsidRPr="00611A7C">
              <w:rPr>
                <w:rFonts w:ascii="宋体" w:hAnsi="宋体" w:hint="eastAsia"/>
                <w:kern w:val="2"/>
                <w:sz w:val="24"/>
                <w:szCs w:val="24"/>
              </w:rPr>
              <w:t>价格（</w:t>
            </w:r>
            <w:r w:rsidRPr="00611A7C">
              <w:rPr>
                <w:rFonts w:ascii="宋体" w:hAnsi="宋体"/>
                <w:kern w:val="2"/>
                <w:sz w:val="24"/>
                <w:szCs w:val="24"/>
              </w:rPr>
              <w:t>30</w:t>
            </w:r>
            <w:r w:rsidRPr="00611A7C">
              <w:rPr>
                <w:rFonts w:ascii="宋体" w:hAnsi="宋体" w:hint="eastAsia"/>
                <w:kern w:val="2"/>
                <w:sz w:val="24"/>
                <w:szCs w:val="24"/>
              </w:rPr>
              <w:t>分）</w:t>
            </w:r>
          </w:p>
        </w:tc>
        <w:tc>
          <w:tcPr>
            <w:tcW w:w="7336" w:type="dxa"/>
            <w:tcBorders>
              <w:top w:val="single" w:sz="6" w:space="0" w:color="auto"/>
              <w:left w:val="single" w:sz="6" w:space="0" w:color="auto"/>
              <w:bottom w:val="single" w:sz="6" w:space="0" w:color="auto"/>
              <w:right w:val="double" w:sz="4" w:space="0" w:color="auto"/>
            </w:tcBorders>
            <w:vAlign w:val="center"/>
          </w:tcPr>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报价包括产品价、税金、运费、安装调试、检验、保险等全部费用。</w:t>
            </w:r>
          </w:p>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满足招标文件要求且投标价格最低的投标报价为评标基准价，其价格分为满分。其他投标人的价格</w:t>
            </w:r>
            <w:proofErr w:type="gramStart"/>
            <w:r w:rsidRPr="00611A7C">
              <w:rPr>
                <w:rFonts w:ascii="宋体" w:hAnsi="宋体" w:hint="eastAsia"/>
                <w:kern w:val="2"/>
                <w:sz w:val="24"/>
                <w:szCs w:val="24"/>
              </w:rPr>
              <w:t>分统一</w:t>
            </w:r>
            <w:proofErr w:type="gramEnd"/>
            <w:r w:rsidRPr="00611A7C">
              <w:rPr>
                <w:rFonts w:ascii="宋体" w:hAnsi="宋体" w:hint="eastAsia"/>
                <w:kern w:val="2"/>
                <w:sz w:val="24"/>
                <w:szCs w:val="24"/>
              </w:rPr>
              <w:t>按照下列公式计算：</w:t>
            </w:r>
          </w:p>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投标报价得分=(评标基准价／投标报价)×</w:t>
            </w:r>
            <w:r w:rsidRPr="00611A7C">
              <w:rPr>
                <w:rFonts w:ascii="宋体" w:hAnsi="宋体"/>
                <w:kern w:val="2"/>
                <w:sz w:val="24"/>
                <w:szCs w:val="24"/>
              </w:rPr>
              <w:t>3</w:t>
            </w:r>
            <w:r w:rsidRPr="00611A7C">
              <w:rPr>
                <w:rFonts w:ascii="宋体" w:hAnsi="宋体" w:hint="eastAsia"/>
                <w:kern w:val="2"/>
                <w:sz w:val="24"/>
                <w:szCs w:val="24"/>
              </w:rPr>
              <w:t>0。</w:t>
            </w:r>
          </w:p>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不满足招标文件要求的不得分。</w:t>
            </w:r>
          </w:p>
        </w:tc>
      </w:tr>
      <w:tr w:rsidR="00611A7C" w:rsidRPr="00611A7C" w:rsidTr="00E753BE">
        <w:trPr>
          <w:jc w:val="center"/>
        </w:trPr>
        <w:tc>
          <w:tcPr>
            <w:tcW w:w="1525" w:type="dxa"/>
            <w:tcBorders>
              <w:top w:val="single" w:sz="6" w:space="0" w:color="auto"/>
              <w:left w:val="double" w:sz="4" w:space="0" w:color="auto"/>
              <w:bottom w:val="single" w:sz="6" w:space="0" w:color="auto"/>
              <w:right w:val="single" w:sz="6" w:space="0" w:color="auto"/>
            </w:tcBorders>
            <w:vAlign w:val="center"/>
          </w:tcPr>
          <w:p w:rsidR="00611A7C" w:rsidRPr="00611A7C" w:rsidRDefault="00611A7C" w:rsidP="00611A7C">
            <w:pPr>
              <w:widowControl w:val="0"/>
              <w:spacing w:line="240" w:lineRule="auto"/>
              <w:jc w:val="center"/>
              <w:textAlignment w:val="auto"/>
              <w:rPr>
                <w:rFonts w:ascii="宋体" w:hAnsi="宋体"/>
                <w:color w:val="auto"/>
                <w:kern w:val="2"/>
                <w:sz w:val="24"/>
                <w:szCs w:val="24"/>
              </w:rPr>
            </w:pPr>
            <w:r w:rsidRPr="00611A7C">
              <w:rPr>
                <w:rFonts w:ascii="宋体" w:hAnsi="宋体" w:hint="eastAsia"/>
                <w:color w:val="auto"/>
                <w:kern w:val="2"/>
                <w:sz w:val="24"/>
                <w:szCs w:val="24"/>
              </w:rPr>
              <w:t>投标人资质（</w:t>
            </w:r>
            <w:r w:rsidRPr="00611A7C">
              <w:rPr>
                <w:rFonts w:ascii="宋体" w:hAnsi="宋体"/>
                <w:color w:val="auto"/>
                <w:kern w:val="2"/>
                <w:sz w:val="24"/>
                <w:szCs w:val="24"/>
              </w:rPr>
              <w:t>6</w:t>
            </w:r>
            <w:r w:rsidRPr="00611A7C">
              <w:rPr>
                <w:rFonts w:ascii="宋体" w:hAnsi="宋体" w:hint="eastAsia"/>
                <w:color w:val="auto"/>
                <w:kern w:val="2"/>
                <w:sz w:val="24"/>
                <w:szCs w:val="24"/>
              </w:rPr>
              <w:t>分）</w:t>
            </w:r>
          </w:p>
        </w:tc>
        <w:tc>
          <w:tcPr>
            <w:tcW w:w="7336" w:type="dxa"/>
            <w:tcBorders>
              <w:top w:val="single" w:sz="6" w:space="0" w:color="auto"/>
              <w:left w:val="single" w:sz="6" w:space="0" w:color="auto"/>
              <w:bottom w:val="single" w:sz="6" w:space="0" w:color="auto"/>
              <w:right w:val="double" w:sz="4" w:space="0" w:color="auto"/>
            </w:tcBorders>
            <w:vAlign w:val="center"/>
          </w:tcPr>
          <w:p w:rsidR="00611A7C" w:rsidRPr="00611A7C" w:rsidRDefault="00611A7C" w:rsidP="00611A7C">
            <w:pPr>
              <w:widowControl w:val="0"/>
              <w:spacing w:line="240" w:lineRule="auto"/>
              <w:jc w:val="left"/>
              <w:textAlignment w:val="auto"/>
              <w:rPr>
                <w:rFonts w:ascii="宋体" w:hAnsi="宋体"/>
                <w:color w:val="auto"/>
                <w:kern w:val="2"/>
                <w:sz w:val="24"/>
                <w:szCs w:val="24"/>
              </w:rPr>
            </w:pPr>
            <w:r w:rsidRPr="00611A7C">
              <w:rPr>
                <w:rFonts w:ascii="宋体" w:hAnsi="宋体" w:hint="eastAsia"/>
                <w:color w:val="auto"/>
                <w:kern w:val="2"/>
                <w:sz w:val="24"/>
                <w:szCs w:val="24"/>
              </w:rPr>
              <w:t>投标人具备建筑智能化或电子与智能化承包一级资质证书、安防工程企业一级资质证书每项得2分，没有不得分；</w:t>
            </w:r>
          </w:p>
          <w:p w:rsidR="00611A7C" w:rsidRPr="00611A7C" w:rsidRDefault="00611A7C" w:rsidP="00611A7C">
            <w:pPr>
              <w:widowControl w:val="0"/>
              <w:spacing w:line="240" w:lineRule="auto"/>
              <w:jc w:val="left"/>
              <w:textAlignment w:val="auto"/>
              <w:rPr>
                <w:rFonts w:ascii="宋体" w:hAnsi="宋体"/>
                <w:color w:val="auto"/>
                <w:kern w:val="2"/>
                <w:sz w:val="24"/>
                <w:szCs w:val="24"/>
              </w:rPr>
            </w:pPr>
            <w:r w:rsidRPr="00611A7C">
              <w:rPr>
                <w:rFonts w:ascii="宋体" w:hAnsi="宋体" w:hint="eastAsia"/>
                <w:color w:val="auto"/>
                <w:kern w:val="2"/>
                <w:sz w:val="24"/>
                <w:szCs w:val="24"/>
              </w:rPr>
              <w:t>投标时提供制造商售后服务承诺函及授权书得2分，没有不得分；</w:t>
            </w:r>
          </w:p>
          <w:p w:rsidR="00611A7C" w:rsidRPr="00611A7C" w:rsidRDefault="00611A7C" w:rsidP="00611A7C">
            <w:pPr>
              <w:widowControl w:val="0"/>
              <w:spacing w:line="240" w:lineRule="auto"/>
              <w:jc w:val="left"/>
              <w:textAlignment w:val="auto"/>
              <w:rPr>
                <w:rFonts w:ascii="宋体" w:hAnsi="宋体"/>
                <w:color w:val="auto"/>
                <w:kern w:val="2"/>
                <w:sz w:val="24"/>
                <w:szCs w:val="24"/>
              </w:rPr>
            </w:pPr>
            <w:r w:rsidRPr="00611A7C">
              <w:rPr>
                <w:rFonts w:ascii="宋体" w:hAnsi="宋体" w:hint="eastAsia"/>
                <w:color w:val="auto"/>
                <w:kern w:val="2"/>
                <w:sz w:val="24"/>
                <w:szCs w:val="24"/>
              </w:rPr>
              <w:t>以上材料投标时复印件</w:t>
            </w:r>
            <w:proofErr w:type="gramStart"/>
            <w:r w:rsidRPr="00611A7C">
              <w:rPr>
                <w:rFonts w:ascii="宋体" w:hAnsi="宋体" w:hint="eastAsia"/>
                <w:color w:val="auto"/>
                <w:kern w:val="2"/>
                <w:sz w:val="24"/>
                <w:szCs w:val="24"/>
              </w:rPr>
              <w:t>盖鲜章</w:t>
            </w:r>
            <w:proofErr w:type="gramEnd"/>
            <w:r w:rsidRPr="00611A7C">
              <w:rPr>
                <w:rFonts w:ascii="宋体" w:hAnsi="宋体" w:hint="eastAsia"/>
                <w:color w:val="auto"/>
                <w:kern w:val="2"/>
                <w:sz w:val="24"/>
                <w:szCs w:val="24"/>
              </w:rPr>
              <w:t>并提供原件核查后方为有效。</w:t>
            </w:r>
          </w:p>
        </w:tc>
      </w:tr>
      <w:tr w:rsidR="00611A7C" w:rsidRPr="00611A7C" w:rsidTr="00E753BE">
        <w:trPr>
          <w:jc w:val="center"/>
        </w:trPr>
        <w:tc>
          <w:tcPr>
            <w:tcW w:w="1525" w:type="dxa"/>
            <w:tcBorders>
              <w:top w:val="single" w:sz="6" w:space="0" w:color="auto"/>
              <w:left w:val="double" w:sz="4" w:space="0" w:color="auto"/>
              <w:bottom w:val="single" w:sz="6" w:space="0" w:color="auto"/>
              <w:right w:val="single" w:sz="6" w:space="0" w:color="auto"/>
            </w:tcBorders>
            <w:vAlign w:val="center"/>
          </w:tcPr>
          <w:p w:rsidR="00611A7C" w:rsidRPr="00611A7C" w:rsidRDefault="00611A7C" w:rsidP="00611A7C">
            <w:pPr>
              <w:widowControl w:val="0"/>
              <w:spacing w:line="240" w:lineRule="auto"/>
              <w:jc w:val="center"/>
              <w:textAlignment w:val="auto"/>
              <w:rPr>
                <w:rFonts w:ascii="宋体" w:hAnsi="宋体"/>
                <w:kern w:val="2"/>
                <w:sz w:val="24"/>
                <w:szCs w:val="24"/>
              </w:rPr>
            </w:pPr>
            <w:r w:rsidRPr="00611A7C">
              <w:rPr>
                <w:rFonts w:ascii="宋体" w:hAnsi="宋体" w:hint="eastAsia"/>
                <w:kern w:val="2"/>
                <w:sz w:val="24"/>
                <w:szCs w:val="24"/>
              </w:rPr>
              <w:t>投标人业绩（1</w:t>
            </w:r>
            <w:r w:rsidRPr="00611A7C">
              <w:rPr>
                <w:rFonts w:ascii="宋体" w:hAnsi="宋体"/>
                <w:kern w:val="2"/>
                <w:sz w:val="24"/>
                <w:szCs w:val="24"/>
              </w:rPr>
              <w:t>0</w:t>
            </w:r>
            <w:r w:rsidRPr="00611A7C">
              <w:rPr>
                <w:rFonts w:ascii="宋体" w:hAnsi="宋体" w:hint="eastAsia"/>
                <w:kern w:val="2"/>
                <w:sz w:val="24"/>
                <w:szCs w:val="24"/>
              </w:rPr>
              <w:t>分）</w:t>
            </w:r>
          </w:p>
        </w:tc>
        <w:tc>
          <w:tcPr>
            <w:tcW w:w="7336" w:type="dxa"/>
            <w:tcBorders>
              <w:top w:val="single" w:sz="6" w:space="0" w:color="auto"/>
              <w:left w:val="single" w:sz="6" w:space="0" w:color="auto"/>
              <w:bottom w:val="single" w:sz="6" w:space="0" w:color="auto"/>
              <w:right w:val="double" w:sz="4" w:space="0" w:color="auto"/>
            </w:tcBorders>
            <w:vAlign w:val="center"/>
          </w:tcPr>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投标文件中提供投标人为卖方，合同签订日期在201</w:t>
            </w:r>
            <w:r w:rsidR="00E753BE">
              <w:rPr>
                <w:rFonts w:ascii="宋体" w:hAnsi="宋体" w:hint="eastAsia"/>
                <w:kern w:val="2"/>
                <w:sz w:val="24"/>
                <w:szCs w:val="24"/>
              </w:rPr>
              <w:t>8</w:t>
            </w:r>
            <w:r w:rsidRPr="00611A7C">
              <w:rPr>
                <w:rFonts w:ascii="宋体" w:hAnsi="宋体" w:hint="eastAsia"/>
                <w:kern w:val="2"/>
                <w:sz w:val="24"/>
                <w:szCs w:val="24"/>
              </w:rPr>
              <w:t>年</w:t>
            </w:r>
            <w:r w:rsidR="00E753BE">
              <w:rPr>
                <w:rFonts w:ascii="宋体" w:hAnsi="宋体" w:hint="eastAsia"/>
                <w:kern w:val="2"/>
                <w:sz w:val="24"/>
                <w:szCs w:val="24"/>
              </w:rPr>
              <w:t>7</w:t>
            </w:r>
            <w:r w:rsidRPr="00611A7C">
              <w:rPr>
                <w:rFonts w:ascii="宋体" w:hAnsi="宋体" w:hint="eastAsia"/>
                <w:kern w:val="2"/>
                <w:sz w:val="24"/>
                <w:szCs w:val="24"/>
              </w:rPr>
              <w:t>月1日后（以合同签订日期为准），合同内容为安防监控项目，合同金额≥40万元的合同复印件，每份得2分。</w:t>
            </w:r>
          </w:p>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以上材料投标时复印件</w:t>
            </w:r>
            <w:proofErr w:type="gramStart"/>
            <w:r w:rsidRPr="00611A7C">
              <w:rPr>
                <w:rFonts w:ascii="宋体" w:hAnsi="宋体" w:hint="eastAsia"/>
                <w:kern w:val="2"/>
                <w:sz w:val="24"/>
                <w:szCs w:val="24"/>
              </w:rPr>
              <w:t>盖鲜章</w:t>
            </w:r>
            <w:proofErr w:type="gramEnd"/>
            <w:r w:rsidRPr="00611A7C">
              <w:rPr>
                <w:rFonts w:ascii="宋体" w:hAnsi="宋体" w:hint="eastAsia"/>
                <w:kern w:val="2"/>
                <w:sz w:val="24"/>
                <w:szCs w:val="24"/>
              </w:rPr>
              <w:t>并提供原件核查后方为有效</w:t>
            </w:r>
          </w:p>
        </w:tc>
      </w:tr>
      <w:tr w:rsidR="00611A7C" w:rsidRPr="00611A7C" w:rsidTr="00E753BE">
        <w:trPr>
          <w:jc w:val="center"/>
        </w:trPr>
        <w:tc>
          <w:tcPr>
            <w:tcW w:w="1525" w:type="dxa"/>
            <w:tcBorders>
              <w:top w:val="single" w:sz="6" w:space="0" w:color="auto"/>
              <w:left w:val="double" w:sz="4" w:space="0" w:color="auto"/>
              <w:bottom w:val="single" w:sz="6" w:space="0" w:color="auto"/>
              <w:right w:val="single" w:sz="6" w:space="0" w:color="auto"/>
            </w:tcBorders>
            <w:vAlign w:val="center"/>
          </w:tcPr>
          <w:p w:rsidR="00611A7C" w:rsidRPr="00611A7C" w:rsidRDefault="00611A7C" w:rsidP="00611A7C">
            <w:pPr>
              <w:widowControl w:val="0"/>
              <w:spacing w:line="240" w:lineRule="auto"/>
              <w:jc w:val="center"/>
              <w:textAlignment w:val="auto"/>
              <w:rPr>
                <w:rFonts w:ascii="宋体" w:hAnsi="宋体"/>
                <w:kern w:val="2"/>
                <w:sz w:val="24"/>
                <w:szCs w:val="24"/>
              </w:rPr>
            </w:pPr>
            <w:r w:rsidRPr="00611A7C">
              <w:rPr>
                <w:rFonts w:ascii="宋体" w:hAnsi="宋体" w:hint="eastAsia"/>
                <w:kern w:val="2"/>
                <w:sz w:val="24"/>
                <w:szCs w:val="24"/>
              </w:rPr>
              <w:t>技术规格评价（</w:t>
            </w:r>
            <w:r w:rsidRPr="00611A7C">
              <w:rPr>
                <w:rFonts w:ascii="宋体" w:hAnsi="宋体"/>
                <w:kern w:val="2"/>
                <w:sz w:val="24"/>
                <w:szCs w:val="24"/>
              </w:rPr>
              <w:t>30</w:t>
            </w:r>
            <w:r w:rsidRPr="00611A7C">
              <w:rPr>
                <w:rFonts w:ascii="宋体" w:hAnsi="宋体" w:hint="eastAsia"/>
                <w:kern w:val="2"/>
                <w:sz w:val="24"/>
                <w:szCs w:val="24"/>
              </w:rPr>
              <w:t>分）</w:t>
            </w:r>
          </w:p>
        </w:tc>
        <w:tc>
          <w:tcPr>
            <w:tcW w:w="7336" w:type="dxa"/>
            <w:tcBorders>
              <w:top w:val="single" w:sz="6" w:space="0" w:color="auto"/>
              <w:left w:val="single" w:sz="6" w:space="0" w:color="auto"/>
              <w:bottom w:val="single" w:sz="6" w:space="0" w:color="auto"/>
              <w:right w:val="double" w:sz="4" w:space="0" w:color="auto"/>
            </w:tcBorders>
            <w:vAlign w:val="center"/>
          </w:tcPr>
          <w:p w:rsidR="00C2151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依据投标文件中技术规格说明对招标文件采购清单及技术规格及参数要求满足程度。满足招标文件要求的得</w:t>
            </w:r>
            <w:r w:rsidRPr="00611A7C">
              <w:rPr>
                <w:rFonts w:ascii="宋体" w:hAnsi="宋体"/>
                <w:kern w:val="2"/>
                <w:sz w:val="24"/>
                <w:szCs w:val="24"/>
              </w:rPr>
              <w:t>20</w:t>
            </w:r>
            <w:r w:rsidRPr="00611A7C">
              <w:rPr>
                <w:rFonts w:ascii="宋体" w:hAnsi="宋体" w:hint="eastAsia"/>
                <w:kern w:val="2"/>
                <w:sz w:val="24"/>
                <w:szCs w:val="24"/>
              </w:rPr>
              <w:t>分，</w:t>
            </w:r>
            <w:r w:rsidR="00C2151C" w:rsidRPr="00611A7C">
              <w:rPr>
                <w:rFonts w:ascii="宋体" w:hAnsi="宋体" w:hint="eastAsia"/>
                <w:kern w:val="2"/>
                <w:sz w:val="24"/>
                <w:szCs w:val="24"/>
              </w:rPr>
              <w:t>非</w:t>
            </w:r>
            <w:proofErr w:type="gramStart"/>
            <w:r w:rsidR="00C2151C" w:rsidRPr="00611A7C">
              <w:rPr>
                <w:rFonts w:ascii="宋体" w:hAnsi="宋体" w:hint="eastAsia"/>
                <w:kern w:val="2"/>
                <w:sz w:val="24"/>
                <w:szCs w:val="24"/>
              </w:rPr>
              <w:t>重要响应</w:t>
            </w:r>
            <w:proofErr w:type="gramEnd"/>
            <w:r w:rsidR="00C2151C" w:rsidRPr="00611A7C">
              <w:rPr>
                <w:rFonts w:ascii="宋体" w:hAnsi="宋体" w:hint="eastAsia"/>
                <w:kern w:val="2"/>
                <w:sz w:val="24"/>
                <w:szCs w:val="24"/>
              </w:rPr>
              <w:t>指标不满足或负偏离每一项减</w:t>
            </w:r>
            <w:r w:rsidR="00C2151C">
              <w:rPr>
                <w:rFonts w:ascii="宋体" w:hAnsi="宋体" w:hint="eastAsia"/>
                <w:kern w:val="2"/>
                <w:sz w:val="24"/>
                <w:szCs w:val="24"/>
              </w:rPr>
              <w:t>2</w:t>
            </w:r>
            <w:r w:rsidR="00C2151C" w:rsidRPr="00611A7C">
              <w:rPr>
                <w:rFonts w:ascii="宋体" w:hAnsi="宋体" w:hint="eastAsia"/>
                <w:kern w:val="2"/>
                <w:sz w:val="24"/>
                <w:szCs w:val="24"/>
              </w:rPr>
              <w:t>分</w:t>
            </w:r>
            <w:r w:rsidR="00C2151C">
              <w:rPr>
                <w:rFonts w:ascii="宋体" w:hAnsi="宋体" w:hint="eastAsia"/>
                <w:kern w:val="2"/>
                <w:sz w:val="24"/>
                <w:szCs w:val="24"/>
              </w:rPr>
              <w:t>；</w:t>
            </w:r>
          </w:p>
          <w:p w:rsidR="00611A7C" w:rsidRPr="00611A7C" w:rsidRDefault="00C2151C" w:rsidP="00611A7C">
            <w:pPr>
              <w:widowControl w:val="0"/>
              <w:spacing w:line="240" w:lineRule="auto"/>
              <w:jc w:val="left"/>
              <w:textAlignment w:val="auto"/>
              <w:rPr>
                <w:rFonts w:ascii="宋体" w:hAnsi="宋体"/>
                <w:kern w:val="2"/>
                <w:sz w:val="24"/>
                <w:szCs w:val="24"/>
              </w:rPr>
            </w:pPr>
            <w:r w:rsidRPr="00C2151C">
              <w:rPr>
                <w:rFonts w:ascii="宋体" w:hAnsi="宋体" w:hint="eastAsia"/>
                <w:kern w:val="2"/>
                <w:sz w:val="24"/>
                <w:szCs w:val="24"/>
              </w:rPr>
              <w:t>重要指标</w:t>
            </w:r>
            <w:r w:rsidR="00611A7C" w:rsidRPr="00611A7C">
              <w:rPr>
                <w:rFonts w:ascii="宋体" w:hAnsi="宋体" w:hint="eastAsia"/>
                <w:kern w:val="2"/>
                <w:sz w:val="24"/>
                <w:szCs w:val="24"/>
              </w:rPr>
              <w:t>正偏离每一项加1</w:t>
            </w:r>
            <w:r>
              <w:rPr>
                <w:rFonts w:ascii="宋体" w:hAnsi="宋体" w:hint="eastAsia"/>
                <w:kern w:val="2"/>
                <w:sz w:val="24"/>
                <w:szCs w:val="24"/>
              </w:rPr>
              <w:t>分</w:t>
            </w:r>
            <w:r w:rsidR="00611A7C" w:rsidRPr="00611A7C">
              <w:rPr>
                <w:rFonts w:ascii="宋体" w:hAnsi="宋体" w:hint="eastAsia"/>
                <w:kern w:val="2"/>
                <w:sz w:val="24"/>
                <w:szCs w:val="24"/>
              </w:rPr>
              <w:t>，</w:t>
            </w:r>
            <w:r w:rsidRPr="00611A7C">
              <w:rPr>
                <w:rFonts w:ascii="宋体" w:hAnsi="宋体" w:hint="eastAsia"/>
                <w:kern w:val="2"/>
                <w:sz w:val="24"/>
                <w:szCs w:val="24"/>
              </w:rPr>
              <w:t>非</w:t>
            </w:r>
            <w:proofErr w:type="gramStart"/>
            <w:r w:rsidRPr="00611A7C">
              <w:rPr>
                <w:rFonts w:ascii="宋体" w:hAnsi="宋体" w:hint="eastAsia"/>
                <w:kern w:val="2"/>
                <w:sz w:val="24"/>
                <w:szCs w:val="24"/>
              </w:rPr>
              <w:t>重要响应</w:t>
            </w:r>
            <w:proofErr w:type="gramEnd"/>
            <w:r w:rsidRPr="00611A7C">
              <w:rPr>
                <w:rFonts w:ascii="宋体" w:hAnsi="宋体" w:hint="eastAsia"/>
                <w:kern w:val="2"/>
                <w:sz w:val="24"/>
                <w:szCs w:val="24"/>
              </w:rPr>
              <w:t>指标</w:t>
            </w:r>
            <w:r w:rsidR="00611A7C" w:rsidRPr="00611A7C">
              <w:rPr>
                <w:rFonts w:ascii="宋体" w:hAnsi="宋体" w:hint="eastAsia"/>
                <w:kern w:val="2"/>
                <w:sz w:val="24"/>
                <w:szCs w:val="24"/>
              </w:rPr>
              <w:t>正偏离每一项加0.5分，本项最高得10分，最低得0分。</w:t>
            </w:r>
          </w:p>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招标文件 “技术规格”中加“★”标志的为</w:t>
            </w:r>
            <w:proofErr w:type="gramStart"/>
            <w:r w:rsidRPr="00611A7C">
              <w:rPr>
                <w:rFonts w:ascii="宋体" w:hAnsi="宋体" w:hint="eastAsia"/>
                <w:kern w:val="2"/>
                <w:sz w:val="24"/>
                <w:szCs w:val="24"/>
              </w:rPr>
              <w:t>重要响应</w:t>
            </w:r>
            <w:proofErr w:type="gramEnd"/>
            <w:r w:rsidRPr="00611A7C">
              <w:rPr>
                <w:rFonts w:ascii="宋体" w:hAnsi="宋体" w:hint="eastAsia"/>
                <w:kern w:val="2"/>
                <w:sz w:val="24"/>
                <w:szCs w:val="24"/>
              </w:rPr>
              <w:t>指标，其余为非</w:t>
            </w:r>
            <w:proofErr w:type="gramStart"/>
            <w:r w:rsidRPr="00611A7C">
              <w:rPr>
                <w:rFonts w:ascii="宋体" w:hAnsi="宋体" w:hint="eastAsia"/>
                <w:kern w:val="2"/>
                <w:sz w:val="24"/>
                <w:szCs w:val="24"/>
              </w:rPr>
              <w:t>重要响应</w:t>
            </w:r>
            <w:proofErr w:type="gramEnd"/>
            <w:r w:rsidRPr="00611A7C">
              <w:rPr>
                <w:rFonts w:ascii="宋体" w:hAnsi="宋体" w:hint="eastAsia"/>
                <w:kern w:val="2"/>
                <w:sz w:val="24"/>
                <w:szCs w:val="24"/>
              </w:rPr>
              <w:t>指标。</w:t>
            </w:r>
          </w:p>
        </w:tc>
      </w:tr>
      <w:tr w:rsidR="00611A7C" w:rsidRPr="00611A7C" w:rsidTr="00E753BE">
        <w:trPr>
          <w:jc w:val="center"/>
        </w:trPr>
        <w:tc>
          <w:tcPr>
            <w:tcW w:w="1525" w:type="dxa"/>
            <w:tcBorders>
              <w:top w:val="single" w:sz="6" w:space="0" w:color="auto"/>
              <w:left w:val="double" w:sz="4" w:space="0" w:color="auto"/>
              <w:bottom w:val="single" w:sz="6" w:space="0" w:color="auto"/>
              <w:right w:val="single" w:sz="6" w:space="0" w:color="auto"/>
            </w:tcBorders>
            <w:vAlign w:val="center"/>
          </w:tcPr>
          <w:p w:rsidR="00611A7C" w:rsidRPr="00611A7C" w:rsidRDefault="00611A7C" w:rsidP="00425CEB">
            <w:pPr>
              <w:widowControl w:val="0"/>
              <w:spacing w:line="240" w:lineRule="auto"/>
              <w:jc w:val="center"/>
              <w:textAlignment w:val="auto"/>
              <w:rPr>
                <w:rFonts w:ascii="宋体" w:hAnsi="宋体"/>
                <w:kern w:val="2"/>
                <w:sz w:val="24"/>
                <w:szCs w:val="24"/>
              </w:rPr>
            </w:pPr>
            <w:r w:rsidRPr="00611A7C">
              <w:rPr>
                <w:rFonts w:ascii="宋体" w:hAnsi="宋体" w:hint="eastAsia"/>
                <w:kern w:val="2"/>
                <w:sz w:val="24"/>
                <w:szCs w:val="24"/>
              </w:rPr>
              <w:t>项目实施方案（</w:t>
            </w:r>
            <w:r w:rsidR="00425CEB">
              <w:rPr>
                <w:rFonts w:ascii="宋体" w:hAnsi="宋体" w:hint="eastAsia"/>
                <w:kern w:val="2"/>
                <w:sz w:val="24"/>
                <w:szCs w:val="24"/>
              </w:rPr>
              <w:t>8</w:t>
            </w:r>
            <w:r w:rsidRPr="00611A7C">
              <w:rPr>
                <w:rFonts w:ascii="宋体" w:hAnsi="宋体" w:hint="eastAsia"/>
                <w:kern w:val="2"/>
                <w:sz w:val="24"/>
                <w:szCs w:val="24"/>
              </w:rPr>
              <w:t>分）</w:t>
            </w:r>
          </w:p>
        </w:tc>
        <w:tc>
          <w:tcPr>
            <w:tcW w:w="7336" w:type="dxa"/>
            <w:tcBorders>
              <w:top w:val="single" w:sz="6" w:space="0" w:color="auto"/>
              <w:left w:val="single" w:sz="6" w:space="0" w:color="auto"/>
              <w:bottom w:val="single" w:sz="6" w:space="0" w:color="auto"/>
              <w:right w:val="double" w:sz="4" w:space="0" w:color="auto"/>
            </w:tcBorders>
            <w:vAlign w:val="center"/>
          </w:tcPr>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针对性强、合理、详细、具体、可操作性强的得6-8分；</w:t>
            </w:r>
          </w:p>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针对性较强、较合理，较详细、较具体、可操作性较强的得3-5分；</w:t>
            </w:r>
          </w:p>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无针对性，不合理、不详细、不具体、无操作性的得0-2分。</w:t>
            </w:r>
          </w:p>
        </w:tc>
      </w:tr>
      <w:tr w:rsidR="00611A7C" w:rsidRPr="00611A7C" w:rsidTr="00D10568">
        <w:trPr>
          <w:trHeight w:val="1044"/>
          <w:jc w:val="center"/>
        </w:trPr>
        <w:tc>
          <w:tcPr>
            <w:tcW w:w="1525" w:type="dxa"/>
            <w:tcBorders>
              <w:top w:val="single" w:sz="6" w:space="0" w:color="auto"/>
              <w:left w:val="double" w:sz="4" w:space="0" w:color="auto"/>
              <w:bottom w:val="single" w:sz="6" w:space="0" w:color="auto"/>
              <w:right w:val="single" w:sz="6" w:space="0" w:color="auto"/>
            </w:tcBorders>
            <w:vAlign w:val="center"/>
          </w:tcPr>
          <w:p w:rsidR="00611A7C" w:rsidRPr="00611A7C" w:rsidRDefault="00611A7C" w:rsidP="00425CEB">
            <w:pPr>
              <w:widowControl w:val="0"/>
              <w:spacing w:line="240" w:lineRule="auto"/>
              <w:jc w:val="center"/>
              <w:textAlignment w:val="auto"/>
              <w:rPr>
                <w:rFonts w:ascii="宋体" w:hAnsi="宋体"/>
                <w:kern w:val="2"/>
                <w:sz w:val="24"/>
                <w:szCs w:val="24"/>
              </w:rPr>
            </w:pPr>
            <w:r w:rsidRPr="00611A7C">
              <w:rPr>
                <w:rFonts w:ascii="宋体" w:hAnsi="宋体" w:hint="eastAsia"/>
                <w:kern w:val="2"/>
                <w:sz w:val="24"/>
                <w:szCs w:val="24"/>
              </w:rPr>
              <w:lastRenderedPageBreak/>
              <w:t>售后服务及培训计划（</w:t>
            </w:r>
            <w:r w:rsidR="00425CEB">
              <w:rPr>
                <w:rFonts w:ascii="宋体" w:hAnsi="宋体" w:hint="eastAsia"/>
                <w:kern w:val="2"/>
                <w:sz w:val="24"/>
                <w:szCs w:val="24"/>
              </w:rPr>
              <w:t>8</w:t>
            </w:r>
            <w:r w:rsidRPr="00611A7C">
              <w:rPr>
                <w:rFonts w:ascii="宋体" w:hAnsi="宋体" w:hint="eastAsia"/>
                <w:kern w:val="2"/>
                <w:sz w:val="24"/>
                <w:szCs w:val="24"/>
              </w:rPr>
              <w:t>分）</w:t>
            </w:r>
          </w:p>
        </w:tc>
        <w:tc>
          <w:tcPr>
            <w:tcW w:w="7336" w:type="dxa"/>
            <w:tcBorders>
              <w:top w:val="single" w:sz="6" w:space="0" w:color="auto"/>
              <w:left w:val="single" w:sz="6" w:space="0" w:color="auto"/>
              <w:bottom w:val="single" w:sz="6" w:space="0" w:color="auto"/>
              <w:right w:val="double" w:sz="4" w:space="0" w:color="auto"/>
            </w:tcBorders>
            <w:vAlign w:val="center"/>
          </w:tcPr>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针对性强、合理、详细、具体、可操作性强的得</w:t>
            </w:r>
            <w:r w:rsidR="00425CEB">
              <w:rPr>
                <w:rFonts w:ascii="宋体" w:hAnsi="宋体" w:hint="eastAsia"/>
                <w:kern w:val="2"/>
                <w:sz w:val="24"/>
                <w:szCs w:val="24"/>
              </w:rPr>
              <w:t>6-8</w:t>
            </w:r>
            <w:r w:rsidRPr="00611A7C">
              <w:rPr>
                <w:rFonts w:ascii="宋体" w:hAnsi="宋体" w:hint="eastAsia"/>
                <w:kern w:val="2"/>
                <w:sz w:val="24"/>
                <w:szCs w:val="24"/>
              </w:rPr>
              <w:t>分；</w:t>
            </w:r>
          </w:p>
          <w:p w:rsidR="00611A7C" w:rsidRPr="00611A7C" w:rsidRDefault="00611A7C" w:rsidP="00611A7C">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针对性较强、较合理，较详细、较具体、可操作性较强的得</w:t>
            </w:r>
            <w:r w:rsidR="00425CEB">
              <w:rPr>
                <w:rFonts w:ascii="宋体" w:hAnsi="宋体" w:hint="eastAsia"/>
                <w:kern w:val="2"/>
                <w:sz w:val="24"/>
                <w:szCs w:val="24"/>
              </w:rPr>
              <w:t>3</w:t>
            </w:r>
            <w:r w:rsidRPr="00611A7C">
              <w:rPr>
                <w:rFonts w:ascii="宋体" w:hAnsi="宋体" w:hint="eastAsia"/>
                <w:kern w:val="2"/>
                <w:sz w:val="24"/>
                <w:szCs w:val="24"/>
              </w:rPr>
              <w:t>-</w:t>
            </w:r>
            <w:r w:rsidR="00425CEB">
              <w:rPr>
                <w:rFonts w:ascii="宋体" w:hAnsi="宋体" w:hint="eastAsia"/>
                <w:kern w:val="2"/>
                <w:sz w:val="24"/>
                <w:szCs w:val="24"/>
              </w:rPr>
              <w:t>5</w:t>
            </w:r>
            <w:r w:rsidRPr="00611A7C">
              <w:rPr>
                <w:rFonts w:ascii="宋体" w:hAnsi="宋体" w:hint="eastAsia"/>
                <w:kern w:val="2"/>
                <w:sz w:val="24"/>
                <w:szCs w:val="24"/>
              </w:rPr>
              <w:t>分；</w:t>
            </w:r>
          </w:p>
          <w:p w:rsidR="00611A7C" w:rsidRPr="00611A7C" w:rsidRDefault="00611A7C" w:rsidP="00425CEB">
            <w:pPr>
              <w:widowControl w:val="0"/>
              <w:spacing w:line="240" w:lineRule="auto"/>
              <w:jc w:val="left"/>
              <w:textAlignment w:val="auto"/>
              <w:rPr>
                <w:rFonts w:ascii="宋体" w:hAnsi="宋体"/>
                <w:kern w:val="2"/>
                <w:sz w:val="24"/>
                <w:szCs w:val="24"/>
              </w:rPr>
            </w:pPr>
            <w:r w:rsidRPr="00611A7C">
              <w:rPr>
                <w:rFonts w:ascii="宋体" w:hAnsi="宋体" w:hint="eastAsia"/>
                <w:kern w:val="2"/>
                <w:sz w:val="24"/>
                <w:szCs w:val="24"/>
              </w:rPr>
              <w:t>无针对性，不合理、不详细、不具体、无操作性的得0-</w:t>
            </w:r>
            <w:r w:rsidR="00425CEB">
              <w:rPr>
                <w:rFonts w:ascii="宋体" w:hAnsi="宋体" w:hint="eastAsia"/>
                <w:kern w:val="2"/>
                <w:sz w:val="24"/>
                <w:szCs w:val="24"/>
              </w:rPr>
              <w:t>2</w:t>
            </w:r>
            <w:r w:rsidRPr="00611A7C">
              <w:rPr>
                <w:rFonts w:ascii="宋体" w:hAnsi="宋体" w:hint="eastAsia"/>
                <w:kern w:val="2"/>
                <w:sz w:val="24"/>
                <w:szCs w:val="24"/>
              </w:rPr>
              <w:t>分。</w:t>
            </w:r>
          </w:p>
        </w:tc>
      </w:tr>
      <w:tr w:rsidR="00611A7C" w:rsidRPr="00611A7C" w:rsidTr="00D10568">
        <w:trPr>
          <w:trHeight w:val="1261"/>
          <w:jc w:val="center"/>
        </w:trPr>
        <w:tc>
          <w:tcPr>
            <w:tcW w:w="1525" w:type="dxa"/>
            <w:tcBorders>
              <w:top w:val="single" w:sz="6" w:space="0" w:color="auto"/>
              <w:left w:val="double" w:sz="4" w:space="0" w:color="auto"/>
              <w:bottom w:val="single" w:sz="6" w:space="0" w:color="auto"/>
              <w:right w:val="single" w:sz="6" w:space="0" w:color="auto"/>
            </w:tcBorders>
            <w:vAlign w:val="center"/>
          </w:tcPr>
          <w:p w:rsidR="00611A7C" w:rsidRPr="00611A7C" w:rsidRDefault="00611A7C" w:rsidP="00611A7C">
            <w:pPr>
              <w:widowControl w:val="0"/>
              <w:spacing w:line="240" w:lineRule="auto"/>
              <w:jc w:val="center"/>
              <w:textAlignment w:val="auto"/>
              <w:rPr>
                <w:rFonts w:ascii="宋体" w:hAnsi="宋体"/>
                <w:kern w:val="2"/>
                <w:sz w:val="24"/>
                <w:szCs w:val="24"/>
              </w:rPr>
            </w:pPr>
            <w:r w:rsidRPr="00611A7C">
              <w:rPr>
                <w:rFonts w:ascii="宋体" w:hAnsi="宋体" w:hint="eastAsia"/>
                <w:kern w:val="2"/>
                <w:sz w:val="24"/>
                <w:szCs w:val="24"/>
              </w:rPr>
              <w:t>售后免费</w:t>
            </w:r>
          </w:p>
          <w:p w:rsidR="00611A7C" w:rsidRPr="00611A7C" w:rsidRDefault="00611A7C" w:rsidP="00611A7C">
            <w:pPr>
              <w:widowControl w:val="0"/>
              <w:spacing w:line="240" w:lineRule="auto"/>
              <w:jc w:val="center"/>
              <w:textAlignment w:val="auto"/>
              <w:rPr>
                <w:rFonts w:ascii="宋体" w:hAnsi="宋体"/>
                <w:kern w:val="2"/>
                <w:sz w:val="24"/>
                <w:szCs w:val="24"/>
              </w:rPr>
            </w:pPr>
            <w:r w:rsidRPr="00611A7C">
              <w:rPr>
                <w:rFonts w:ascii="宋体" w:hAnsi="宋体" w:hint="eastAsia"/>
                <w:kern w:val="2"/>
                <w:sz w:val="24"/>
                <w:szCs w:val="24"/>
              </w:rPr>
              <w:t>质保延期</w:t>
            </w:r>
          </w:p>
          <w:p w:rsidR="00611A7C" w:rsidRPr="00611A7C" w:rsidRDefault="00611A7C" w:rsidP="00425CEB">
            <w:pPr>
              <w:widowControl w:val="0"/>
              <w:spacing w:line="240" w:lineRule="auto"/>
              <w:jc w:val="center"/>
              <w:textAlignment w:val="auto"/>
              <w:rPr>
                <w:rFonts w:ascii="宋体" w:hAnsi="宋体"/>
                <w:kern w:val="2"/>
                <w:sz w:val="24"/>
                <w:szCs w:val="24"/>
              </w:rPr>
            </w:pPr>
            <w:r w:rsidRPr="00611A7C">
              <w:rPr>
                <w:rFonts w:ascii="宋体" w:hAnsi="宋体" w:hint="eastAsia"/>
                <w:kern w:val="2"/>
                <w:sz w:val="24"/>
                <w:szCs w:val="24"/>
              </w:rPr>
              <w:t>（</w:t>
            </w:r>
            <w:r w:rsidR="00425CEB">
              <w:rPr>
                <w:rFonts w:ascii="宋体" w:hAnsi="宋体" w:hint="eastAsia"/>
                <w:kern w:val="2"/>
                <w:sz w:val="24"/>
                <w:szCs w:val="24"/>
              </w:rPr>
              <w:t>8</w:t>
            </w:r>
            <w:r w:rsidRPr="00611A7C">
              <w:rPr>
                <w:rFonts w:ascii="宋体" w:hAnsi="宋体" w:hint="eastAsia"/>
                <w:kern w:val="2"/>
                <w:sz w:val="24"/>
                <w:szCs w:val="24"/>
              </w:rPr>
              <w:t>分）</w:t>
            </w:r>
          </w:p>
        </w:tc>
        <w:tc>
          <w:tcPr>
            <w:tcW w:w="7336" w:type="dxa"/>
            <w:tcBorders>
              <w:top w:val="single" w:sz="6" w:space="0" w:color="auto"/>
              <w:left w:val="single" w:sz="6" w:space="0" w:color="auto"/>
              <w:bottom w:val="single" w:sz="6" w:space="0" w:color="auto"/>
              <w:right w:val="double" w:sz="4" w:space="0" w:color="auto"/>
            </w:tcBorders>
            <w:vAlign w:val="center"/>
          </w:tcPr>
          <w:p w:rsidR="00AF6EAF" w:rsidRPr="00AF6EAF" w:rsidRDefault="00AF6EAF" w:rsidP="00AF6EAF">
            <w:pPr>
              <w:widowControl w:val="0"/>
              <w:spacing w:line="240" w:lineRule="auto"/>
              <w:textAlignment w:val="auto"/>
              <w:rPr>
                <w:rFonts w:ascii="宋体" w:hAnsi="宋体" w:cs="宋体"/>
                <w:sz w:val="24"/>
                <w:szCs w:val="24"/>
                <w:lang w:bidi="ar"/>
              </w:rPr>
            </w:pPr>
            <w:r w:rsidRPr="00AF6EAF">
              <w:rPr>
                <w:rFonts w:ascii="宋体" w:hAnsi="宋体" w:cs="宋体" w:hint="eastAsia"/>
                <w:sz w:val="24"/>
                <w:szCs w:val="24"/>
                <w:lang w:bidi="ar"/>
              </w:rPr>
              <w:t>存储服务器增加一年原厂免费质保得2分；</w:t>
            </w:r>
          </w:p>
          <w:p w:rsidR="00AF6EAF" w:rsidRDefault="00AF6EAF" w:rsidP="00AF6EAF">
            <w:pPr>
              <w:widowControl w:val="0"/>
              <w:spacing w:line="240" w:lineRule="auto"/>
              <w:textAlignment w:val="auto"/>
              <w:rPr>
                <w:rFonts w:ascii="宋体" w:hAnsi="宋体" w:cs="宋体"/>
                <w:sz w:val="24"/>
                <w:szCs w:val="24"/>
                <w:lang w:bidi="ar"/>
              </w:rPr>
            </w:pPr>
            <w:r w:rsidRPr="00AF6EAF">
              <w:rPr>
                <w:rFonts w:ascii="宋体" w:hAnsi="宋体" w:cs="宋体" w:hint="eastAsia"/>
                <w:sz w:val="24"/>
                <w:szCs w:val="24"/>
                <w:lang w:bidi="ar"/>
              </w:rPr>
              <w:t>流媒体服务器增加一年原厂免费质保得2分；</w:t>
            </w:r>
          </w:p>
          <w:p w:rsidR="00AF6EAF" w:rsidRDefault="00AF6EAF" w:rsidP="00AF6EAF">
            <w:pPr>
              <w:widowControl w:val="0"/>
              <w:spacing w:line="240" w:lineRule="auto"/>
              <w:textAlignment w:val="auto"/>
              <w:rPr>
                <w:rFonts w:ascii="宋体" w:hAnsi="宋体"/>
                <w:kern w:val="2"/>
                <w:sz w:val="24"/>
                <w:szCs w:val="24"/>
              </w:rPr>
            </w:pPr>
            <w:r>
              <w:rPr>
                <w:rFonts w:ascii="宋体" w:hAnsi="宋体" w:cs="宋体" w:hint="eastAsia"/>
                <w:sz w:val="24"/>
                <w:szCs w:val="24"/>
                <w:lang w:bidi="ar"/>
              </w:rPr>
              <w:t>硬盘</w:t>
            </w:r>
            <w:r w:rsidR="00611A7C" w:rsidRPr="00611A7C">
              <w:rPr>
                <w:rFonts w:ascii="宋体" w:hAnsi="宋体" w:cs="宋体" w:hint="eastAsia"/>
                <w:sz w:val="24"/>
                <w:szCs w:val="24"/>
                <w:lang w:bidi="ar"/>
              </w:rPr>
              <w:t>增加一年</w:t>
            </w:r>
            <w:r w:rsidR="00611A7C" w:rsidRPr="00611A7C">
              <w:rPr>
                <w:rFonts w:hAnsi="宋体" w:hint="eastAsia"/>
                <w:snapToGrid w:val="0"/>
                <w:color w:val="auto"/>
                <w:sz w:val="24"/>
                <w:szCs w:val="24"/>
              </w:rPr>
              <w:t>原厂</w:t>
            </w:r>
            <w:r w:rsidR="00611A7C" w:rsidRPr="00611A7C">
              <w:rPr>
                <w:rFonts w:ascii="宋体" w:hAnsi="宋体" w:hint="eastAsia"/>
                <w:kern w:val="2"/>
                <w:sz w:val="24"/>
                <w:szCs w:val="24"/>
              </w:rPr>
              <w:t>免费质保得</w:t>
            </w:r>
            <w:r w:rsidR="006A0C97">
              <w:rPr>
                <w:rFonts w:ascii="宋体" w:hAnsi="宋体" w:hint="eastAsia"/>
                <w:kern w:val="2"/>
                <w:sz w:val="24"/>
                <w:szCs w:val="24"/>
              </w:rPr>
              <w:t>1</w:t>
            </w:r>
            <w:r>
              <w:rPr>
                <w:rFonts w:ascii="宋体" w:hAnsi="宋体" w:hint="eastAsia"/>
                <w:kern w:val="2"/>
                <w:sz w:val="24"/>
                <w:szCs w:val="24"/>
              </w:rPr>
              <w:t>分；</w:t>
            </w:r>
          </w:p>
          <w:p w:rsidR="00611A7C" w:rsidRPr="00611A7C" w:rsidRDefault="00AF6EAF" w:rsidP="00AF6EAF">
            <w:pPr>
              <w:widowControl w:val="0"/>
              <w:spacing w:line="240" w:lineRule="auto"/>
              <w:textAlignment w:val="auto"/>
              <w:rPr>
                <w:rFonts w:ascii="宋体" w:hAnsi="宋体"/>
                <w:kern w:val="2"/>
                <w:sz w:val="24"/>
                <w:szCs w:val="24"/>
              </w:rPr>
            </w:pPr>
            <w:r>
              <w:rPr>
                <w:rFonts w:ascii="宋体" w:hAnsi="宋体" w:hint="eastAsia"/>
                <w:kern w:val="2"/>
                <w:sz w:val="24"/>
                <w:szCs w:val="24"/>
              </w:rPr>
              <w:t>本项最高得8分，最低得0分。</w:t>
            </w:r>
          </w:p>
        </w:tc>
      </w:tr>
    </w:tbl>
    <w:p w:rsidR="00C813B3" w:rsidRDefault="00C813B3" w:rsidP="00C813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1、评标委员会将严格按照招标文件的要求和条件进行评审,根据有效投标的投标文件得分的高低，推荐中标候选人（如果有5家及以上投标商，则推荐3名，如果有5家以下投标商，则推荐2名）。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学院采购领导小组负责人收到评标报告之日起五个工作日内，对中标候选人组织进行实地考察（如需要的话）、是否符合招标文件的要求等审查后，如无特殊情况，按评委对中标候选人的推荐顺序确定1名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2、招标人在签订合同时，保留根据项目实际情况在合法范围内进行调整的权力，包括对货物数量及服务予以增加或减少。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（2）如果中标人未能按规定领取中标通知书并签约，招标人将取消其中标资格，并不退还其投标保证金。在此情况下将另选中标人或重新采购。</w:t>
      </w:r>
    </w:p>
    <w:p w:rsidR="00C813B3" w:rsidRDefault="00C813B3" w:rsidP="008953BE">
      <w:pPr>
        <w:spacing w:line="360" w:lineRule="auto"/>
        <w:ind w:firstLineChars="192" w:firstLine="461"/>
        <w:rPr>
          <w:rFonts w:ascii="宋体" w:hAnsi="宋体"/>
          <w:b/>
          <w:color w:val="FF0000"/>
          <w:sz w:val="24"/>
          <w:szCs w:val="24"/>
        </w:rPr>
      </w:pPr>
      <w:r>
        <w:rPr>
          <w:rFonts w:ascii="宋体" w:hAnsi="宋体" w:hint="eastAsia"/>
          <w:sz w:val="24"/>
          <w:szCs w:val="24"/>
        </w:rPr>
        <w:t>4、招标文件、中标人的投标文件、对投标文件的书面澄清、中标通知书等均作为合同的附件，是合同的组成部分。</w:t>
      </w: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lastRenderedPageBreak/>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E753BE" w:rsidRPr="00E753BE" w:rsidTr="007D495E">
        <w:trPr>
          <w:trHeight w:val="513"/>
        </w:trPr>
        <w:tc>
          <w:tcPr>
            <w:tcW w:w="4219" w:type="dxa"/>
            <w:shd w:val="clear" w:color="auto" w:fill="FFFFFF"/>
            <w:tcMar>
              <w:top w:w="0" w:type="dxa"/>
              <w:left w:w="108" w:type="dxa"/>
              <w:bottom w:w="0" w:type="dxa"/>
              <w:right w:w="108" w:type="dxa"/>
            </w:tcMar>
            <w:vAlign w:val="center"/>
          </w:tcPr>
          <w:p w:rsidR="00E753BE" w:rsidRPr="00E753BE" w:rsidRDefault="00E753BE" w:rsidP="00E753BE">
            <w:pPr>
              <w:widowControl w:val="0"/>
              <w:spacing w:line="400" w:lineRule="atLeas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E753BE" w:rsidRPr="00E753BE" w:rsidRDefault="00E753BE" w:rsidP="00E753BE">
            <w:pPr>
              <w:widowControl w:val="0"/>
              <w:spacing w:line="400" w:lineRule="atLeas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 xml:space="preserve">合同编号： </w:t>
            </w:r>
          </w:p>
        </w:tc>
      </w:tr>
      <w:tr w:rsidR="00E753BE" w:rsidRPr="00E753BE" w:rsidTr="007D495E">
        <w:trPr>
          <w:trHeight w:val="513"/>
        </w:trPr>
        <w:tc>
          <w:tcPr>
            <w:tcW w:w="4219" w:type="dxa"/>
            <w:shd w:val="clear" w:color="auto" w:fill="FFFFFF"/>
            <w:tcMar>
              <w:top w:w="0" w:type="dxa"/>
              <w:left w:w="108" w:type="dxa"/>
              <w:bottom w:w="0" w:type="dxa"/>
              <w:right w:w="108" w:type="dxa"/>
            </w:tcMar>
            <w:vAlign w:val="center"/>
          </w:tcPr>
          <w:p w:rsidR="00E753BE" w:rsidRPr="00E753BE" w:rsidRDefault="00E753BE" w:rsidP="00E753BE">
            <w:pPr>
              <w:widowControl w:val="0"/>
              <w:spacing w:line="400" w:lineRule="atLeas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E753BE" w:rsidRPr="00E753BE" w:rsidRDefault="00E753BE" w:rsidP="00E753BE">
            <w:pPr>
              <w:widowControl w:val="0"/>
              <w:spacing w:line="400" w:lineRule="atLeas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合同签订地点：徐州工业职业技术学院</w:t>
            </w:r>
          </w:p>
        </w:tc>
      </w:tr>
      <w:tr w:rsidR="00E753BE" w:rsidRPr="00E753BE" w:rsidTr="007D495E">
        <w:trPr>
          <w:trHeight w:val="513"/>
        </w:trPr>
        <w:tc>
          <w:tcPr>
            <w:tcW w:w="4219" w:type="dxa"/>
            <w:shd w:val="clear" w:color="auto" w:fill="FFFFFF"/>
            <w:tcMar>
              <w:top w:w="0" w:type="dxa"/>
              <w:left w:w="108" w:type="dxa"/>
              <w:bottom w:w="0" w:type="dxa"/>
              <w:right w:w="108" w:type="dxa"/>
            </w:tcMar>
            <w:vAlign w:val="center"/>
          </w:tcPr>
          <w:p w:rsidR="00E753BE" w:rsidRPr="00E753BE" w:rsidRDefault="00E753BE" w:rsidP="00E753BE">
            <w:pPr>
              <w:widowControl w:val="0"/>
              <w:spacing w:line="400" w:lineRule="atLeas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E753BE" w:rsidRPr="00E753BE" w:rsidRDefault="00E753BE" w:rsidP="00E753BE">
            <w:pPr>
              <w:widowControl w:val="0"/>
              <w:spacing w:line="400" w:lineRule="atLeast"/>
              <w:ind w:firstLineChars="192" w:firstLine="461"/>
              <w:textAlignment w:val="auto"/>
              <w:rPr>
                <w:rFonts w:asciiTheme="minorEastAsia" w:eastAsiaTheme="minorEastAsia" w:hAnsiTheme="minorEastAsia"/>
                <w:color w:val="auto"/>
                <w:kern w:val="2"/>
                <w:sz w:val="24"/>
                <w:szCs w:val="24"/>
              </w:rPr>
            </w:pPr>
          </w:p>
        </w:tc>
      </w:tr>
    </w:tbl>
    <w:p w:rsidR="00E753BE" w:rsidRPr="00E753BE" w:rsidRDefault="00E753BE" w:rsidP="00E753BE">
      <w:pPr>
        <w:widowControl w:val="0"/>
        <w:spacing w:line="400" w:lineRule="atLeast"/>
        <w:textAlignment w:val="auto"/>
        <w:rPr>
          <w:rFonts w:asciiTheme="minorEastAsia" w:eastAsiaTheme="minorEastAsia" w:hAnsiTheme="minorEastAsia"/>
          <w:b/>
          <w:color w:val="auto"/>
          <w:kern w:val="2"/>
          <w:sz w:val="24"/>
          <w:szCs w:val="24"/>
        </w:rPr>
      </w:pP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徐州工业职业技术学院（以下简称“甲方”）和</w:t>
      </w:r>
      <w:r w:rsidRPr="00E753BE">
        <w:rPr>
          <w:rFonts w:asciiTheme="minorEastAsia" w:eastAsiaTheme="minorEastAsia" w:hAnsiTheme="minorEastAsia" w:hint="eastAsia"/>
          <w:b/>
          <w:color w:val="auto"/>
          <w:kern w:val="2"/>
          <w:sz w:val="24"/>
          <w:szCs w:val="24"/>
          <w:u w:val="single"/>
        </w:rPr>
        <w:t xml:space="preserve">                </w:t>
      </w:r>
      <w:r w:rsidRPr="00E753BE">
        <w:rPr>
          <w:rFonts w:asciiTheme="minorEastAsia" w:eastAsiaTheme="minorEastAsia" w:hAnsiTheme="minorEastAsia" w:hint="eastAsia"/>
          <w:color w:val="auto"/>
          <w:kern w:val="2"/>
          <w:sz w:val="24"/>
          <w:szCs w:val="24"/>
        </w:rPr>
        <w:t>（以下简称“乙方”）同意在</w:t>
      </w:r>
      <w:r w:rsidRPr="00E753BE">
        <w:rPr>
          <w:rFonts w:asciiTheme="minorEastAsia" w:eastAsiaTheme="minorEastAsia" w:hAnsiTheme="minorEastAsia" w:hint="eastAsia"/>
          <w:color w:val="auto"/>
          <w:spacing w:val="-4"/>
          <w:kern w:val="2"/>
          <w:sz w:val="24"/>
          <w:szCs w:val="24"/>
        </w:rPr>
        <w:t>双方协商一致的情况下</w:t>
      </w:r>
      <w:r w:rsidRPr="00E753BE">
        <w:rPr>
          <w:rFonts w:asciiTheme="minorEastAsia" w:eastAsiaTheme="minorEastAsia" w:hAnsiTheme="minorEastAsia" w:hint="eastAsia"/>
          <w:color w:val="auto"/>
          <w:kern w:val="2"/>
          <w:sz w:val="24"/>
          <w:szCs w:val="24"/>
        </w:rPr>
        <w:t>，甲方委托乙方全权办理设备采购事宜，按下述条款和条件签订本合同。</w:t>
      </w:r>
    </w:p>
    <w:p w:rsidR="00E753BE" w:rsidRPr="00E753BE" w:rsidRDefault="00E753BE" w:rsidP="00E753BE">
      <w:pPr>
        <w:widowControl w:val="0"/>
        <w:spacing w:line="400" w:lineRule="atLeast"/>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hint="eastAsia"/>
          <w:b/>
          <w:color w:val="auto"/>
          <w:kern w:val="2"/>
          <w:sz w:val="24"/>
          <w:szCs w:val="24"/>
        </w:rPr>
        <w:t>第一条  产品名称及数量</w:t>
      </w:r>
    </w:p>
    <w:p w:rsidR="00E753BE" w:rsidRPr="00E753BE" w:rsidRDefault="00E753BE" w:rsidP="00E753BE">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乙方根据甲方需求提供</w:t>
      </w:r>
      <w:r w:rsidRPr="00E753BE">
        <w:rPr>
          <w:rFonts w:asciiTheme="minorEastAsia" w:eastAsiaTheme="minorEastAsia" w:hAnsiTheme="minorEastAsia" w:hint="eastAsia"/>
          <w:color w:val="auto"/>
          <w:kern w:val="2"/>
          <w:sz w:val="24"/>
          <w:szCs w:val="24"/>
          <w:u w:val="single"/>
        </w:rPr>
        <w:t xml:space="preserve">                        </w:t>
      </w:r>
      <w:r w:rsidRPr="00E753BE">
        <w:rPr>
          <w:rFonts w:asciiTheme="minorEastAsia" w:eastAsiaTheme="minorEastAsia" w:hAnsiTheme="minorEastAsia" w:cs="宋体" w:hint="eastAsia"/>
          <w:color w:val="auto"/>
          <w:kern w:val="2"/>
          <w:sz w:val="24"/>
          <w:szCs w:val="24"/>
        </w:rPr>
        <w:t>。</w:t>
      </w:r>
      <w:r w:rsidRPr="00E753BE">
        <w:rPr>
          <w:rFonts w:asciiTheme="minorEastAsia" w:eastAsiaTheme="minorEastAsia" w:hAnsiTheme="minorEastAsia" w:hint="eastAsia"/>
          <w:color w:val="auto"/>
          <w:kern w:val="2"/>
          <w:sz w:val="24"/>
          <w:szCs w:val="24"/>
        </w:rPr>
        <w:t>详细产品清单、数量及规格型号见附件“产品清单及报价”。</w:t>
      </w:r>
    </w:p>
    <w:p w:rsidR="00E753BE" w:rsidRPr="00E753BE" w:rsidRDefault="00E753BE" w:rsidP="00E753BE">
      <w:pPr>
        <w:widowControl w:val="0"/>
        <w:spacing w:line="400" w:lineRule="atLeast"/>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hint="eastAsia"/>
          <w:b/>
          <w:color w:val="auto"/>
          <w:kern w:val="2"/>
          <w:sz w:val="24"/>
          <w:szCs w:val="24"/>
        </w:rPr>
        <w:t>第二条  价款</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1.</w:t>
      </w:r>
      <w:r w:rsidRPr="00E753BE">
        <w:rPr>
          <w:rFonts w:asciiTheme="minorEastAsia" w:eastAsiaTheme="minorEastAsia" w:hAnsiTheme="minorEastAsia" w:hint="eastAsia"/>
          <w:color w:val="auto"/>
          <w:kern w:val="2"/>
          <w:sz w:val="24"/>
          <w:szCs w:val="24"/>
        </w:rPr>
        <w:t>合同项下产品总价款为人民币大写：</w:t>
      </w:r>
      <w:r w:rsidRPr="00E753BE">
        <w:rPr>
          <w:rFonts w:asciiTheme="minorEastAsia" w:eastAsiaTheme="minorEastAsia" w:hAnsiTheme="minorEastAsia" w:hint="eastAsia"/>
          <w:b/>
          <w:color w:val="auto"/>
          <w:kern w:val="2"/>
          <w:sz w:val="24"/>
          <w:szCs w:val="24"/>
          <w:u w:val="single"/>
        </w:rPr>
        <w:t xml:space="preserve">       </w:t>
      </w:r>
      <w:r w:rsidRPr="00E753BE">
        <w:rPr>
          <w:rFonts w:asciiTheme="minorEastAsia" w:eastAsiaTheme="minorEastAsia" w:hAnsiTheme="minorEastAsia" w:hint="eastAsia"/>
          <w:b/>
          <w:color w:val="auto"/>
          <w:kern w:val="2"/>
          <w:sz w:val="24"/>
          <w:szCs w:val="24"/>
        </w:rPr>
        <w:t>元整</w:t>
      </w:r>
      <w:r w:rsidRPr="00E753BE">
        <w:rPr>
          <w:rFonts w:asciiTheme="minorEastAsia" w:eastAsiaTheme="minorEastAsia" w:hAnsiTheme="minorEastAsia" w:hint="eastAsia"/>
          <w:color w:val="auto"/>
          <w:kern w:val="2"/>
          <w:sz w:val="24"/>
          <w:szCs w:val="24"/>
          <w:u w:val="single"/>
        </w:rPr>
        <w:t>（小写：</w:t>
      </w:r>
      <w:r w:rsidRPr="00E753BE">
        <w:rPr>
          <w:rFonts w:asciiTheme="minorEastAsia" w:eastAsiaTheme="minorEastAsia" w:hAnsiTheme="minorEastAsia" w:hint="eastAsia"/>
          <w:b/>
          <w:color w:val="auto"/>
          <w:kern w:val="2"/>
          <w:sz w:val="24"/>
          <w:szCs w:val="24"/>
          <w:u w:val="single"/>
        </w:rPr>
        <w:t>￥      元</w:t>
      </w:r>
      <w:r w:rsidRPr="00E753BE">
        <w:rPr>
          <w:rFonts w:asciiTheme="minorEastAsia" w:eastAsiaTheme="minorEastAsia" w:hAnsiTheme="minorEastAsia" w:hint="eastAsia"/>
          <w:color w:val="auto"/>
          <w:kern w:val="2"/>
          <w:sz w:val="24"/>
          <w:szCs w:val="24"/>
          <w:u w:val="single"/>
        </w:rPr>
        <w:t>）</w:t>
      </w:r>
      <w:r w:rsidRPr="00E753BE">
        <w:rPr>
          <w:rFonts w:asciiTheme="minorEastAsia" w:eastAsiaTheme="minorEastAsia" w:hAnsiTheme="minorEastAsia" w:hint="eastAsia"/>
          <w:color w:val="auto"/>
          <w:kern w:val="2"/>
          <w:sz w:val="24"/>
          <w:szCs w:val="24"/>
        </w:rPr>
        <w:t>，分项价款见附件“产品清单及报价”。</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2</w:t>
      </w:r>
      <w:r w:rsidRPr="00E753BE">
        <w:rPr>
          <w:rFonts w:asciiTheme="minorEastAsia" w:eastAsiaTheme="minorEastAsia" w:hAnsiTheme="minorEastAsia"/>
          <w:color w:val="auto"/>
          <w:kern w:val="2"/>
          <w:sz w:val="24"/>
          <w:szCs w:val="24"/>
        </w:rPr>
        <w:t>.</w:t>
      </w:r>
      <w:r w:rsidRPr="00E753BE">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E753BE">
        <w:rPr>
          <w:rFonts w:asciiTheme="minorEastAsia" w:eastAsiaTheme="minorEastAsia" w:hAnsiTheme="minorEastAsia"/>
          <w:color w:val="auto"/>
          <w:kern w:val="2"/>
          <w:sz w:val="24"/>
          <w:szCs w:val="24"/>
        </w:rPr>
        <w:t>/</w:t>
      </w:r>
      <w:r w:rsidRPr="00E753BE">
        <w:rPr>
          <w:rFonts w:asciiTheme="minorEastAsia" w:eastAsiaTheme="minorEastAsia" w:hAnsiTheme="minorEastAsia" w:hint="eastAsia"/>
          <w:color w:val="auto"/>
          <w:kern w:val="2"/>
          <w:sz w:val="24"/>
          <w:szCs w:val="24"/>
        </w:rPr>
        <w:t>售后服务费用等，此外甲方无须再另行支付任何费用。</w:t>
      </w:r>
    </w:p>
    <w:p w:rsidR="00E753BE" w:rsidRPr="00E753BE" w:rsidRDefault="00E753BE" w:rsidP="00E753BE">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E753BE">
        <w:rPr>
          <w:rFonts w:asciiTheme="minorEastAsia" w:eastAsiaTheme="minorEastAsia" w:hAnsiTheme="minorEastAsia" w:hint="eastAsia"/>
          <w:b/>
          <w:color w:val="auto"/>
          <w:kern w:val="2"/>
          <w:sz w:val="24"/>
          <w:szCs w:val="24"/>
        </w:rPr>
        <w:t>第三条  组成本合同的有关文件</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E753BE" w:rsidRPr="00E753BE" w:rsidRDefault="00E753BE" w:rsidP="00E753BE">
      <w:pPr>
        <w:widowControl w:val="0"/>
        <w:spacing w:line="400" w:lineRule="atLeast"/>
        <w:ind w:firstLine="435"/>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w:t>
      </w:r>
      <w:r w:rsidRPr="00E753BE">
        <w:rPr>
          <w:rFonts w:asciiTheme="minorEastAsia" w:eastAsiaTheme="minorEastAsia" w:hAnsiTheme="minorEastAsia"/>
          <w:color w:val="auto"/>
          <w:kern w:val="2"/>
          <w:sz w:val="24"/>
          <w:szCs w:val="24"/>
        </w:rPr>
        <w:t>1</w:t>
      </w:r>
      <w:r w:rsidRPr="00E753BE">
        <w:rPr>
          <w:rFonts w:asciiTheme="minorEastAsia" w:eastAsiaTheme="minorEastAsia" w:hAnsiTheme="minorEastAsia" w:hint="eastAsia"/>
          <w:color w:val="auto"/>
          <w:kern w:val="2"/>
          <w:sz w:val="24"/>
          <w:szCs w:val="24"/>
        </w:rPr>
        <w:t>）招标文件</w:t>
      </w:r>
    </w:p>
    <w:p w:rsidR="00E753BE" w:rsidRPr="00E753BE" w:rsidRDefault="00E753BE" w:rsidP="00E753BE">
      <w:pPr>
        <w:widowControl w:val="0"/>
        <w:spacing w:line="400" w:lineRule="atLeast"/>
        <w:ind w:firstLine="435"/>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w:t>
      </w:r>
      <w:r w:rsidRPr="00E753BE">
        <w:rPr>
          <w:rFonts w:asciiTheme="minorEastAsia" w:eastAsiaTheme="minorEastAsia" w:hAnsiTheme="minorEastAsia"/>
          <w:color w:val="auto"/>
          <w:kern w:val="2"/>
          <w:sz w:val="24"/>
          <w:szCs w:val="24"/>
        </w:rPr>
        <w:t>2</w:t>
      </w:r>
      <w:r w:rsidRPr="00E753BE">
        <w:rPr>
          <w:rFonts w:asciiTheme="minorEastAsia" w:eastAsiaTheme="minorEastAsia" w:hAnsiTheme="minorEastAsia" w:hint="eastAsia"/>
          <w:color w:val="auto"/>
          <w:kern w:val="2"/>
          <w:sz w:val="24"/>
          <w:szCs w:val="24"/>
        </w:rPr>
        <w:t>）乙方的投标文件、乙方提供的报价文件（报价单）</w:t>
      </w:r>
    </w:p>
    <w:p w:rsidR="00E753BE" w:rsidRPr="00E753BE" w:rsidRDefault="00E753BE" w:rsidP="00E753BE">
      <w:pPr>
        <w:widowControl w:val="0"/>
        <w:spacing w:line="400" w:lineRule="atLeast"/>
        <w:ind w:firstLine="435"/>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w:t>
      </w:r>
      <w:r w:rsidRPr="00E753BE">
        <w:rPr>
          <w:rFonts w:asciiTheme="minorEastAsia" w:eastAsiaTheme="minorEastAsia" w:hAnsiTheme="minorEastAsia"/>
          <w:color w:val="auto"/>
          <w:kern w:val="2"/>
          <w:sz w:val="24"/>
          <w:szCs w:val="24"/>
        </w:rPr>
        <w:t>3</w:t>
      </w:r>
      <w:r w:rsidRPr="00E753BE">
        <w:rPr>
          <w:rFonts w:asciiTheme="minorEastAsia" w:eastAsiaTheme="minorEastAsia" w:hAnsiTheme="minorEastAsia" w:hint="eastAsia"/>
          <w:color w:val="auto"/>
          <w:kern w:val="2"/>
          <w:sz w:val="24"/>
          <w:szCs w:val="24"/>
        </w:rPr>
        <w:t>）服务承诺</w:t>
      </w:r>
    </w:p>
    <w:p w:rsidR="00E753BE" w:rsidRPr="00E753BE" w:rsidRDefault="00E753BE" w:rsidP="00E753BE">
      <w:pPr>
        <w:widowControl w:val="0"/>
        <w:spacing w:line="400" w:lineRule="atLeast"/>
        <w:ind w:firstLine="435"/>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w:t>
      </w:r>
      <w:r w:rsidRPr="00E753BE">
        <w:rPr>
          <w:rFonts w:asciiTheme="minorEastAsia" w:eastAsiaTheme="minorEastAsia" w:hAnsiTheme="minorEastAsia"/>
          <w:color w:val="auto"/>
          <w:kern w:val="2"/>
          <w:sz w:val="24"/>
          <w:szCs w:val="24"/>
        </w:rPr>
        <w:t>4</w:t>
      </w:r>
      <w:r w:rsidRPr="00E753BE">
        <w:rPr>
          <w:rFonts w:asciiTheme="minorEastAsia" w:eastAsiaTheme="minorEastAsia" w:hAnsiTheme="minorEastAsia" w:hint="eastAsia"/>
          <w:color w:val="auto"/>
          <w:kern w:val="2"/>
          <w:sz w:val="24"/>
          <w:szCs w:val="24"/>
        </w:rPr>
        <w:t>）甲乙双方商定的其它文件</w:t>
      </w:r>
    </w:p>
    <w:p w:rsidR="00E753BE" w:rsidRPr="00E753BE" w:rsidRDefault="00E753BE" w:rsidP="00E753BE">
      <w:pPr>
        <w:widowControl w:val="0"/>
        <w:spacing w:line="400" w:lineRule="atLeast"/>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hint="eastAsia"/>
          <w:b/>
          <w:color w:val="auto"/>
          <w:kern w:val="2"/>
          <w:sz w:val="24"/>
          <w:szCs w:val="24"/>
        </w:rPr>
        <w:t>第四条  质量标准及保证</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1</w:t>
      </w:r>
      <w:r w:rsidRPr="00E753BE">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．乙方交付的产品应当完全符合国家标准或行业标准（以标准高的为准，二者都没有的，应符合企业最新标准），并符合本合同及招标文件要求。</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2.</w:t>
      </w:r>
      <w:r w:rsidRPr="00E753BE">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3.</w:t>
      </w:r>
      <w:r w:rsidRPr="00E753BE">
        <w:rPr>
          <w:rFonts w:asciiTheme="minorEastAsia" w:eastAsiaTheme="minorEastAsia" w:hAnsiTheme="minorEastAsia" w:hint="eastAsia"/>
          <w:color w:val="auto"/>
          <w:kern w:val="2"/>
          <w:sz w:val="24"/>
          <w:szCs w:val="24"/>
        </w:rPr>
        <w:t>乙方对提供所投产品原厂</w:t>
      </w:r>
      <w:r w:rsidRPr="00E753BE">
        <w:rPr>
          <w:rFonts w:asciiTheme="minorEastAsia" w:eastAsiaTheme="minorEastAsia" w:hAnsiTheme="minorEastAsia" w:hint="eastAsia"/>
          <w:color w:val="auto"/>
          <w:kern w:val="2"/>
          <w:sz w:val="24"/>
          <w:szCs w:val="24"/>
          <w:u w:val="single"/>
        </w:rPr>
        <w:t xml:space="preserve">   </w:t>
      </w:r>
      <w:r w:rsidRPr="00E753BE">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E753BE">
        <w:rPr>
          <w:rFonts w:asciiTheme="minorEastAsia" w:eastAsiaTheme="minorEastAsia" w:hAnsiTheme="minorEastAsia"/>
          <w:color w:val="auto"/>
          <w:kern w:val="2"/>
          <w:sz w:val="24"/>
          <w:szCs w:val="24"/>
        </w:rPr>
        <w:t>7</w:t>
      </w:r>
      <w:r w:rsidRPr="00E753BE">
        <w:rPr>
          <w:rFonts w:asciiTheme="minorEastAsia" w:eastAsiaTheme="minorEastAsia" w:hAnsiTheme="minorEastAsia" w:hint="eastAsia"/>
          <w:color w:val="auto"/>
          <w:kern w:val="2"/>
          <w:sz w:val="24"/>
          <w:szCs w:val="24"/>
        </w:rPr>
        <w:t>天</w:t>
      </w:r>
      <w:r w:rsidRPr="00E753BE">
        <w:rPr>
          <w:rFonts w:asciiTheme="minorEastAsia" w:eastAsiaTheme="minorEastAsia" w:hAnsiTheme="minorEastAsia"/>
          <w:color w:val="auto"/>
          <w:kern w:val="2"/>
          <w:sz w:val="24"/>
          <w:szCs w:val="24"/>
        </w:rPr>
        <w:t>*24</w:t>
      </w:r>
      <w:r w:rsidRPr="00E753BE">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E753BE">
        <w:rPr>
          <w:rFonts w:asciiTheme="minorEastAsia" w:eastAsiaTheme="minorEastAsia" w:hAnsiTheme="minorEastAsia" w:hint="eastAsia"/>
          <w:color w:val="auto"/>
          <w:kern w:val="2"/>
          <w:sz w:val="24"/>
          <w:szCs w:val="24"/>
          <w:u w:val="single"/>
        </w:rPr>
        <w:t xml:space="preserve">   </w:t>
      </w:r>
      <w:r w:rsidRPr="00E753BE">
        <w:rPr>
          <w:rFonts w:asciiTheme="minorEastAsia" w:eastAsiaTheme="minorEastAsia" w:hAnsiTheme="minorEastAsia" w:hint="eastAsia"/>
          <w:color w:val="auto"/>
          <w:kern w:val="2"/>
          <w:sz w:val="24"/>
          <w:szCs w:val="24"/>
        </w:rPr>
        <w:t>小时内响应，如需技术人员到现</w:t>
      </w:r>
      <w:r w:rsidRPr="00E753BE">
        <w:rPr>
          <w:rFonts w:asciiTheme="minorEastAsia" w:eastAsiaTheme="minorEastAsia" w:hAnsiTheme="minorEastAsia" w:hint="eastAsia"/>
          <w:color w:val="auto"/>
          <w:kern w:val="2"/>
          <w:sz w:val="24"/>
          <w:szCs w:val="24"/>
        </w:rPr>
        <w:lastRenderedPageBreak/>
        <w:t>场，技术人员于</w:t>
      </w:r>
      <w:r w:rsidRPr="00E753BE">
        <w:rPr>
          <w:rFonts w:asciiTheme="minorEastAsia" w:eastAsiaTheme="minorEastAsia" w:hAnsiTheme="minorEastAsia" w:hint="eastAsia"/>
          <w:color w:val="auto"/>
          <w:kern w:val="2"/>
          <w:sz w:val="24"/>
          <w:szCs w:val="24"/>
          <w:u w:val="single"/>
        </w:rPr>
        <w:t xml:space="preserve">   </w:t>
      </w:r>
      <w:r w:rsidRPr="00E753BE">
        <w:rPr>
          <w:rFonts w:asciiTheme="minorEastAsia" w:eastAsiaTheme="minorEastAsia" w:hAnsiTheme="minorEastAsia" w:hint="eastAsia"/>
          <w:color w:val="auto"/>
          <w:kern w:val="2"/>
          <w:sz w:val="24"/>
          <w:szCs w:val="24"/>
        </w:rPr>
        <w:t>小时内到达甲方现场，</w:t>
      </w:r>
      <w:r w:rsidRPr="00E753BE">
        <w:rPr>
          <w:rFonts w:asciiTheme="minorEastAsia" w:eastAsiaTheme="minorEastAsia" w:hAnsiTheme="minorEastAsia" w:hint="eastAsia"/>
          <w:color w:val="auto"/>
          <w:kern w:val="2"/>
          <w:sz w:val="24"/>
          <w:szCs w:val="24"/>
          <w:u w:val="single"/>
        </w:rPr>
        <w:t xml:space="preserve">   </w:t>
      </w:r>
      <w:r w:rsidRPr="00E753BE">
        <w:rPr>
          <w:rFonts w:asciiTheme="minorEastAsia" w:eastAsiaTheme="minorEastAsia" w:hAnsiTheme="minorEastAsia" w:hint="eastAsia"/>
          <w:color w:val="auto"/>
          <w:kern w:val="2"/>
          <w:sz w:val="24"/>
          <w:szCs w:val="24"/>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4.</w:t>
      </w:r>
      <w:r w:rsidRPr="00E753BE">
        <w:rPr>
          <w:rFonts w:asciiTheme="minorEastAsia" w:eastAsiaTheme="minorEastAsia" w:hAnsiTheme="minorEastAsia" w:hint="eastAsia"/>
          <w:color w:val="auto"/>
          <w:kern w:val="2"/>
          <w:sz w:val="24"/>
          <w:szCs w:val="24"/>
        </w:rPr>
        <w:t>货物来源的证明材料</w:t>
      </w:r>
    </w:p>
    <w:p w:rsidR="00E753BE" w:rsidRPr="00E753BE" w:rsidRDefault="00E753BE" w:rsidP="00E753BE">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E753BE">
        <w:rPr>
          <w:rFonts w:asciiTheme="minorEastAsia" w:eastAsiaTheme="minorEastAsia" w:hAnsiTheme="minorEastAsia" w:hint="eastAsia"/>
          <w:color w:val="auto"/>
          <w:kern w:val="2"/>
          <w:sz w:val="24"/>
          <w:szCs w:val="24"/>
        </w:rPr>
        <w:t>关进口</w:t>
      </w:r>
      <w:proofErr w:type="gramEnd"/>
      <w:r w:rsidRPr="00E753BE">
        <w:rPr>
          <w:rFonts w:asciiTheme="minorEastAsia" w:eastAsiaTheme="minorEastAsia" w:hAnsiTheme="minorEastAsia" w:hint="eastAsia"/>
          <w:color w:val="auto"/>
          <w:kern w:val="2"/>
          <w:sz w:val="24"/>
          <w:szCs w:val="24"/>
        </w:rPr>
        <w:t>货物报关单、完税证明及商检证明等材料，并在验收时交付给甲方。</w:t>
      </w:r>
    </w:p>
    <w:p w:rsidR="00E753BE" w:rsidRPr="00E753BE" w:rsidRDefault="00E753BE" w:rsidP="00E753BE">
      <w:pPr>
        <w:widowControl w:val="0"/>
        <w:spacing w:line="400" w:lineRule="atLeast"/>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hint="eastAsia"/>
          <w:b/>
          <w:color w:val="auto"/>
          <w:kern w:val="2"/>
          <w:sz w:val="24"/>
          <w:szCs w:val="24"/>
        </w:rPr>
        <w:t>第五条  交货和验收、验收标准</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1.</w:t>
      </w:r>
      <w:r w:rsidRPr="00E753BE">
        <w:rPr>
          <w:rFonts w:asciiTheme="minorEastAsia" w:eastAsiaTheme="minorEastAsia" w:hAnsiTheme="minorEastAsia" w:hint="eastAsia"/>
          <w:color w:val="auto"/>
          <w:kern w:val="2"/>
          <w:sz w:val="24"/>
          <w:szCs w:val="24"/>
        </w:rPr>
        <w:t>合同签订之日起</w:t>
      </w:r>
      <w:r w:rsidRPr="00E753BE">
        <w:rPr>
          <w:rFonts w:asciiTheme="minorEastAsia" w:eastAsiaTheme="minorEastAsia" w:hAnsiTheme="minorEastAsia" w:hint="eastAsia"/>
          <w:color w:val="auto"/>
          <w:kern w:val="2"/>
          <w:sz w:val="24"/>
          <w:szCs w:val="24"/>
          <w:u w:val="single"/>
        </w:rPr>
        <w:t xml:space="preserve">       </w:t>
      </w:r>
      <w:r w:rsidRPr="00E753BE">
        <w:rPr>
          <w:rFonts w:asciiTheme="minorEastAsia" w:eastAsiaTheme="minorEastAsia" w:hAnsiTheme="minorEastAsia" w:hint="eastAsia"/>
          <w:color w:val="auto"/>
          <w:kern w:val="2"/>
          <w:sz w:val="24"/>
          <w:szCs w:val="24"/>
        </w:rPr>
        <w:t>内交货并安装调试完毕并验收合格。</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bCs/>
          <w:color w:val="auto"/>
          <w:kern w:val="2"/>
          <w:sz w:val="24"/>
          <w:szCs w:val="24"/>
        </w:rPr>
        <w:t>2.</w:t>
      </w:r>
      <w:r w:rsidRPr="00E753BE">
        <w:rPr>
          <w:rFonts w:asciiTheme="minorEastAsia" w:eastAsiaTheme="minorEastAsia" w:hAnsiTheme="minorEastAsia" w:hint="eastAsia"/>
          <w:bCs/>
          <w:color w:val="auto"/>
          <w:kern w:val="2"/>
          <w:sz w:val="24"/>
          <w:szCs w:val="24"/>
        </w:rPr>
        <w:t>乙方交付的产品应当完全符合本合同或者招标文件所规定的产品、数量和规格要求。</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bCs/>
          <w:color w:val="auto"/>
          <w:kern w:val="2"/>
          <w:sz w:val="24"/>
          <w:szCs w:val="24"/>
        </w:rPr>
        <w:t>3.</w:t>
      </w:r>
      <w:r w:rsidRPr="00E753BE">
        <w:rPr>
          <w:rFonts w:asciiTheme="minorEastAsia" w:eastAsiaTheme="minorEastAsia" w:hAnsiTheme="minorEastAsia" w:hint="eastAsia"/>
          <w:bCs/>
          <w:color w:val="auto"/>
          <w:kern w:val="2"/>
          <w:sz w:val="24"/>
          <w:szCs w:val="24"/>
        </w:rPr>
        <w:t>交货、调试地点：徐州工业职业技术学院</w:t>
      </w:r>
      <w:r w:rsidR="00C421E7" w:rsidRPr="00C421E7">
        <w:rPr>
          <w:rFonts w:asciiTheme="minorEastAsia" w:eastAsiaTheme="minorEastAsia" w:hAnsiTheme="minorEastAsia" w:hint="eastAsia"/>
          <w:bCs/>
          <w:color w:val="auto"/>
          <w:kern w:val="2"/>
          <w:sz w:val="24"/>
          <w:szCs w:val="24"/>
        </w:rPr>
        <w:t>B18</w:t>
      </w:r>
      <w:proofErr w:type="gramStart"/>
      <w:r w:rsidR="00C421E7" w:rsidRPr="00C421E7">
        <w:rPr>
          <w:rFonts w:asciiTheme="minorEastAsia" w:eastAsiaTheme="minorEastAsia" w:hAnsiTheme="minorEastAsia" w:hint="eastAsia"/>
          <w:bCs/>
          <w:color w:val="auto"/>
          <w:kern w:val="2"/>
          <w:sz w:val="24"/>
          <w:szCs w:val="24"/>
        </w:rPr>
        <w:t>一</w:t>
      </w:r>
      <w:proofErr w:type="gramEnd"/>
      <w:r w:rsidR="00C421E7" w:rsidRPr="00C421E7">
        <w:rPr>
          <w:rFonts w:asciiTheme="minorEastAsia" w:eastAsiaTheme="minorEastAsia" w:hAnsiTheme="minorEastAsia" w:hint="eastAsia"/>
          <w:bCs/>
          <w:color w:val="auto"/>
          <w:kern w:val="2"/>
          <w:sz w:val="24"/>
          <w:szCs w:val="24"/>
        </w:rPr>
        <w:t>楼东侧监控室</w:t>
      </w:r>
      <w:r w:rsidRPr="00E753BE">
        <w:rPr>
          <w:rFonts w:asciiTheme="minorEastAsia" w:eastAsiaTheme="minorEastAsia" w:hAnsiTheme="minorEastAsia" w:hint="eastAsia"/>
          <w:bCs/>
          <w:color w:val="auto"/>
          <w:kern w:val="2"/>
          <w:sz w:val="24"/>
          <w:szCs w:val="24"/>
        </w:rPr>
        <w:t>。</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4.</w:t>
      </w:r>
      <w:r w:rsidRPr="00E753BE">
        <w:rPr>
          <w:rFonts w:asciiTheme="minorEastAsia" w:eastAsiaTheme="minorEastAsia" w:hAnsiTheme="minorEastAsia" w:hint="eastAsia"/>
          <w:color w:val="auto"/>
          <w:kern w:val="2"/>
          <w:sz w:val="24"/>
          <w:szCs w:val="24"/>
        </w:rPr>
        <w:t>货物初验：甲方应当在到货后</w:t>
      </w:r>
      <w:r w:rsidRPr="00E753BE">
        <w:rPr>
          <w:rFonts w:asciiTheme="minorEastAsia" w:eastAsiaTheme="minorEastAsia" w:hAnsiTheme="minorEastAsia"/>
          <w:b/>
          <w:color w:val="auto"/>
          <w:kern w:val="2"/>
          <w:sz w:val="24"/>
          <w:szCs w:val="24"/>
        </w:rPr>
        <w:t>2</w:t>
      </w:r>
      <w:r w:rsidRPr="00E753BE">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5.</w:t>
      </w:r>
      <w:r w:rsidRPr="00E753BE">
        <w:rPr>
          <w:rFonts w:asciiTheme="minorEastAsia" w:eastAsiaTheme="minorEastAsia" w:hAnsiTheme="minorEastAsia" w:hint="eastAsia"/>
          <w:color w:val="auto"/>
          <w:kern w:val="2"/>
          <w:sz w:val="24"/>
          <w:szCs w:val="24"/>
        </w:rPr>
        <w:t>货物验收：甲方应当在乙方安装调试完成后</w:t>
      </w:r>
      <w:r w:rsidRPr="00E753BE">
        <w:rPr>
          <w:rFonts w:asciiTheme="minorEastAsia" w:eastAsiaTheme="minorEastAsia" w:hAnsiTheme="minorEastAsia"/>
          <w:b/>
          <w:color w:val="auto"/>
          <w:kern w:val="2"/>
          <w:sz w:val="24"/>
          <w:szCs w:val="24"/>
        </w:rPr>
        <w:t>10</w:t>
      </w:r>
      <w:r w:rsidRPr="00E753BE">
        <w:rPr>
          <w:rFonts w:asciiTheme="minorEastAsia" w:eastAsiaTheme="minorEastAsia" w:hAnsiTheme="minorEastAsia" w:hint="eastAsia"/>
          <w:color w:val="auto"/>
          <w:kern w:val="2"/>
          <w:sz w:val="24"/>
          <w:szCs w:val="24"/>
        </w:rPr>
        <w:t>个工作日内对货物进行整体验收。</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6.</w:t>
      </w:r>
      <w:r w:rsidRPr="00E753BE">
        <w:rPr>
          <w:rFonts w:asciiTheme="minorEastAsia" w:eastAsiaTheme="minorEastAsia" w:hAnsiTheme="minorEastAsia" w:hint="eastAsia"/>
          <w:color w:val="auto"/>
          <w:kern w:val="2"/>
          <w:sz w:val="24"/>
          <w:szCs w:val="24"/>
        </w:rPr>
        <w:t>货物安装验收的标准：</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w:t>
      </w:r>
      <w:r w:rsidRPr="00E753BE">
        <w:rPr>
          <w:rFonts w:asciiTheme="minorEastAsia" w:eastAsiaTheme="minorEastAsia" w:hAnsiTheme="minorEastAsia"/>
          <w:color w:val="auto"/>
          <w:kern w:val="2"/>
          <w:sz w:val="24"/>
          <w:szCs w:val="24"/>
        </w:rPr>
        <w:t>1</w:t>
      </w:r>
      <w:r w:rsidRPr="00E753BE">
        <w:rPr>
          <w:rFonts w:asciiTheme="minorEastAsia" w:eastAsiaTheme="minorEastAsia" w:hAnsiTheme="minorEastAsia" w:hint="eastAsia"/>
          <w:color w:val="auto"/>
          <w:kern w:val="2"/>
          <w:sz w:val="24"/>
          <w:szCs w:val="24"/>
        </w:rPr>
        <w:t>）执行第四条标准。</w:t>
      </w:r>
    </w:p>
    <w:p w:rsidR="000E3E1A" w:rsidRDefault="00E753BE" w:rsidP="000E3E1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w:t>
      </w:r>
      <w:r w:rsidRPr="00E753BE">
        <w:rPr>
          <w:rFonts w:asciiTheme="minorEastAsia" w:eastAsiaTheme="minorEastAsia" w:hAnsiTheme="minorEastAsia"/>
          <w:color w:val="auto"/>
          <w:kern w:val="2"/>
          <w:sz w:val="24"/>
          <w:szCs w:val="24"/>
        </w:rPr>
        <w:t>2</w:t>
      </w:r>
      <w:r w:rsidRPr="00E753BE">
        <w:rPr>
          <w:rFonts w:asciiTheme="minorEastAsia" w:eastAsiaTheme="minorEastAsia" w:hAnsiTheme="minorEastAsia" w:hint="eastAsia"/>
          <w:color w:val="auto"/>
          <w:kern w:val="2"/>
          <w:sz w:val="24"/>
          <w:szCs w:val="24"/>
        </w:rPr>
        <w:t>）符合品牌要求、规格要求、安装要求、技术参数、功能与乙方承诺及甲方要求相符。</w:t>
      </w:r>
    </w:p>
    <w:p w:rsidR="000E3E1A" w:rsidRPr="000E3E1A" w:rsidRDefault="000E3E1A" w:rsidP="000E3E1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0E3E1A">
        <w:rPr>
          <w:rFonts w:asciiTheme="minorEastAsia" w:eastAsiaTheme="minorEastAsia" w:hAnsiTheme="minorEastAsia" w:hint="eastAsia"/>
          <w:color w:val="auto"/>
          <w:kern w:val="2"/>
          <w:sz w:val="24"/>
          <w:szCs w:val="24"/>
        </w:rPr>
        <w:t>（</w:t>
      </w:r>
      <w:r>
        <w:rPr>
          <w:rFonts w:asciiTheme="minorEastAsia" w:eastAsiaTheme="minorEastAsia" w:hAnsiTheme="minorEastAsia" w:hint="eastAsia"/>
          <w:color w:val="auto"/>
          <w:kern w:val="2"/>
          <w:sz w:val="24"/>
          <w:szCs w:val="24"/>
        </w:rPr>
        <w:t>3</w:t>
      </w:r>
      <w:r w:rsidRPr="000E3E1A">
        <w:rPr>
          <w:rFonts w:asciiTheme="minorEastAsia" w:eastAsiaTheme="minorEastAsia" w:hAnsiTheme="minorEastAsia" w:hint="eastAsia"/>
          <w:color w:val="auto"/>
          <w:kern w:val="2"/>
          <w:sz w:val="24"/>
          <w:szCs w:val="24"/>
        </w:rPr>
        <w:t>）由于乙方的原因造成建设安装调试完成日期延误（自然不可抗拒力和甲方造成的原因除外），以结算价款为基数，按每一天千分之五向甲方支付违约金，完成日期延误超过10天的，之后的每天按合同价款百分之五向甲方支付违约金，乙方同时还应承</w:t>
      </w:r>
      <w:proofErr w:type="gramStart"/>
      <w:r w:rsidRPr="000E3E1A">
        <w:rPr>
          <w:rFonts w:asciiTheme="minorEastAsia" w:eastAsiaTheme="minorEastAsia" w:hAnsiTheme="minorEastAsia" w:hint="eastAsia"/>
          <w:color w:val="auto"/>
          <w:kern w:val="2"/>
          <w:sz w:val="24"/>
          <w:szCs w:val="24"/>
        </w:rPr>
        <w:t>担由于</w:t>
      </w:r>
      <w:proofErr w:type="gramEnd"/>
      <w:r w:rsidRPr="000E3E1A">
        <w:rPr>
          <w:rFonts w:asciiTheme="minorEastAsia" w:eastAsiaTheme="minorEastAsia" w:hAnsiTheme="minorEastAsia" w:hint="eastAsia"/>
          <w:color w:val="auto"/>
          <w:kern w:val="2"/>
          <w:sz w:val="24"/>
          <w:szCs w:val="24"/>
        </w:rPr>
        <w:t>建设安装调试延误导致产生的安全风险及损失；</w:t>
      </w:r>
    </w:p>
    <w:p w:rsidR="000E3E1A" w:rsidRPr="000E3E1A" w:rsidRDefault="000E3E1A" w:rsidP="000E3E1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0E3E1A">
        <w:rPr>
          <w:rFonts w:asciiTheme="minorEastAsia" w:eastAsiaTheme="minorEastAsia" w:hAnsiTheme="minorEastAsia" w:hint="eastAsia"/>
          <w:color w:val="auto"/>
          <w:kern w:val="2"/>
          <w:sz w:val="24"/>
          <w:szCs w:val="24"/>
        </w:rPr>
        <w:t>（</w:t>
      </w:r>
      <w:r>
        <w:rPr>
          <w:rFonts w:asciiTheme="minorEastAsia" w:eastAsiaTheme="minorEastAsia" w:hAnsiTheme="minorEastAsia" w:hint="eastAsia"/>
          <w:color w:val="auto"/>
          <w:kern w:val="2"/>
          <w:sz w:val="24"/>
          <w:szCs w:val="24"/>
        </w:rPr>
        <w:t>4</w:t>
      </w:r>
      <w:r w:rsidRPr="000E3E1A">
        <w:rPr>
          <w:rFonts w:asciiTheme="minorEastAsia" w:eastAsiaTheme="minorEastAsia" w:hAnsiTheme="minorEastAsia" w:hint="eastAsia"/>
          <w:color w:val="auto"/>
          <w:kern w:val="2"/>
          <w:sz w:val="24"/>
          <w:szCs w:val="24"/>
        </w:rPr>
        <w:t>）乙方使用的设备材料及安装质量与合同约定的要求不符的，甲方有权拒绝支付不符合要求部分的款额，并要求乙方更换或返工，直至符合要求。同时，每发现一种设备材料不符合同约定，乙方应按合同总价款的10%向甲方承担违约责任，并承担因此造成的全部损失。</w:t>
      </w:r>
    </w:p>
    <w:p w:rsidR="00E753BE" w:rsidRPr="00E753BE" w:rsidRDefault="000E3E1A" w:rsidP="000E3E1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0E3E1A">
        <w:rPr>
          <w:rFonts w:asciiTheme="minorEastAsia" w:eastAsiaTheme="minorEastAsia" w:hAnsiTheme="minorEastAsia" w:hint="eastAsia"/>
          <w:color w:val="auto"/>
          <w:kern w:val="2"/>
          <w:sz w:val="24"/>
          <w:szCs w:val="24"/>
        </w:rPr>
        <w:t>（</w:t>
      </w:r>
      <w:r>
        <w:rPr>
          <w:rFonts w:asciiTheme="minorEastAsia" w:eastAsiaTheme="minorEastAsia" w:hAnsiTheme="minorEastAsia" w:hint="eastAsia"/>
          <w:color w:val="auto"/>
          <w:kern w:val="2"/>
          <w:sz w:val="24"/>
          <w:szCs w:val="24"/>
        </w:rPr>
        <w:t>5</w:t>
      </w:r>
      <w:r w:rsidRPr="000E3E1A">
        <w:rPr>
          <w:rFonts w:asciiTheme="minorEastAsia" w:eastAsiaTheme="minorEastAsia" w:hAnsiTheme="minorEastAsia" w:hint="eastAsia"/>
          <w:color w:val="auto"/>
          <w:kern w:val="2"/>
          <w:sz w:val="24"/>
          <w:szCs w:val="24"/>
        </w:rPr>
        <w:t>）乙方采购所供应的设备材料经甲方组织相关人员进行验收后，设备质量验收不合格的，应更换与重做，直至符合验收要求，并承担由此造成的一切损失，工期不予顺延。</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w:t>
      </w:r>
      <w:r w:rsidR="000E3E1A">
        <w:rPr>
          <w:rFonts w:asciiTheme="minorEastAsia" w:eastAsiaTheme="minorEastAsia" w:hAnsiTheme="minorEastAsia" w:hint="eastAsia"/>
          <w:color w:val="auto"/>
          <w:kern w:val="2"/>
          <w:sz w:val="24"/>
          <w:szCs w:val="24"/>
        </w:rPr>
        <w:t>6</w:t>
      </w:r>
      <w:r w:rsidRPr="00E753BE">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w:t>
      </w:r>
      <w:r w:rsidR="000E3E1A">
        <w:rPr>
          <w:rFonts w:asciiTheme="minorEastAsia" w:eastAsiaTheme="minorEastAsia" w:hAnsiTheme="minorEastAsia" w:hint="eastAsia"/>
          <w:color w:val="auto"/>
          <w:kern w:val="2"/>
          <w:sz w:val="24"/>
          <w:szCs w:val="24"/>
        </w:rPr>
        <w:t>7</w:t>
      </w:r>
      <w:r w:rsidRPr="00E753BE">
        <w:rPr>
          <w:rFonts w:asciiTheme="minorEastAsia" w:eastAsiaTheme="minorEastAsia" w:hAnsiTheme="minorEastAsia" w:hint="eastAsia"/>
          <w:color w:val="auto"/>
          <w:kern w:val="2"/>
          <w:sz w:val="24"/>
          <w:szCs w:val="24"/>
        </w:rPr>
        <w:t>）按行业通行标准、厂方出厂标准和乙方投标文件的承诺（不低于国家的相关标准）。</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lastRenderedPageBreak/>
        <w:t>（</w:t>
      </w:r>
      <w:r w:rsidR="000E3E1A">
        <w:rPr>
          <w:rFonts w:asciiTheme="minorEastAsia" w:eastAsiaTheme="minorEastAsia" w:hAnsiTheme="minorEastAsia" w:hint="eastAsia"/>
          <w:color w:val="auto"/>
          <w:kern w:val="2"/>
          <w:sz w:val="24"/>
          <w:szCs w:val="24"/>
        </w:rPr>
        <w:t>8</w:t>
      </w:r>
      <w:r w:rsidRPr="00E753BE">
        <w:rPr>
          <w:rFonts w:asciiTheme="minorEastAsia" w:eastAsiaTheme="minorEastAsia" w:hAnsiTheme="minorEastAsia" w:hint="eastAsia"/>
          <w:color w:val="auto"/>
          <w:kern w:val="2"/>
          <w:sz w:val="24"/>
          <w:szCs w:val="24"/>
        </w:rPr>
        <w:t>）货物在验收时，</w:t>
      </w:r>
      <w:r w:rsidRPr="00E753BE">
        <w:rPr>
          <w:rFonts w:asciiTheme="minorEastAsia" w:eastAsiaTheme="minorEastAsia" w:hAnsiTheme="minorEastAsia" w:hint="eastAsia"/>
          <w:bCs/>
          <w:color w:val="auto"/>
          <w:kern w:val="2"/>
          <w:sz w:val="24"/>
          <w:szCs w:val="24"/>
        </w:rPr>
        <w:t>乙方提供进出口货物征免税证明复印件、</w:t>
      </w:r>
      <w:r w:rsidRPr="00E753BE">
        <w:rPr>
          <w:rFonts w:asciiTheme="minorEastAsia" w:eastAsiaTheme="minorEastAsia" w:hAnsiTheme="minorEastAsia" w:hint="eastAsia"/>
          <w:color w:val="auto"/>
          <w:kern w:val="2"/>
          <w:sz w:val="24"/>
          <w:szCs w:val="24"/>
        </w:rPr>
        <w:t>制造厂家出具的产品合格证书、装箱清单等</w:t>
      </w:r>
      <w:r w:rsidRPr="00E753BE">
        <w:rPr>
          <w:rFonts w:asciiTheme="minorEastAsia" w:eastAsiaTheme="minorEastAsia" w:hAnsiTheme="minorEastAsia"/>
          <w:color w:val="auto"/>
          <w:kern w:val="2"/>
          <w:sz w:val="24"/>
          <w:szCs w:val="24"/>
        </w:rPr>
        <w:t xml:space="preserve">, </w:t>
      </w:r>
      <w:r w:rsidRPr="00E753BE">
        <w:rPr>
          <w:rFonts w:asciiTheme="minorEastAsia" w:eastAsiaTheme="minorEastAsia" w:hAnsiTheme="minorEastAsia" w:hint="eastAsia"/>
          <w:color w:val="auto"/>
          <w:kern w:val="2"/>
          <w:sz w:val="24"/>
          <w:szCs w:val="24"/>
        </w:rPr>
        <w:t>涉及进口的产品、部件、配件等须提供中国海</w:t>
      </w:r>
      <w:proofErr w:type="gramStart"/>
      <w:r w:rsidRPr="00E753BE">
        <w:rPr>
          <w:rFonts w:asciiTheme="minorEastAsia" w:eastAsiaTheme="minorEastAsia" w:hAnsiTheme="minorEastAsia" w:hint="eastAsia"/>
          <w:color w:val="auto"/>
          <w:kern w:val="2"/>
          <w:sz w:val="24"/>
          <w:szCs w:val="24"/>
        </w:rPr>
        <w:t>关进口</w:t>
      </w:r>
      <w:proofErr w:type="gramEnd"/>
      <w:r w:rsidRPr="00E753BE">
        <w:rPr>
          <w:rFonts w:asciiTheme="minorEastAsia" w:eastAsiaTheme="minorEastAsia" w:hAnsiTheme="minorEastAsia" w:hint="eastAsia"/>
          <w:color w:val="auto"/>
          <w:kern w:val="2"/>
          <w:sz w:val="24"/>
          <w:szCs w:val="24"/>
        </w:rPr>
        <w:t>货物报关单、免税证明及商检证明等材料。</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rsidR="00E753BE" w:rsidRPr="00E753BE" w:rsidRDefault="00E753BE" w:rsidP="00E753BE">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7.</w:t>
      </w:r>
      <w:r w:rsidRPr="00E753BE">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color w:val="auto"/>
          <w:kern w:val="2"/>
          <w:sz w:val="24"/>
          <w:szCs w:val="24"/>
        </w:rPr>
        <w:t>8.</w:t>
      </w:r>
      <w:r w:rsidRPr="00E753BE">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rsidR="00E753BE" w:rsidRPr="00E753BE" w:rsidRDefault="00E753BE" w:rsidP="00E753BE">
      <w:pPr>
        <w:widowControl w:val="0"/>
        <w:spacing w:line="400" w:lineRule="atLeast"/>
        <w:textAlignment w:val="auto"/>
        <w:rPr>
          <w:rFonts w:asciiTheme="minorEastAsia" w:eastAsiaTheme="minorEastAsia" w:hAnsiTheme="minorEastAsia"/>
          <w:b/>
          <w:bCs/>
          <w:color w:val="auto"/>
          <w:kern w:val="2"/>
          <w:sz w:val="24"/>
          <w:szCs w:val="24"/>
        </w:rPr>
      </w:pPr>
      <w:r w:rsidRPr="00E753BE">
        <w:rPr>
          <w:rFonts w:asciiTheme="minorEastAsia" w:eastAsiaTheme="minorEastAsia" w:hAnsiTheme="minorEastAsia" w:hint="eastAsia"/>
          <w:b/>
          <w:bCs/>
          <w:color w:val="auto"/>
          <w:kern w:val="2"/>
          <w:sz w:val="24"/>
          <w:szCs w:val="24"/>
        </w:rPr>
        <w:t>第六条  伴随服务</w:t>
      </w:r>
      <w:r w:rsidRPr="00E753BE">
        <w:rPr>
          <w:rFonts w:asciiTheme="minorEastAsia" w:eastAsiaTheme="minorEastAsia" w:hAnsiTheme="minorEastAsia"/>
          <w:b/>
          <w:bCs/>
          <w:color w:val="auto"/>
          <w:kern w:val="2"/>
          <w:sz w:val="24"/>
          <w:szCs w:val="24"/>
        </w:rPr>
        <w:t>/</w:t>
      </w:r>
      <w:r w:rsidRPr="00E753BE">
        <w:rPr>
          <w:rFonts w:asciiTheme="minorEastAsia" w:eastAsiaTheme="minorEastAsia" w:hAnsiTheme="minorEastAsia" w:hint="eastAsia"/>
          <w:b/>
          <w:bCs/>
          <w:color w:val="auto"/>
          <w:kern w:val="2"/>
          <w:sz w:val="24"/>
          <w:szCs w:val="24"/>
        </w:rPr>
        <w:t>售后服务</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bCs/>
          <w:color w:val="auto"/>
          <w:kern w:val="2"/>
          <w:sz w:val="24"/>
          <w:szCs w:val="24"/>
        </w:rPr>
        <w:t>1.</w:t>
      </w:r>
      <w:r w:rsidRPr="00E753BE">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bCs/>
          <w:color w:val="auto"/>
          <w:kern w:val="2"/>
          <w:sz w:val="24"/>
          <w:szCs w:val="24"/>
        </w:rPr>
        <w:t>2.</w:t>
      </w:r>
      <w:r w:rsidRPr="00E753BE">
        <w:rPr>
          <w:rFonts w:asciiTheme="minorEastAsia" w:eastAsiaTheme="minorEastAsia" w:hAnsiTheme="minorEastAsia" w:hint="eastAsia"/>
          <w:bCs/>
          <w:color w:val="auto"/>
          <w:kern w:val="2"/>
          <w:sz w:val="24"/>
          <w:szCs w:val="24"/>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bCs/>
          <w:color w:val="auto"/>
          <w:kern w:val="2"/>
          <w:sz w:val="24"/>
          <w:szCs w:val="24"/>
        </w:rPr>
        <w:t>3.</w:t>
      </w:r>
      <w:r w:rsidRPr="00E753BE">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E753BE">
        <w:rPr>
          <w:rFonts w:asciiTheme="minorEastAsia" w:eastAsiaTheme="minorEastAsia" w:hAnsiTheme="minorEastAsia" w:hint="eastAsia"/>
          <w:bCs/>
          <w:color w:val="auto"/>
          <w:kern w:val="2"/>
          <w:sz w:val="24"/>
          <w:szCs w:val="24"/>
        </w:rPr>
        <w:t>维保期满</w:t>
      </w:r>
      <w:proofErr w:type="gramEnd"/>
      <w:r w:rsidRPr="00E753BE">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rsidR="00E753BE" w:rsidRPr="00E753BE" w:rsidRDefault="00E753BE" w:rsidP="00E753BE">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4.</w:t>
      </w:r>
      <w:r w:rsidRPr="00E753BE">
        <w:rPr>
          <w:rFonts w:asciiTheme="minorEastAsia" w:eastAsiaTheme="minorEastAsia" w:hAnsiTheme="minorEastAsia" w:hint="eastAsia"/>
          <w:color w:val="auto"/>
          <w:kern w:val="2"/>
          <w:sz w:val="24"/>
          <w:szCs w:val="24"/>
        </w:rPr>
        <w:t>乙方所有安装调试维修人员均应持证上岗，并向甲方出示相关证书原件。</w:t>
      </w:r>
    </w:p>
    <w:p w:rsidR="00E753BE" w:rsidRPr="00E753BE" w:rsidRDefault="00E753BE" w:rsidP="00E753BE">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5.</w:t>
      </w:r>
      <w:r w:rsidRPr="00E753BE">
        <w:rPr>
          <w:rFonts w:asciiTheme="minorEastAsia" w:eastAsiaTheme="minorEastAsia" w:hAnsiTheme="minorEastAsia" w:hint="eastAsia"/>
          <w:color w:val="auto"/>
          <w:kern w:val="2"/>
          <w:sz w:val="24"/>
          <w:szCs w:val="24"/>
        </w:rPr>
        <w:t>接到用户报修电话，乙方维保人员必须在</w:t>
      </w:r>
      <w:r w:rsidRPr="00E753BE">
        <w:rPr>
          <w:rFonts w:asciiTheme="minorEastAsia" w:eastAsiaTheme="minorEastAsia" w:hAnsiTheme="minorEastAsia" w:hint="eastAsia"/>
          <w:color w:val="auto"/>
          <w:kern w:val="2"/>
          <w:sz w:val="24"/>
          <w:szCs w:val="24"/>
          <w:u w:val="single"/>
        </w:rPr>
        <w:t xml:space="preserve">    </w:t>
      </w:r>
      <w:r w:rsidRPr="00E753BE">
        <w:rPr>
          <w:rFonts w:asciiTheme="minorEastAsia" w:eastAsiaTheme="minorEastAsia" w:hAnsiTheme="minorEastAsia" w:hint="eastAsia"/>
          <w:color w:val="auto"/>
          <w:kern w:val="2"/>
          <w:sz w:val="24"/>
          <w:szCs w:val="24"/>
        </w:rPr>
        <w:t>小时内赶到现场并解决问题。</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bCs/>
          <w:color w:val="auto"/>
          <w:kern w:val="2"/>
          <w:sz w:val="24"/>
          <w:szCs w:val="24"/>
        </w:rPr>
        <w:t>6.</w:t>
      </w:r>
      <w:r w:rsidRPr="00E753BE">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7.</w:t>
      </w:r>
      <w:r w:rsidRPr="00E753BE">
        <w:rPr>
          <w:rFonts w:asciiTheme="minorEastAsia" w:eastAsiaTheme="minorEastAsia" w:hAnsiTheme="minorEastAsia" w:hint="eastAsia"/>
          <w:color w:val="auto"/>
          <w:kern w:val="2"/>
          <w:sz w:val="24"/>
          <w:szCs w:val="24"/>
        </w:rPr>
        <w:t>若投标文件不包含有关伴随服务或售后服务承诺，双方作如下约定：</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7.1</w:t>
      </w:r>
      <w:r w:rsidRPr="00E753BE">
        <w:rPr>
          <w:rFonts w:asciiTheme="minorEastAsia" w:eastAsiaTheme="minorEastAsia" w:hAnsiTheme="minorEastAsia" w:hint="eastAsia"/>
          <w:color w:val="auto"/>
          <w:kern w:val="2"/>
          <w:sz w:val="24"/>
          <w:szCs w:val="24"/>
        </w:rPr>
        <w:t>所购产品按乙方投标承诺提供免费维护和质量保证，保修费计入总价款。</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7.2</w:t>
      </w:r>
      <w:r w:rsidRPr="00E753BE">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7.3</w:t>
      </w:r>
      <w:r w:rsidRPr="00E753BE">
        <w:rPr>
          <w:rFonts w:asciiTheme="minorEastAsia" w:eastAsiaTheme="minorEastAsia" w:hAnsiTheme="minorEastAsia" w:hint="eastAsia"/>
          <w:color w:val="auto"/>
          <w:kern w:val="2"/>
          <w:sz w:val="24"/>
          <w:szCs w:val="24"/>
        </w:rPr>
        <w:t>货物故障报修的响应时间、产品质量更换的响应时间按乙方投标承诺执行。</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7.4</w:t>
      </w:r>
      <w:r w:rsidRPr="00E753BE">
        <w:rPr>
          <w:rFonts w:asciiTheme="minorEastAsia" w:eastAsiaTheme="minorEastAsia" w:hAnsiTheme="minorEastAsia" w:hint="eastAsia"/>
          <w:color w:val="auto"/>
          <w:kern w:val="2"/>
          <w:sz w:val="24"/>
          <w:szCs w:val="24"/>
        </w:rPr>
        <w:t>若货物故障在检修</w:t>
      </w:r>
      <w:r w:rsidRPr="00E753BE">
        <w:rPr>
          <w:rFonts w:asciiTheme="minorEastAsia" w:eastAsiaTheme="minorEastAsia" w:hAnsiTheme="minorEastAsia"/>
          <w:color w:val="auto"/>
          <w:kern w:val="2"/>
          <w:sz w:val="24"/>
          <w:szCs w:val="24"/>
        </w:rPr>
        <w:t>48</w:t>
      </w:r>
      <w:r w:rsidRPr="00E753BE">
        <w:rPr>
          <w:rFonts w:asciiTheme="minorEastAsia" w:eastAsiaTheme="minorEastAsia" w:hAnsiTheme="minorEastAsia" w:hint="eastAsia"/>
          <w:color w:val="auto"/>
          <w:kern w:val="2"/>
          <w:sz w:val="24"/>
          <w:szCs w:val="24"/>
        </w:rPr>
        <w:t>工作小时后仍无法排除，乙方应在</w:t>
      </w:r>
      <w:r w:rsidRPr="00E753BE">
        <w:rPr>
          <w:rFonts w:asciiTheme="minorEastAsia" w:eastAsiaTheme="minorEastAsia" w:hAnsiTheme="minorEastAsia"/>
          <w:color w:val="auto"/>
          <w:kern w:val="2"/>
          <w:sz w:val="24"/>
          <w:szCs w:val="24"/>
        </w:rPr>
        <w:t>48</w:t>
      </w:r>
      <w:r w:rsidRPr="00E753BE">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rsidR="00E753BE" w:rsidRPr="00E753BE" w:rsidRDefault="00E753BE" w:rsidP="00E753BE">
      <w:pPr>
        <w:widowControl w:val="0"/>
        <w:spacing w:line="400" w:lineRule="atLeast"/>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hint="eastAsia"/>
          <w:b/>
          <w:color w:val="auto"/>
          <w:kern w:val="2"/>
          <w:sz w:val="24"/>
          <w:szCs w:val="24"/>
        </w:rPr>
        <w:t>第七条  货款支付</w:t>
      </w:r>
    </w:p>
    <w:p w:rsidR="00E753BE" w:rsidRPr="00E753BE" w:rsidRDefault="00E753BE" w:rsidP="00E753BE">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本项目无预付款和进度款，货物运送至甲方指定地点，安装调试完毕并经验收合格，甲方自收到乙方提供的全额增值税专用发票（发票联和抵扣联）之日起</w:t>
      </w:r>
      <w:r w:rsidRPr="00E753BE">
        <w:rPr>
          <w:rFonts w:asciiTheme="minorEastAsia" w:eastAsiaTheme="minorEastAsia" w:hAnsiTheme="minorEastAsia" w:hint="eastAsia"/>
          <w:b/>
          <w:color w:val="auto"/>
          <w:kern w:val="2"/>
          <w:sz w:val="24"/>
          <w:szCs w:val="24"/>
        </w:rPr>
        <w:t>20</w:t>
      </w:r>
      <w:r w:rsidRPr="00E753BE">
        <w:rPr>
          <w:rFonts w:asciiTheme="minorEastAsia" w:eastAsiaTheme="minorEastAsia" w:hAnsiTheme="minorEastAsia" w:hint="eastAsia"/>
          <w:color w:val="auto"/>
          <w:kern w:val="2"/>
          <w:sz w:val="24"/>
          <w:szCs w:val="24"/>
        </w:rPr>
        <w:t>个工作日内,付至合同价款的90%（同时无息返还履约保证金），余款10%作为质保金，自验收合格之日起满一年后，货物无质量问题及相关售后服务问题，一个月内一次性无息支付10%的</w:t>
      </w:r>
      <w:r w:rsidRPr="00E753BE">
        <w:rPr>
          <w:rFonts w:asciiTheme="minorEastAsia" w:eastAsiaTheme="minorEastAsia" w:hAnsiTheme="minorEastAsia" w:hint="eastAsia"/>
          <w:color w:val="auto"/>
          <w:kern w:val="2"/>
          <w:sz w:val="24"/>
          <w:szCs w:val="24"/>
        </w:rPr>
        <w:lastRenderedPageBreak/>
        <w:t>余款。</w:t>
      </w:r>
    </w:p>
    <w:p w:rsidR="00E753BE" w:rsidRPr="00E753BE" w:rsidRDefault="00E753BE" w:rsidP="00E753BE">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hint="eastAsia"/>
          <w:b/>
          <w:bCs/>
          <w:color w:val="auto"/>
          <w:kern w:val="2"/>
          <w:sz w:val="24"/>
          <w:szCs w:val="24"/>
        </w:rPr>
        <w:t>第八条  违约责任</w:t>
      </w:r>
    </w:p>
    <w:p w:rsidR="00E753BE" w:rsidRPr="00E753BE" w:rsidRDefault="00E753BE" w:rsidP="00E753BE">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
          <w:bCs/>
          <w:color w:val="auto"/>
          <w:kern w:val="2"/>
          <w:sz w:val="24"/>
          <w:szCs w:val="24"/>
        </w:rPr>
        <w:t>甲方责任</w:t>
      </w:r>
    </w:p>
    <w:p w:rsidR="00E753BE" w:rsidRPr="00E753BE" w:rsidRDefault="00E753BE" w:rsidP="00E753BE">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bCs/>
          <w:color w:val="auto"/>
          <w:kern w:val="2"/>
          <w:sz w:val="24"/>
          <w:szCs w:val="24"/>
        </w:rPr>
        <w:t>1.</w:t>
      </w:r>
      <w:r w:rsidRPr="00E753BE">
        <w:rPr>
          <w:rFonts w:asciiTheme="minorEastAsia" w:eastAsiaTheme="minorEastAsia" w:hAnsiTheme="minorEastAsia" w:hint="eastAsia"/>
          <w:bCs/>
          <w:color w:val="auto"/>
          <w:kern w:val="2"/>
          <w:sz w:val="24"/>
          <w:szCs w:val="24"/>
        </w:rPr>
        <w:t>无正当理由拒收货物、拒付货物款的，由甲方向乙方偿付合同总价的</w:t>
      </w:r>
      <w:r w:rsidRPr="00E753BE">
        <w:rPr>
          <w:rFonts w:asciiTheme="minorEastAsia" w:eastAsiaTheme="minorEastAsia" w:hAnsiTheme="minorEastAsia"/>
          <w:bCs/>
          <w:color w:val="auto"/>
          <w:kern w:val="2"/>
          <w:sz w:val="24"/>
          <w:szCs w:val="24"/>
        </w:rPr>
        <w:t>5%</w:t>
      </w:r>
      <w:r w:rsidRPr="00E753BE">
        <w:rPr>
          <w:rFonts w:asciiTheme="minorEastAsia" w:eastAsiaTheme="minorEastAsia" w:hAnsiTheme="minorEastAsia" w:hint="eastAsia"/>
          <w:bCs/>
          <w:color w:val="auto"/>
          <w:kern w:val="2"/>
          <w:sz w:val="24"/>
          <w:szCs w:val="24"/>
        </w:rPr>
        <w:t>违约金；</w:t>
      </w:r>
    </w:p>
    <w:p w:rsidR="00E753BE" w:rsidRPr="00E753BE" w:rsidRDefault="00E753BE" w:rsidP="00E753BE">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bCs/>
          <w:color w:val="auto"/>
          <w:kern w:val="2"/>
          <w:sz w:val="24"/>
          <w:szCs w:val="24"/>
        </w:rPr>
        <w:t>2.</w:t>
      </w:r>
      <w:r w:rsidRPr="00E753BE">
        <w:rPr>
          <w:rFonts w:asciiTheme="minorEastAsia" w:eastAsiaTheme="minorEastAsia" w:hAnsiTheme="minorEastAsia" w:hint="eastAsia"/>
          <w:bCs/>
          <w:color w:val="auto"/>
          <w:kern w:val="2"/>
          <w:sz w:val="24"/>
          <w:szCs w:val="24"/>
        </w:rPr>
        <w:t>未按合同规定期限向乙方支付货款的，每逾期</w:t>
      </w:r>
      <w:r w:rsidRPr="00E753BE">
        <w:rPr>
          <w:rFonts w:asciiTheme="minorEastAsia" w:eastAsiaTheme="minorEastAsia" w:hAnsiTheme="minorEastAsia"/>
          <w:bCs/>
          <w:color w:val="auto"/>
          <w:kern w:val="2"/>
          <w:sz w:val="24"/>
          <w:szCs w:val="24"/>
        </w:rPr>
        <w:t>1</w:t>
      </w:r>
      <w:r w:rsidRPr="00E753BE">
        <w:rPr>
          <w:rFonts w:asciiTheme="minorEastAsia" w:eastAsiaTheme="minorEastAsia" w:hAnsiTheme="minorEastAsia" w:hint="eastAsia"/>
          <w:bCs/>
          <w:color w:val="auto"/>
          <w:kern w:val="2"/>
          <w:sz w:val="24"/>
          <w:szCs w:val="24"/>
        </w:rPr>
        <w:t>天甲方向乙方偿付欠款总额的</w:t>
      </w:r>
      <w:r w:rsidRPr="00E753BE">
        <w:rPr>
          <w:rFonts w:asciiTheme="minorEastAsia" w:eastAsiaTheme="minorEastAsia" w:hAnsiTheme="minorEastAsia"/>
          <w:bCs/>
          <w:color w:val="auto"/>
          <w:kern w:val="2"/>
          <w:sz w:val="24"/>
          <w:szCs w:val="24"/>
        </w:rPr>
        <w:t>5</w:t>
      </w:r>
      <w:r w:rsidRPr="00E753BE">
        <w:rPr>
          <w:rFonts w:asciiTheme="minorEastAsia" w:eastAsiaTheme="minorEastAsia" w:hAnsiTheme="minorEastAsia" w:hint="eastAsia"/>
          <w:bCs/>
          <w:color w:val="auto"/>
          <w:kern w:val="2"/>
          <w:sz w:val="24"/>
          <w:szCs w:val="24"/>
        </w:rPr>
        <w:t>‰违约金，但累计违约金总额不超过欠款的</w:t>
      </w:r>
      <w:r w:rsidRPr="00E753BE">
        <w:rPr>
          <w:rFonts w:asciiTheme="minorEastAsia" w:eastAsiaTheme="minorEastAsia" w:hAnsiTheme="minorEastAsia"/>
          <w:bCs/>
          <w:color w:val="auto"/>
          <w:kern w:val="2"/>
          <w:sz w:val="24"/>
          <w:szCs w:val="24"/>
        </w:rPr>
        <w:t>5%</w:t>
      </w:r>
      <w:r w:rsidRPr="00E753BE">
        <w:rPr>
          <w:rFonts w:asciiTheme="minorEastAsia" w:eastAsiaTheme="minorEastAsia" w:hAnsiTheme="minorEastAsia" w:hint="eastAsia"/>
          <w:bCs/>
          <w:color w:val="auto"/>
          <w:kern w:val="2"/>
          <w:sz w:val="24"/>
          <w:szCs w:val="24"/>
        </w:rPr>
        <w:t>。</w:t>
      </w:r>
    </w:p>
    <w:p w:rsidR="00E753BE" w:rsidRPr="00E753BE" w:rsidRDefault="00E753BE" w:rsidP="00E753BE">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bCs/>
          <w:color w:val="auto"/>
          <w:kern w:val="2"/>
          <w:sz w:val="24"/>
          <w:szCs w:val="24"/>
        </w:rPr>
        <w:t>3.</w:t>
      </w:r>
      <w:r w:rsidRPr="00E753BE">
        <w:rPr>
          <w:rFonts w:asciiTheme="minorEastAsia" w:eastAsiaTheme="minorEastAsia" w:hAnsiTheme="minorEastAsia" w:hint="eastAsia"/>
          <w:bCs/>
          <w:color w:val="auto"/>
          <w:kern w:val="2"/>
          <w:sz w:val="24"/>
          <w:szCs w:val="24"/>
        </w:rPr>
        <w:t>甲方配合办理采购过程中的免税手续。</w:t>
      </w:r>
    </w:p>
    <w:p w:rsidR="00E753BE" w:rsidRPr="00E753BE" w:rsidRDefault="00E753BE" w:rsidP="00E753BE">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E753BE">
        <w:rPr>
          <w:rFonts w:asciiTheme="minorEastAsia" w:eastAsiaTheme="minorEastAsia" w:hAnsiTheme="minorEastAsia" w:hint="eastAsia"/>
          <w:b/>
          <w:bCs/>
          <w:color w:val="auto"/>
          <w:kern w:val="2"/>
          <w:sz w:val="24"/>
          <w:szCs w:val="24"/>
        </w:rPr>
        <w:t>乙方责任</w:t>
      </w:r>
    </w:p>
    <w:p w:rsidR="00E753BE" w:rsidRPr="00E753BE" w:rsidRDefault="00E753BE" w:rsidP="00E753BE">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1.乙方负责办理采购过程中的所有手续。</w:t>
      </w:r>
    </w:p>
    <w:p w:rsidR="00E753BE" w:rsidRPr="00E753BE" w:rsidRDefault="00E753BE" w:rsidP="00E753BE">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2.乙方逾期交付产品的，每逾期一天，按货款总额的</w:t>
      </w:r>
      <w:r w:rsidRPr="00E753BE">
        <w:rPr>
          <w:rFonts w:asciiTheme="minorEastAsia" w:eastAsiaTheme="minorEastAsia" w:hAnsiTheme="minorEastAsia"/>
          <w:bCs/>
          <w:color w:val="auto"/>
          <w:kern w:val="2"/>
          <w:sz w:val="24"/>
          <w:szCs w:val="24"/>
        </w:rPr>
        <w:t>5</w:t>
      </w:r>
      <w:r w:rsidRPr="00E753BE">
        <w:rPr>
          <w:rFonts w:asciiTheme="minorEastAsia" w:eastAsiaTheme="minorEastAsia" w:hAnsiTheme="minorEastAsia" w:hint="eastAsia"/>
          <w:bCs/>
          <w:color w:val="auto"/>
          <w:kern w:val="2"/>
          <w:sz w:val="24"/>
          <w:szCs w:val="24"/>
        </w:rPr>
        <w:t>‰承担违约责任。</w:t>
      </w:r>
    </w:p>
    <w:p w:rsidR="00E753BE" w:rsidRPr="00E753BE" w:rsidRDefault="00E753BE" w:rsidP="00E753BE">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3.乙方未按本合同规定和“服务承诺”及时提供伴随服务</w:t>
      </w:r>
      <w:r w:rsidRPr="00E753BE">
        <w:rPr>
          <w:rFonts w:asciiTheme="minorEastAsia" w:eastAsiaTheme="minorEastAsia" w:hAnsiTheme="minorEastAsia"/>
          <w:bCs/>
          <w:color w:val="auto"/>
          <w:kern w:val="2"/>
          <w:sz w:val="24"/>
          <w:szCs w:val="24"/>
        </w:rPr>
        <w:t>/</w:t>
      </w:r>
      <w:r w:rsidRPr="00E753BE">
        <w:rPr>
          <w:rFonts w:asciiTheme="minorEastAsia" w:eastAsiaTheme="minorEastAsia" w:hAnsiTheme="minorEastAsia" w:hint="eastAsia"/>
          <w:bCs/>
          <w:color w:val="auto"/>
          <w:kern w:val="2"/>
          <w:sz w:val="24"/>
          <w:szCs w:val="24"/>
        </w:rPr>
        <w:t>售后服务的，每发生</w:t>
      </w:r>
      <w:r w:rsidRPr="00E753BE">
        <w:rPr>
          <w:rFonts w:asciiTheme="minorEastAsia" w:eastAsiaTheme="minorEastAsia" w:hAnsiTheme="minorEastAsia"/>
          <w:bCs/>
          <w:color w:val="auto"/>
          <w:kern w:val="2"/>
          <w:sz w:val="24"/>
          <w:szCs w:val="24"/>
        </w:rPr>
        <w:t>1</w:t>
      </w:r>
      <w:r w:rsidRPr="00E753BE">
        <w:rPr>
          <w:rFonts w:asciiTheme="minorEastAsia" w:eastAsiaTheme="minorEastAsia" w:hAnsiTheme="minorEastAsia" w:hint="eastAsia"/>
          <w:bCs/>
          <w:color w:val="auto"/>
          <w:kern w:val="2"/>
          <w:sz w:val="24"/>
          <w:szCs w:val="24"/>
        </w:rPr>
        <w:t>次应按合同总价款的</w:t>
      </w:r>
      <w:r w:rsidRPr="00E753BE">
        <w:rPr>
          <w:rFonts w:asciiTheme="minorEastAsia" w:eastAsiaTheme="minorEastAsia" w:hAnsiTheme="minorEastAsia"/>
          <w:bCs/>
          <w:color w:val="auto"/>
          <w:kern w:val="2"/>
          <w:sz w:val="24"/>
          <w:szCs w:val="24"/>
        </w:rPr>
        <w:t>5%</w:t>
      </w:r>
      <w:r w:rsidRPr="00E753BE">
        <w:rPr>
          <w:rFonts w:asciiTheme="minorEastAsia" w:eastAsiaTheme="minorEastAsia" w:hAnsiTheme="minorEastAsia" w:hint="eastAsia"/>
          <w:bCs/>
          <w:color w:val="auto"/>
          <w:kern w:val="2"/>
          <w:sz w:val="24"/>
          <w:szCs w:val="24"/>
        </w:rPr>
        <w:t>向甲方承担违约责任，接甲方通知未在约定时间响应伴随服务</w:t>
      </w:r>
      <w:r w:rsidRPr="00E753BE">
        <w:rPr>
          <w:rFonts w:asciiTheme="minorEastAsia" w:eastAsiaTheme="minorEastAsia" w:hAnsiTheme="minorEastAsia"/>
          <w:bCs/>
          <w:color w:val="auto"/>
          <w:kern w:val="2"/>
          <w:sz w:val="24"/>
          <w:szCs w:val="24"/>
        </w:rPr>
        <w:t>/</w:t>
      </w:r>
      <w:r w:rsidRPr="00E753BE">
        <w:rPr>
          <w:rFonts w:asciiTheme="minorEastAsia" w:eastAsiaTheme="minorEastAsia" w:hAnsiTheme="minorEastAsia" w:hint="eastAsia"/>
          <w:bCs/>
          <w:color w:val="auto"/>
          <w:kern w:val="2"/>
          <w:sz w:val="24"/>
          <w:szCs w:val="24"/>
        </w:rPr>
        <w:t>售后服务的，甲方有权选择第三方代为履行，代为履行的费用由乙方承担。</w:t>
      </w:r>
    </w:p>
    <w:p w:rsidR="00E753BE" w:rsidRPr="00E753BE" w:rsidRDefault="00E753BE" w:rsidP="00E753BE">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4.乙方根本性违约的，乙方应按货款总额的</w:t>
      </w:r>
      <w:r w:rsidRPr="00E753BE">
        <w:rPr>
          <w:rFonts w:asciiTheme="minorEastAsia" w:eastAsiaTheme="minorEastAsia" w:hAnsiTheme="minorEastAsia"/>
          <w:bCs/>
          <w:color w:val="auto"/>
          <w:kern w:val="2"/>
          <w:sz w:val="24"/>
          <w:szCs w:val="24"/>
        </w:rPr>
        <w:t>30%</w:t>
      </w:r>
      <w:r w:rsidRPr="00E753BE">
        <w:rPr>
          <w:rFonts w:asciiTheme="minorEastAsia" w:eastAsiaTheme="minorEastAsia" w:hAnsiTheme="minorEastAsia" w:hint="eastAsia"/>
          <w:bCs/>
          <w:color w:val="auto"/>
          <w:kern w:val="2"/>
          <w:sz w:val="24"/>
          <w:szCs w:val="24"/>
        </w:rPr>
        <w:t>承担违约责任，由此产生的相关损失均由乙方自行承担，且三年内无权再参加甲方采购活动。</w:t>
      </w:r>
    </w:p>
    <w:p w:rsidR="00E753BE" w:rsidRPr="00E753BE" w:rsidRDefault="00E753BE" w:rsidP="00E753BE">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以下情形为乙方根本性违约：</w:t>
      </w:r>
    </w:p>
    <w:p w:rsidR="00E753BE" w:rsidRPr="00E753BE" w:rsidRDefault="00E753BE" w:rsidP="00E753BE">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w:t>
      </w:r>
      <w:r w:rsidRPr="00E753BE">
        <w:rPr>
          <w:rFonts w:asciiTheme="minorEastAsia" w:eastAsiaTheme="minorEastAsia" w:hAnsiTheme="minorEastAsia"/>
          <w:bCs/>
          <w:color w:val="auto"/>
          <w:kern w:val="2"/>
          <w:sz w:val="24"/>
          <w:szCs w:val="24"/>
        </w:rPr>
        <w:t>1</w:t>
      </w:r>
      <w:r w:rsidRPr="00E753BE">
        <w:rPr>
          <w:rFonts w:asciiTheme="minorEastAsia" w:eastAsiaTheme="minorEastAsia" w:hAnsiTheme="minorEastAsia" w:hint="eastAsia"/>
          <w:bCs/>
          <w:color w:val="auto"/>
          <w:kern w:val="2"/>
          <w:sz w:val="24"/>
          <w:szCs w:val="24"/>
        </w:rPr>
        <w:t>）如乙方不能交付产品；</w:t>
      </w:r>
    </w:p>
    <w:p w:rsidR="00E753BE" w:rsidRPr="00E753BE" w:rsidRDefault="00E753BE" w:rsidP="00E753BE">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w:t>
      </w:r>
      <w:r w:rsidRPr="00E753BE">
        <w:rPr>
          <w:rFonts w:asciiTheme="minorEastAsia" w:eastAsiaTheme="minorEastAsia" w:hAnsiTheme="minorEastAsia"/>
          <w:bCs/>
          <w:color w:val="auto"/>
          <w:kern w:val="2"/>
          <w:sz w:val="24"/>
          <w:szCs w:val="24"/>
        </w:rPr>
        <w:t>2</w:t>
      </w:r>
      <w:r w:rsidRPr="00E753BE">
        <w:rPr>
          <w:rFonts w:asciiTheme="minorEastAsia" w:eastAsiaTheme="minorEastAsia" w:hAnsiTheme="minorEastAsia" w:hint="eastAsia"/>
          <w:bCs/>
          <w:color w:val="auto"/>
          <w:kern w:val="2"/>
          <w:sz w:val="24"/>
          <w:szCs w:val="24"/>
        </w:rPr>
        <w:t>）如乙方逾期交货达</w:t>
      </w:r>
      <w:r w:rsidRPr="00E753BE">
        <w:rPr>
          <w:rFonts w:asciiTheme="minorEastAsia" w:eastAsiaTheme="minorEastAsia" w:hAnsiTheme="minorEastAsia"/>
          <w:bCs/>
          <w:color w:val="auto"/>
          <w:kern w:val="2"/>
          <w:sz w:val="24"/>
          <w:szCs w:val="24"/>
        </w:rPr>
        <w:t>10</w:t>
      </w:r>
      <w:r w:rsidRPr="00E753BE">
        <w:rPr>
          <w:rFonts w:asciiTheme="minorEastAsia" w:eastAsiaTheme="minorEastAsia" w:hAnsiTheme="minorEastAsia" w:hint="eastAsia"/>
          <w:bCs/>
          <w:color w:val="auto"/>
          <w:kern w:val="2"/>
          <w:sz w:val="24"/>
          <w:szCs w:val="24"/>
        </w:rPr>
        <w:t>天；</w:t>
      </w:r>
    </w:p>
    <w:p w:rsidR="00E753BE" w:rsidRPr="00E753BE" w:rsidRDefault="00E753BE" w:rsidP="00E753BE">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w:t>
      </w:r>
      <w:r w:rsidRPr="00E753BE">
        <w:rPr>
          <w:rFonts w:asciiTheme="minorEastAsia" w:eastAsiaTheme="minorEastAsia" w:hAnsiTheme="minorEastAsia"/>
          <w:bCs/>
          <w:color w:val="auto"/>
          <w:kern w:val="2"/>
          <w:sz w:val="24"/>
          <w:szCs w:val="24"/>
        </w:rPr>
        <w:t>3</w:t>
      </w:r>
      <w:r w:rsidRPr="00E753BE">
        <w:rPr>
          <w:rFonts w:asciiTheme="minorEastAsia" w:eastAsiaTheme="minorEastAsia" w:hAnsiTheme="minorEastAsia" w:hint="eastAsia"/>
          <w:bCs/>
          <w:color w:val="auto"/>
          <w:kern w:val="2"/>
          <w:sz w:val="24"/>
          <w:szCs w:val="24"/>
        </w:rPr>
        <w:t>）乙方所交付的产品品种、货号、规格不符合合同约定的；</w:t>
      </w:r>
    </w:p>
    <w:p w:rsidR="00E753BE" w:rsidRPr="00E753BE" w:rsidRDefault="00E753BE" w:rsidP="00E753BE">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w:t>
      </w:r>
      <w:r w:rsidRPr="00E753BE">
        <w:rPr>
          <w:rFonts w:asciiTheme="minorEastAsia" w:eastAsiaTheme="minorEastAsia" w:hAnsiTheme="minorEastAsia"/>
          <w:bCs/>
          <w:color w:val="auto"/>
          <w:kern w:val="2"/>
          <w:sz w:val="24"/>
          <w:szCs w:val="24"/>
        </w:rPr>
        <w:t>4</w:t>
      </w:r>
      <w:r w:rsidRPr="00E753BE">
        <w:rPr>
          <w:rFonts w:asciiTheme="minorEastAsia" w:eastAsiaTheme="minorEastAsia" w:hAnsiTheme="minorEastAsia" w:hint="eastAsia"/>
          <w:bCs/>
          <w:color w:val="auto"/>
          <w:kern w:val="2"/>
          <w:sz w:val="24"/>
          <w:szCs w:val="24"/>
        </w:rPr>
        <w:t>）所供产品不是原厂新品或是有假冒伪劣产品的；</w:t>
      </w:r>
    </w:p>
    <w:p w:rsidR="00E753BE" w:rsidRPr="00E753BE" w:rsidRDefault="00E753BE" w:rsidP="00E753BE">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w:t>
      </w:r>
      <w:r w:rsidRPr="00E753BE">
        <w:rPr>
          <w:rFonts w:asciiTheme="minorEastAsia" w:eastAsiaTheme="minorEastAsia" w:hAnsiTheme="minorEastAsia"/>
          <w:color w:val="auto"/>
          <w:kern w:val="2"/>
          <w:sz w:val="24"/>
          <w:szCs w:val="24"/>
        </w:rPr>
        <w:t>5</w:t>
      </w:r>
      <w:r w:rsidRPr="00E753BE">
        <w:rPr>
          <w:rFonts w:asciiTheme="minorEastAsia" w:eastAsiaTheme="minorEastAsia" w:hAnsiTheme="minorEastAsia" w:hint="eastAsia"/>
          <w:color w:val="auto"/>
          <w:kern w:val="2"/>
          <w:sz w:val="24"/>
          <w:szCs w:val="24"/>
        </w:rPr>
        <w:t>）</w:t>
      </w:r>
      <w:r w:rsidRPr="00E753BE">
        <w:rPr>
          <w:rFonts w:asciiTheme="minorEastAsia" w:eastAsiaTheme="minorEastAsia" w:hAnsiTheme="minorEastAsia" w:hint="eastAsia"/>
          <w:bCs/>
          <w:color w:val="auto"/>
          <w:kern w:val="2"/>
          <w:sz w:val="24"/>
          <w:szCs w:val="24"/>
        </w:rPr>
        <w:t>乙方送交的货物经验收不合格，或验收后出现质量问题。</w:t>
      </w:r>
    </w:p>
    <w:p w:rsidR="00E753BE" w:rsidRPr="00E753BE" w:rsidRDefault="00E753BE" w:rsidP="00E753BE">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w:t>
      </w:r>
      <w:r w:rsidRPr="00E753BE">
        <w:rPr>
          <w:rFonts w:asciiTheme="minorEastAsia" w:eastAsiaTheme="minorEastAsia" w:hAnsiTheme="minorEastAsia"/>
          <w:color w:val="auto"/>
          <w:kern w:val="2"/>
          <w:sz w:val="24"/>
          <w:szCs w:val="24"/>
        </w:rPr>
        <w:t>6</w:t>
      </w:r>
      <w:r w:rsidRPr="00E753BE">
        <w:rPr>
          <w:rFonts w:asciiTheme="minorEastAsia" w:eastAsiaTheme="minorEastAsia" w:hAnsiTheme="minorEastAsia" w:hint="eastAsia"/>
          <w:color w:val="auto"/>
          <w:kern w:val="2"/>
          <w:sz w:val="24"/>
          <w:szCs w:val="24"/>
        </w:rPr>
        <w:t>）在乙方承诺的或国家规定的质量保证期内（取两者中最长的期限），经乙方</w:t>
      </w:r>
      <w:r w:rsidRPr="00E753BE">
        <w:rPr>
          <w:rFonts w:asciiTheme="minorEastAsia" w:eastAsiaTheme="minorEastAsia" w:hAnsiTheme="minorEastAsia"/>
          <w:color w:val="auto"/>
          <w:kern w:val="2"/>
          <w:sz w:val="24"/>
          <w:szCs w:val="24"/>
        </w:rPr>
        <w:t>2</w:t>
      </w:r>
      <w:r w:rsidRPr="00E753BE">
        <w:rPr>
          <w:rFonts w:asciiTheme="minorEastAsia" w:eastAsiaTheme="minorEastAsia" w:hAnsiTheme="minorEastAsia" w:hint="eastAsia"/>
          <w:color w:val="auto"/>
          <w:kern w:val="2"/>
          <w:sz w:val="24"/>
          <w:szCs w:val="24"/>
        </w:rPr>
        <w:t>次维修或更换产品仍不能达到合同约定的质量标准的。</w:t>
      </w:r>
    </w:p>
    <w:p w:rsidR="00E753BE" w:rsidRPr="00E753BE" w:rsidRDefault="00E753BE" w:rsidP="00E753BE">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出现</w:t>
      </w:r>
      <w:r w:rsidRPr="00E753BE">
        <w:rPr>
          <w:rFonts w:asciiTheme="minorEastAsia" w:eastAsiaTheme="minorEastAsia" w:hAnsiTheme="minorEastAsia"/>
          <w:bCs/>
          <w:color w:val="auto"/>
          <w:kern w:val="2"/>
          <w:sz w:val="24"/>
          <w:szCs w:val="24"/>
        </w:rPr>
        <w:t xml:space="preserve">(2) </w:t>
      </w:r>
      <w:r w:rsidRPr="00E753BE">
        <w:rPr>
          <w:rFonts w:asciiTheme="minorEastAsia" w:eastAsiaTheme="minorEastAsia" w:hAnsiTheme="minorEastAsia" w:hint="eastAsia"/>
          <w:bCs/>
          <w:color w:val="auto"/>
          <w:kern w:val="2"/>
          <w:sz w:val="24"/>
          <w:szCs w:val="24"/>
        </w:rPr>
        <w:t>或（</w:t>
      </w:r>
      <w:r w:rsidRPr="00E753BE">
        <w:rPr>
          <w:rFonts w:asciiTheme="minorEastAsia" w:eastAsiaTheme="minorEastAsia" w:hAnsiTheme="minorEastAsia"/>
          <w:bCs/>
          <w:color w:val="auto"/>
          <w:kern w:val="2"/>
          <w:sz w:val="24"/>
          <w:szCs w:val="24"/>
        </w:rPr>
        <w:t>3</w:t>
      </w:r>
      <w:r w:rsidRPr="00E753BE">
        <w:rPr>
          <w:rFonts w:asciiTheme="minorEastAsia" w:eastAsiaTheme="minorEastAsia" w:hAnsiTheme="minorEastAsia" w:hint="eastAsia"/>
          <w:bCs/>
          <w:color w:val="auto"/>
          <w:kern w:val="2"/>
          <w:sz w:val="24"/>
          <w:szCs w:val="24"/>
        </w:rPr>
        <w:t>）或（</w:t>
      </w:r>
      <w:r w:rsidRPr="00E753BE">
        <w:rPr>
          <w:rFonts w:asciiTheme="minorEastAsia" w:eastAsiaTheme="minorEastAsia" w:hAnsiTheme="minorEastAsia"/>
          <w:bCs/>
          <w:color w:val="auto"/>
          <w:kern w:val="2"/>
          <w:sz w:val="24"/>
          <w:szCs w:val="24"/>
        </w:rPr>
        <w:t>4</w:t>
      </w:r>
      <w:r w:rsidRPr="00E753BE">
        <w:rPr>
          <w:rFonts w:asciiTheme="minorEastAsia" w:eastAsiaTheme="minorEastAsia" w:hAnsiTheme="minorEastAsia" w:hint="eastAsia"/>
          <w:bCs/>
          <w:color w:val="auto"/>
          <w:kern w:val="2"/>
          <w:sz w:val="24"/>
          <w:szCs w:val="24"/>
        </w:rPr>
        <w:t>）或（</w:t>
      </w:r>
      <w:r w:rsidRPr="00E753BE">
        <w:rPr>
          <w:rFonts w:asciiTheme="minorEastAsia" w:eastAsiaTheme="minorEastAsia" w:hAnsiTheme="minorEastAsia"/>
          <w:bCs/>
          <w:color w:val="auto"/>
          <w:kern w:val="2"/>
          <w:sz w:val="24"/>
          <w:szCs w:val="24"/>
        </w:rPr>
        <w:t>5</w:t>
      </w:r>
      <w:r w:rsidRPr="00E753BE">
        <w:rPr>
          <w:rFonts w:asciiTheme="minorEastAsia" w:eastAsiaTheme="minorEastAsia" w:hAnsiTheme="minorEastAsia" w:hint="eastAsia"/>
          <w:bCs/>
          <w:color w:val="auto"/>
          <w:kern w:val="2"/>
          <w:sz w:val="24"/>
          <w:szCs w:val="24"/>
        </w:rPr>
        <w:t>）情形，经甲方同意不解除合同的，乙方应向甲方支付产品总额的</w:t>
      </w:r>
      <w:r w:rsidRPr="00E753BE">
        <w:rPr>
          <w:rFonts w:asciiTheme="minorEastAsia" w:eastAsiaTheme="minorEastAsia" w:hAnsiTheme="minorEastAsia"/>
          <w:bCs/>
          <w:color w:val="auto"/>
          <w:kern w:val="2"/>
          <w:sz w:val="24"/>
          <w:szCs w:val="24"/>
        </w:rPr>
        <w:t>15%</w:t>
      </w:r>
      <w:r w:rsidRPr="00E753BE">
        <w:rPr>
          <w:rFonts w:asciiTheme="minorEastAsia" w:eastAsiaTheme="minorEastAsia" w:hAnsiTheme="minorEastAsia" w:hint="eastAsia"/>
          <w:bCs/>
          <w:color w:val="auto"/>
          <w:kern w:val="2"/>
          <w:sz w:val="24"/>
          <w:szCs w:val="24"/>
        </w:rPr>
        <w:t>的违约金，并及时提供符合合同约定的产品和服务。</w:t>
      </w:r>
    </w:p>
    <w:p w:rsidR="00E753BE" w:rsidRPr="00E753BE" w:rsidRDefault="00E753BE" w:rsidP="00E753BE">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rsidR="00E753BE" w:rsidRPr="00E753BE" w:rsidRDefault="00E753BE" w:rsidP="00E753BE">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5.</w:t>
      </w:r>
      <w:r w:rsidRPr="00E753BE">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rsidR="00E753BE" w:rsidRPr="00E753BE" w:rsidRDefault="00E753BE" w:rsidP="00E753BE">
      <w:pPr>
        <w:widowControl w:val="0"/>
        <w:spacing w:line="400" w:lineRule="atLeast"/>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hint="eastAsia"/>
          <w:b/>
          <w:color w:val="auto"/>
          <w:kern w:val="2"/>
          <w:sz w:val="24"/>
          <w:szCs w:val="24"/>
        </w:rPr>
        <w:t>第九条  履约保证金</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bCs/>
          <w:color w:val="auto"/>
          <w:kern w:val="2"/>
          <w:sz w:val="24"/>
          <w:szCs w:val="24"/>
        </w:rPr>
        <w:t>1.</w:t>
      </w:r>
      <w:r w:rsidRPr="00E753BE">
        <w:rPr>
          <w:rFonts w:asciiTheme="minorEastAsia" w:eastAsiaTheme="minorEastAsia" w:hAnsiTheme="minorEastAsia" w:hint="eastAsia"/>
          <w:bCs/>
          <w:color w:val="auto"/>
          <w:kern w:val="2"/>
          <w:sz w:val="24"/>
          <w:szCs w:val="24"/>
        </w:rPr>
        <w:t>乙方在签订本合同前向甲方缴纳中标金额的5%作为履约保证金。</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2.</w:t>
      </w:r>
      <w:r w:rsidRPr="00E753BE">
        <w:rPr>
          <w:rFonts w:asciiTheme="minorEastAsia" w:eastAsiaTheme="minorEastAsia" w:hAnsiTheme="minorEastAsia" w:hint="eastAsia"/>
          <w:color w:val="auto"/>
          <w:kern w:val="2"/>
          <w:sz w:val="24"/>
          <w:szCs w:val="24"/>
        </w:rPr>
        <w:t>履约保证金将在该项目合同履行完毕后无息退还给乙方。</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3.</w:t>
      </w:r>
      <w:r w:rsidRPr="00E753BE">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rsidR="00E753BE" w:rsidRPr="00E753BE" w:rsidRDefault="00E753BE" w:rsidP="00E753BE">
      <w:pPr>
        <w:widowControl w:val="0"/>
        <w:spacing w:line="400" w:lineRule="atLeast"/>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hint="eastAsia"/>
          <w:b/>
          <w:color w:val="auto"/>
          <w:kern w:val="2"/>
          <w:sz w:val="24"/>
          <w:szCs w:val="24"/>
        </w:rPr>
        <w:t>第十条  合同的变更和终止</w:t>
      </w:r>
    </w:p>
    <w:p w:rsidR="00E753BE" w:rsidRPr="00E753BE" w:rsidRDefault="00E753BE" w:rsidP="00E753BE">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除《政府采购法》第</w:t>
      </w:r>
      <w:r w:rsidRPr="00E753BE">
        <w:rPr>
          <w:rFonts w:asciiTheme="minorEastAsia" w:eastAsiaTheme="minorEastAsia" w:hAnsiTheme="minorEastAsia"/>
          <w:color w:val="auto"/>
          <w:kern w:val="2"/>
          <w:sz w:val="24"/>
          <w:szCs w:val="24"/>
        </w:rPr>
        <w:t>49</w:t>
      </w:r>
      <w:r w:rsidRPr="00E753BE">
        <w:rPr>
          <w:rFonts w:asciiTheme="minorEastAsia" w:eastAsiaTheme="minorEastAsia" w:hAnsiTheme="minorEastAsia" w:hint="eastAsia"/>
          <w:color w:val="auto"/>
          <w:kern w:val="2"/>
          <w:sz w:val="24"/>
          <w:szCs w:val="24"/>
        </w:rPr>
        <w:t>条、第</w:t>
      </w:r>
      <w:r w:rsidRPr="00E753BE">
        <w:rPr>
          <w:rFonts w:asciiTheme="minorEastAsia" w:eastAsiaTheme="minorEastAsia" w:hAnsiTheme="minorEastAsia"/>
          <w:color w:val="auto"/>
          <w:kern w:val="2"/>
          <w:sz w:val="24"/>
          <w:szCs w:val="24"/>
        </w:rPr>
        <w:t>50</w:t>
      </w:r>
      <w:r w:rsidRPr="00E753BE">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E753BE" w:rsidRPr="00E753BE" w:rsidRDefault="00E753BE" w:rsidP="00E753BE">
      <w:pPr>
        <w:widowControl w:val="0"/>
        <w:spacing w:line="400" w:lineRule="atLeas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b/>
          <w:color w:val="auto"/>
          <w:kern w:val="2"/>
          <w:sz w:val="24"/>
          <w:szCs w:val="24"/>
        </w:rPr>
        <w:lastRenderedPageBreak/>
        <w:t>第十一条  争议的解决</w:t>
      </w:r>
    </w:p>
    <w:p w:rsidR="00E753BE" w:rsidRPr="00E753BE" w:rsidRDefault="00E753BE" w:rsidP="00E753BE">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color w:val="auto"/>
          <w:kern w:val="2"/>
          <w:sz w:val="24"/>
          <w:szCs w:val="24"/>
        </w:rPr>
        <w:t>1.</w:t>
      </w:r>
      <w:r w:rsidRPr="00E753BE">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color w:val="auto"/>
          <w:kern w:val="2"/>
          <w:sz w:val="24"/>
          <w:szCs w:val="24"/>
        </w:rPr>
        <w:t>2.</w:t>
      </w:r>
      <w:r w:rsidRPr="00E753BE">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E753BE" w:rsidRPr="00E753BE" w:rsidRDefault="00E753BE" w:rsidP="00E753BE">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rsidR="00E753BE" w:rsidRPr="00E753BE" w:rsidRDefault="00E753BE" w:rsidP="00E753BE">
      <w:pPr>
        <w:widowControl w:val="0"/>
        <w:spacing w:line="400" w:lineRule="atLeast"/>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hint="eastAsia"/>
          <w:b/>
          <w:color w:val="auto"/>
          <w:kern w:val="2"/>
          <w:sz w:val="24"/>
          <w:szCs w:val="24"/>
        </w:rPr>
        <w:t>第十二条  诚实信用</w:t>
      </w:r>
    </w:p>
    <w:p w:rsidR="00E753BE" w:rsidRPr="00E753BE" w:rsidRDefault="00E753BE" w:rsidP="00E753BE">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hint="eastAsia"/>
          <w:color w:val="auto"/>
          <w:kern w:val="2"/>
          <w:sz w:val="24"/>
          <w:szCs w:val="24"/>
        </w:rPr>
        <w:t>乙方应当诚实信用，严格按照招标文件要求和投标承诺履行合同，不向甲方进行商业贿赂或者提供不正当的利益。</w:t>
      </w:r>
    </w:p>
    <w:p w:rsidR="00E753BE" w:rsidRPr="00E753BE" w:rsidRDefault="00E753BE" w:rsidP="00E753BE">
      <w:pPr>
        <w:widowControl w:val="0"/>
        <w:spacing w:line="400" w:lineRule="atLeast"/>
        <w:textAlignment w:val="auto"/>
        <w:rPr>
          <w:rFonts w:asciiTheme="minorEastAsia" w:eastAsiaTheme="minorEastAsia" w:hAnsiTheme="minorEastAsia"/>
          <w:b/>
          <w:color w:val="auto"/>
          <w:kern w:val="2"/>
          <w:sz w:val="24"/>
          <w:szCs w:val="24"/>
        </w:rPr>
      </w:pPr>
      <w:r w:rsidRPr="00E753BE">
        <w:rPr>
          <w:rFonts w:asciiTheme="minorEastAsia" w:eastAsiaTheme="minorEastAsia" w:hAnsiTheme="minorEastAsia" w:hint="eastAsia"/>
          <w:b/>
          <w:color w:val="auto"/>
          <w:kern w:val="2"/>
          <w:sz w:val="24"/>
          <w:szCs w:val="24"/>
        </w:rPr>
        <w:t>第十三条  合同生效及其他</w:t>
      </w:r>
    </w:p>
    <w:p w:rsidR="00E753BE" w:rsidRPr="00E753BE" w:rsidRDefault="00E753BE" w:rsidP="00E753BE">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本合同共</w:t>
      </w:r>
      <w:r w:rsidRPr="00E753BE">
        <w:rPr>
          <w:rFonts w:asciiTheme="minorEastAsia" w:eastAsiaTheme="minorEastAsia" w:hAnsiTheme="minorEastAsia" w:hint="eastAsia"/>
          <w:bCs/>
          <w:color w:val="auto"/>
          <w:kern w:val="2"/>
          <w:sz w:val="24"/>
          <w:szCs w:val="24"/>
          <w:u w:val="single"/>
        </w:rPr>
        <w:t xml:space="preserve">   </w:t>
      </w:r>
      <w:r w:rsidRPr="00E753BE">
        <w:rPr>
          <w:rFonts w:asciiTheme="minorEastAsia" w:eastAsiaTheme="minorEastAsia" w:hAnsiTheme="minorEastAsia" w:hint="eastAsia"/>
          <w:bCs/>
          <w:color w:val="auto"/>
          <w:kern w:val="2"/>
          <w:sz w:val="24"/>
          <w:szCs w:val="24"/>
        </w:rPr>
        <w:t>页</w:t>
      </w:r>
      <w:r w:rsidRPr="00E753BE">
        <w:rPr>
          <w:rFonts w:asciiTheme="minorEastAsia" w:eastAsiaTheme="minorEastAsia" w:hAnsiTheme="minorEastAsia"/>
          <w:bCs/>
          <w:color w:val="auto"/>
          <w:kern w:val="2"/>
          <w:sz w:val="24"/>
          <w:szCs w:val="24"/>
        </w:rPr>
        <w:t>,</w:t>
      </w:r>
      <w:r w:rsidRPr="00E753BE">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rsidR="00E753BE" w:rsidRPr="00E753BE" w:rsidRDefault="00E753BE" w:rsidP="00E753BE">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rsidR="00E753BE" w:rsidRPr="00E753BE" w:rsidRDefault="00E753BE" w:rsidP="00E753BE">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E753BE" w:rsidRPr="00E753BE" w:rsidTr="007D495E">
        <w:trPr>
          <w:trHeight w:val="676"/>
        </w:trPr>
        <w:tc>
          <w:tcPr>
            <w:tcW w:w="4892" w:type="dxa"/>
            <w:shd w:val="clear" w:color="auto" w:fill="FFFFFF"/>
            <w:tcMar>
              <w:top w:w="0" w:type="dxa"/>
              <w:left w:w="108" w:type="dxa"/>
              <w:bottom w:w="0" w:type="dxa"/>
              <w:right w:w="108" w:type="dxa"/>
            </w:tcMar>
            <w:vAlign w:val="bottom"/>
          </w:tcPr>
          <w:p w:rsidR="00E753BE" w:rsidRPr="00E753BE" w:rsidRDefault="00E753BE" w:rsidP="00E753BE">
            <w:pPr>
              <w:widowControl w:val="0"/>
              <w:spacing w:line="520" w:lineRule="exac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E753BE" w:rsidRPr="00E753BE" w:rsidRDefault="00E753BE" w:rsidP="00E753BE">
            <w:pPr>
              <w:widowControl w:val="0"/>
              <w:spacing w:line="520" w:lineRule="exact"/>
              <w:textAlignment w:val="auto"/>
              <w:rPr>
                <w:rFonts w:asciiTheme="minorEastAsia" w:eastAsiaTheme="minorEastAsia" w:hAnsiTheme="minorEastAsia"/>
                <w:color w:val="auto"/>
                <w:kern w:val="2"/>
                <w:sz w:val="24"/>
                <w:szCs w:val="24"/>
                <w:u w:val="single" w:color="FFFF00"/>
              </w:rPr>
            </w:pPr>
            <w:r w:rsidRPr="00E753BE">
              <w:rPr>
                <w:rFonts w:asciiTheme="minorEastAsia" w:eastAsiaTheme="minorEastAsia" w:hAnsiTheme="minorEastAsia" w:hint="eastAsia"/>
                <w:bCs/>
                <w:color w:val="auto"/>
                <w:kern w:val="2"/>
                <w:sz w:val="24"/>
                <w:szCs w:val="24"/>
              </w:rPr>
              <w:t>乙 方（公章）：</w:t>
            </w:r>
          </w:p>
        </w:tc>
      </w:tr>
      <w:tr w:rsidR="00E753BE" w:rsidRPr="00E753BE" w:rsidTr="007D495E">
        <w:tc>
          <w:tcPr>
            <w:tcW w:w="489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bCs/>
                <w:color w:val="auto"/>
                <w:kern w:val="2"/>
                <w:sz w:val="24"/>
                <w:szCs w:val="24"/>
              </w:rPr>
              <w:t>法定/授权代表人（签字）：</w:t>
            </w:r>
          </w:p>
        </w:tc>
      </w:tr>
      <w:tr w:rsidR="00E753BE" w:rsidRPr="00E753BE" w:rsidTr="007D495E">
        <w:tc>
          <w:tcPr>
            <w:tcW w:w="489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bCs/>
                <w:color w:val="auto"/>
                <w:kern w:val="2"/>
                <w:sz w:val="24"/>
                <w:szCs w:val="24"/>
              </w:rPr>
              <w:t>单位账号：</w:t>
            </w:r>
          </w:p>
        </w:tc>
      </w:tr>
      <w:tr w:rsidR="00E753BE" w:rsidRPr="00E753BE" w:rsidTr="007D495E">
        <w:tc>
          <w:tcPr>
            <w:tcW w:w="489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color w:val="auto"/>
                <w:kern w:val="2"/>
                <w:sz w:val="24"/>
                <w:szCs w:val="24"/>
              </w:rPr>
              <w:t>开户行：</w:t>
            </w:r>
            <w:r w:rsidRPr="00E753BE">
              <w:rPr>
                <w:rFonts w:asciiTheme="minorEastAsia" w:eastAsiaTheme="minorEastAsia" w:hAnsiTheme="minorEastAsia"/>
                <w:color w:val="auto"/>
                <w:kern w:val="2"/>
                <w:sz w:val="24"/>
                <w:szCs w:val="24"/>
              </w:rPr>
              <w:t xml:space="preserve"> </w:t>
            </w:r>
          </w:p>
        </w:tc>
      </w:tr>
      <w:tr w:rsidR="00E753BE" w:rsidRPr="00E753BE" w:rsidTr="007D495E">
        <w:tc>
          <w:tcPr>
            <w:tcW w:w="489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行号：</w:t>
            </w:r>
          </w:p>
        </w:tc>
      </w:tr>
      <w:tr w:rsidR="00E753BE" w:rsidRPr="00E753BE" w:rsidTr="007D495E">
        <w:tc>
          <w:tcPr>
            <w:tcW w:w="489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单位固定电话：</w:t>
            </w:r>
          </w:p>
        </w:tc>
      </w:tr>
      <w:tr w:rsidR="00E753BE" w:rsidRPr="00E753BE" w:rsidTr="007D495E">
        <w:tc>
          <w:tcPr>
            <w:tcW w:w="489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bCs/>
                <w:color w:val="auto"/>
                <w:kern w:val="2"/>
                <w:sz w:val="24"/>
                <w:szCs w:val="24"/>
              </w:rPr>
            </w:pPr>
            <w:r w:rsidRPr="00E753BE">
              <w:rPr>
                <w:rFonts w:asciiTheme="minorEastAsia" w:eastAsiaTheme="minorEastAsia" w:hAnsiTheme="minorEastAsia" w:hint="eastAsia"/>
                <w:bCs/>
                <w:color w:val="auto"/>
                <w:kern w:val="2"/>
                <w:sz w:val="24"/>
                <w:szCs w:val="24"/>
              </w:rPr>
              <w:t>移动电话：</w:t>
            </w:r>
          </w:p>
        </w:tc>
      </w:tr>
      <w:tr w:rsidR="00E753BE" w:rsidRPr="00E753BE" w:rsidTr="007D495E">
        <w:trPr>
          <w:trHeight w:val="357"/>
        </w:trPr>
        <w:tc>
          <w:tcPr>
            <w:tcW w:w="489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E753BE" w:rsidRPr="00E753BE" w:rsidRDefault="00E753BE" w:rsidP="00E753BE">
            <w:pPr>
              <w:widowControl w:val="0"/>
              <w:spacing w:line="520" w:lineRule="exact"/>
              <w:textAlignment w:val="auto"/>
              <w:rPr>
                <w:rFonts w:asciiTheme="minorEastAsia" w:eastAsiaTheme="minorEastAsia" w:hAnsiTheme="minorEastAsia"/>
                <w:color w:val="auto"/>
                <w:kern w:val="2"/>
                <w:sz w:val="24"/>
                <w:szCs w:val="24"/>
              </w:rPr>
            </w:pPr>
            <w:r w:rsidRPr="00E753BE">
              <w:rPr>
                <w:rFonts w:asciiTheme="minorEastAsia" w:eastAsiaTheme="minorEastAsia" w:hAnsiTheme="minorEastAsia" w:hint="eastAsia"/>
                <w:bCs/>
                <w:color w:val="auto"/>
                <w:kern w:val="2"/>
                <w:sz w:val="24"/>
                <w:szCs w:val="24"/>
              </w:rPr>
              <w:t>地址：</w:t>
            </w:r>
          </w:p>
        </w:tc>
      </w:tr>
    </w:tbl>
    <w:p w:rsidR="00C813B3" w:rsidRDefault="00C813B3" w:rsidP="00C813B3">
      <w:pPr>
        <w:shd w:val="clear" w:color="auto" w:fill="FFFFFF"/>
        <w:tabs>
          <w:tab w:val="right" w:pos="8306"/>
        </w:tabs>
        <w:spacing w:line="360" w:lineRule="auto"/>
        <w:jc w:val="center"/>
        <w:rPr>
          <w:rFonts w:ascii="宋体" w:hAnsi="宋体"/>
          <w:b/>
          <w:sz w:val="24"/>
          <w:szCs w:val="24"/>
        </w:rPr>
      </w:pPr>
      <w:r>
        <w:rPr>
          <w:rFonts w:ascii="宋体" w:hAnsi="宋体"/>
          <w:b/>
          <w:sz w:val="24"/>
          <w:szCs w:val="24"/>
        </w:rPr>
        <w:br w:type="page"/>
      </w: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2、开标一览表（总报价表与分项报价表）需要单独封装进一个密封袋，请勿做进投标文件中。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投标人信誉证明材料（银行颁发的资信等级证明、工商部门颁发的</w:t>
      </w:r>
    </w:p>
    <w:p w:rsidR="00C813B3" w:rsidRDefault="00C813B3" w:rsidP="00C813B3">
      <w:pPr>
        <w:ind w:leftChars="265" w:left="556" w:firstLineChars="300" w:firstLine="720"/>
        <w:rPr>
          <w:rFonts w:ascii="宋体" w:hAnsi="宋体"/>
          <w:color w:val="auto"/>
          <w:sz w:val="24"/>
          <w:szCs w:val="24"/>
        </w:rPr>
      </w:pPr>
      <w:r>
        <w:rPr>
          <w:rFonts w:ascii="宋体" w:hAnsi="宋体" w:hint="eastAsia"/>
          <w:color w:val="auto"/>
          <w:sz w:val="24"/>
          <w:szCs w:val="24"/>
        </w:rPr>
        <w:t>重合同守信用证书等）……</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68"/>
        <w:rPr>
          <w:rFonts w:ascii="宋体" w:hAnsi="宋体"/>
          <w:color w:val="auto"/>
          <w:sz w:val="24"/>
          <w:szCs w:val="24"/>
        </w:rPr>
      </w:pPr>
      <w:r>
        <w:rPr>
          <w:rFonts w:ascii="宋体" w:hAnsi="宋体" w:hint="eastAsia"/>
          <w:color w:val="auto"/>
          <w:sz w:val="24"/>
          <w:szCs w:val="24"/>
        </w:rPr>
        <w:t>质保及售后服务……</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质量保证承诺……</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服务响应时间……</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详细的服务响应方案……</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其他对招标文件要求的技术、服务等等的响应情况……</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质保期后的产品及配件、软件等收费标准</w:t>
      </w:r>
      <w:r>
        <w:rPr>
          <w:rFonts w:ascii="宋体" w:hAnsi="宋体"/>
          <w:color w:val="auto"/>
          <w:sz w:val="24"/>
          <w:szCs w:val="24"/>
        </w:rPr>
        <w:t>……</w:t>
      </w:r>
      <w:proofErr w:type="gramStart"/>
      <w:r>
        <w:rPr>
          <w:rFonts w:ascii="宋体" w:hAnsi="宋体"/>
          <w:color w:val="auto"/>
          <w:sz w:val="24"/>
          <w:szCs w:val="24"/>
        </w:rPr>
        <w:t>……</w:t>
      </w:r>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54"/>
        <w:rPr>
          <w:rFonts w:ascii="宋体" w:hAnsi="宋体"/>
          <w:sz w:val="24"/>
          <w:szCs w:val="24"/>
        </w:rPr>
      </w:pPr>
      <w:r>
        <w:rPr>
          <w:rFonts w:ascii="宋体" w:hAnsi="宋体" w:hint="eastAsia"/>
          <w:color w:val="auto"/>
          <w:sz w:val="24"/>
          <w:szCs w:val="24"/>
        </w:rPr>
        <w:t>其他可提供的优惠条件……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二、技术部分</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技术参数及配置偏离表……</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设备的详细配置清单……</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对货物、设备的配置、功能的详细介绍（可附彩页）</w:t>
      </w:r>
      <w:r>
        <w:rPr>
          <w:rFonts w:ascii="宋体" w:hAnsi="宋体"/>
          <w:sz w:val="24"/>
          <w:szCs w:val="24"/>
        </w:rPr>
        <w:t>……</w:t>
      </w:r>
      <w:proofErr w:type="gramStart"/>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专用工具明细一览表……</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税务登记证……</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jc w:val="left"/>
        <w:rPr>
          <w:rFonts w:ascii="宋体" w:hAnsi="宋体"/>
          <w:sz w:val="24"/>
          <w:szCs w:val="24"/>
        </w:rPr>
      </w:pPr>
      <w:r>
        <w:rPr>
          <w:rFonts w:ascii="宋体" w:hAnsi="宋体" w:hint="eastAsia"/>
          <w:sz w:val="24"/>
          <w:szCs w:val="24"/>
        </w:rPr>
        <w:t>组织机构代码证</w:t>
      </w:r>
      <w:r>
        <w:rPr>
          <w:rFonts w:ascii="宋体" w:hAnsi="宋体"/>
          <w:sz w:val="24"/>
          <w:szCs w:val="24"/>
        </w:rPr>
        <w:t>……</w:t>
      </w:r>
      <w:proofErr w:type="gramStart"/>
      <w:r>
        <w:rPr>
          <w:rFonts w:ascii="宋体" w:hAnsi="宋体"/>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开标一览表（总报价表）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552AEB">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552AEB">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552AEB">
            <w:pPr>
              <w:spacing w:line="360" w:lineRule="auto"/>
              <w:jc w:val="left"/>
              <w:rPr>
                <w:sz w:val="24"/>
                <w:szCs w:val="24"/>
              </w:rPr>
            </w:pPr>
          </w:p>
        </w:tc>
      </w:tr>
      <w:tr w:rsidR="00C813B3" w:rsidTr="00552AEB">
        <w:trPr>
          <w:cantSplit/>
          <w:trHeight w:hRule="exact" w:val="966"/>
        </w:trPr>
        <w:tc>
          <w:tcPr>
            <w:tcW w:w="1792" w:type="dxa"/>
            <w:tcBorders>
              <w:top w:val="single" w:sz="12" w:space="0" w:color="auto"/>
              <w:right w:val="single" w:sz="12" w:space="0" w:color="auto"/>
            </w:tcBorders>
            <w:vAlign w:val="center"/>
          </w:tcPr>
          <w:p w:rsidR="00C813B3" w:rsidRDefault="00C813B3" w:rsidP="00552AEB">
            <w:pPr>
              <w:spacing w:line="460" w:lineRule="exact"/>
              <w:jc w:val="center"/>
              <w:rPr>
                <w:rFonts w:ascii="宋体" w:hAnsi="宋体"/>
                <w:sz w:val="24"/>
                <w:szCs w:val="24"/>
              </w:rPr>
            </w:pPr>
            <w:r>
              <w:rPr>
                <w:rFonts w:ascii="宋体" w:hAnsi="宋体" w:hint="eastAsia"/>
                <w:sz w:val="24"/>
                <w:szCs w:val="24"/>
              </w:rPr>
              <w:t>项目编号</w:t>
            </w:r>
          </w:p>
        </w:tc>
        <w:tc>
          <w:tcPr>
            <w:tcW w:w="7751" w:type="dxa"/>
            <w:tcBorders>
              <w:top w:val="single" w:sz="12" w:space="0" w:color="auto"/>
              <w:left w:val="single" w:sz="12" w:space="0" w:color="auto"/>
            </w:tcBorders>
            <w:vAlign w:val="center"/>
          </w:tcPr>
          <w:p w:rsidR="00C813B3" w:rsidRDefault="00C813B3" w:rsidP="00552AEB">
            <w:pPr>
              <w:rPr>
                <w:rFonts w:ascii="宋体" w:hAnsi="宋体"/>
                <w:sz w:val="24"/>
                <w:szCs w:val="24"/>
              </w:rPr>
            </w:pPr>
          </w:p>
        </w:tc>
      </w:tr>
      <w:tr w:rsidR="00C813B3" w:rsidTr="00552AEB">
        <w:trPr>
          <w:cantSplit/>
          <w:trHeight w:hRule="exact" w:val="875"/>
        </w:trPr>
        <w:tc>
          <w:tcPr>
            <w:tcW w:w="1792" w:type="dxa"/>
            <w:tcBorders>
              <w:right w:val="single" w:sz="12" w:space="0" w:color="auto"/>
            </w:tcBorders>
            <w:vAlign w:val="center"/>
          </w:tcPr>
          <w:p w:rsidR="00C813B3" w:rsidRDefault="00C813B3" w:rsidP="00552AEB">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552AEB">
            <w:pPr>
              <w:pStyle w:val="a5"/>
              <w:spacing w:line="460" w:lineRule="exact"/>
              <w:ind w:leftChars="41" w:left="86"/>
              <w:rPr>
                <w:rFonts w:ascii="宋体" w:eastAsia="宋体" w:hAnsi="宋体"/>
                <w:color w:val="000000"/>
                <w:sz w:val="24"/>
                <w:szCs w:val="24"/>
              </w:rPr>
            </w:pPr>
          </w:p>
        </w:tc>
      </w:tr>
      <w:tr w:rsidR="00C813B3" w:rsidTr="00552AEB">
        <w:trPr>
          <w:cantSplit/>
          <w:trHeight w:hRule="exact" w:val="5537"/>
        </w:trPr>
        <w:tc>
          <w:tcPr>
            <w:tcW w:w="1792" w:type="dxa"/>
            <w:tcBorders>
              <w:right w:val="single" w:sz="12" w:space="0" w:color="auto"/>
            </w:tcBorders>
            <w:vAlign w:val="center"/>
          </w:tcPr>
          <w:p w:rsidR="00C813B3" w:rsidRDefault="00C813B3" w:rsidP="00552AEB">
            <w:pPr>
              <w:spacing w:line="360" w:lineRule="auto"/>
              <w:jc w:val="center"/>
              <w:rPr>
                <w:rFonts w:ascii="宋体" w:hAnsi="宋体"/>
                <w:sz w:val="24"/>
                <w:szCs w:val="24"/>
              </w:rPr>
            </w:pPr>
            <w:r>
              <w:rPr>
                <w:rFonts w:ascii="宋体" w:hAnsi="宋体" w:hint="eastAsia"/>
                <w:sz w:val="24"/>
                <w:szCs w:val="24"/>
              </w:rPr>
              <w:t>总投标报价</w:t>
            </w:r>
          </w:p>
        </w:tc>
        <w:tc>
          <w:tcPr>
            <w:tcW w:w="7751" w:type="dxa"/>
            <w:tcBorders>
              <w:left w:val="single" w:sz="12" w:space="0" w:color="auto"/>
            </w:tcBorders>
            <w:vAlign w:val="center"/>
          </w:tcPr>
          <w:p w:rsidR="00C813B3" w:rsidRDefault="00C813B3" w:rsidP="00552AEB">
            <w:pPr>
              <w:spacing w:line="360" w:lineRule="auto"/>
              <w:rPr>
                <w:rFonts w:ascii="宋体" w:hAnsi="宋体"/>
                <w:color w:val="auto"/>
                <w:sz w:val="24"/>
                <w:szCs w:val="24"/>
                <w:u w:val="single"/>
              </w:rPr>
            </w:pPr>
            <w:r>
              <w:rPr>
                <w:rFonts w:ascii="宋体" w:hAnsi="宋体" w:hint="eastAsia"/>
                <w:color w:val="auto"/>
                <w:sz w:val="24"/>
                <w:szCs w:val="24"/>
              </w:rPr>
              <w:t xml:space="preserve">总报价（人民币）： </w:t>
            </w:r>
            <w:r>
              <w:rPr>
                <w:rFonts w:ascii="宋体" w:hAnsi="宋体" w:hint="eastAsia"/>
                <w:color w:val="auto"/>
                <w:sz w:val="24"/>
                <w:szCs w:val="24"/>
                <w:u w:val="single"/>
              </w:rPr>
              <w:t>大写：                                 ；</w:t>
            </w:r>
          </w:p>
          <w:p w:rsidR="00C813B3" w:rsidRDefault="00C813B3" w:rsidP="00552AEB">
            <w:pPr>
              <w:spacing w:line="360" w:lineRule="auto"/>
              <w:rPr>
                <w:rFonts w:ascii="宋体" w:hAnsi="宋体"/>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u w:val="single"/>
              </w:rPr>
              <w:t>小写：                                 ；</w:t>
            </w:r>
          </w:p>
          <w:p w:rsidR="00C813B3" w:rsidRDefault="00C813B3" w:rsidP="00552AEB">
            <w:pPr>
              <w:spacing w:line="360" w:lineRule="auto"/>
              <w:rPr>
                <w:rFonts w:ascii="宋体" w:hAnsi="宋体"/>
                <w:sz w:val="24"/>
                <w:szCs w:val="24"/>
                <w:u w:val="single"/>
              </w:rPr>
            </w:pPr>
          </w:p>
          <w:p w:rsidR="00C813B3" w:rsidRDefault="00C813B3" w:rsidP="00552AEB">
            <w:pPr>
              <w:spacing w:line="360" w:lineRule="auto"/>
              <w:rPr>
                <w:rFonts w:ascii="宋体" w:hAnsi="宋体"/>
                <w:color w:val="auto"/>
                <w:sz w:val="24"/>
                <w:szCs w:val="24"/>
                <w:u w:val="single"/>
              </w:rPr>
            </w:pPr>
            <w:r>
              <w:rPr>
                <w:rFonts w:ascii="宋体" w:hAnsi="宋体" w:hint="eastAsia"/>
                <w:color w:val="auto"/>
                <w:sz w:val="24"/>
                <w:szCs w:val="24"/>
              </w:rPr>
              <w:t>付款方式（是否响应）：</w:t>
            </w:r>
            <w:r>
              <w:rPr>
                <w:rFonts w:ascii="宋体" w:hAnsi="宋体" w:hint="eastAsia"/>
                <w:color w:val="auto"/>
                <w:sz w:val="24"/>
                <w:szCs w:val="24"/>
                <w:u w:val="single"/>
              </w:rPr>
              <w:t xml:space="preserve">                          </w:t>
            </w:r>
          </w:p>
          <w:p w:rsidR="00C813B3" w:rsidRDefault="00C813B3" w:rsidP="00552AEB">
            <w:pPr>
              <w:spacing w:line="360" w:lineRule="auto"/>
              <w:rPr>
                <w:rFonts w:ascii="宋体" w:hAnsi="宋体"/>
                <w:color w:val="auto"/>
                <w:sz w:val="24"/>
                <w:szCs w:val="24"/>
                <w:u w:val="single"/>
              </w:rPr>
            </w:pPr>
            <w:r>
              <w:rPr>
                <w:rFonts w:ascii="宋体" w:hAnsi="宋体" w:hint="eastAsia"/>
                <w:color w:val="auto"/>
                <w:sz w:val="24"/>
                <w:szCs w:val="24"/>
              </w:rPr>
              <w:t>供货安装时间（天）：</w:t>
            </w:r>
            <w:r>
              <w:rPr>
                <w:rFonts w:ascii="宋体" w:hAnsi="宋体" w:hint="eastAsia"/>
                <w:color w:val="auto"/>
                <w:sz w:val="24"/>
                <w:szCs w:val="24"/>
                <w:u w:val="single"/>
              </w:rPr>
              <w:t xml:space="preserve">               </w:t>
            </w:r>
          </w:p>
          <w:p w:rsidR="00C813B3" w:rsidRDefault="00C813B3" w:rsidP="00552AEB">
            <w:pPr>
              <w:spacing w:line="360" w:lineRule="auto"/>
              <w:rPr>
                <w:rFonts w:ascii="宋体" w:hAnsi="宋体"/>
                <w:sz w:val="24"/>
                <w:szCs w:val="24"/>
                <w:u w:val="single"/>
              </w:rPr>
            </w:pPr>
            <w:r>
              <w:rPr>
                <w:rFonts w:ascii="宋体" w:hAnsi="宋体" w:hint="eastAsia"/>
                <w:sz w:val="24"/>
                <w:szCs w:val="24"/>
              </w:rPr>
              <w:t>质保时间（如果有多项设备，请分别填写）：</w:t>
            </w:r>
            <w:r>
              <w:rPr>
                <w:rFonts w:ascii="宋体" w:hAnsi="宋体" w:hint="eastAsia"/>
                <w:sz w:val="24"/>
                <w:szCs w:val="24"/>
                <w:u w:val="single"/>
              </w:rPr>
              <w:t xml:space="preserve">                      </w:t>
            </w:r>
          </w:p>
          <w:p w:rsidR="00C813B3" w:rsidRDefault="00C813B3" w:rsidP="00552AEB">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color w:val="auto"/>
          <w:sz w:val="44"/>
          <w:szCs w:val="44"/>
        </w:rPr>
      </w:pPr>
      <w:r>
        <w:rPr>
          <w:rFonts w:ascii="宋体" w:hAnsi="宋体"/>
          <w:szCs w:val="21"/>
        </w:rPr>
        <w:br w:type="page"/>
      </w:r>
      <w:r>
        <w:rPr>
          <w:rFonts w:ascii="宋体" w:hAnsi="宋体" w:hint="eastAsia"/>
          <w:b/>
          <w:color w:val="auto"/>
          <w:sz w:val="44"/>
          <w:szCs w:val="44"/>
        </w:rPr>
        <w:lastRenderedPageBreak/>
        <w:t>开标一览表（分项报价表）</w:t>
      </w: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Tr="00552AEB">
        <w:trPr>
          <w:trHeight w:val="264"/>
        </w:trPr>
        <w:tc>
          <w:tcPr>
            <w:tcW w:w="817" w:type="dxa"/>
            <w:vAlign w:val="center"/>
          </w:tcPr>
          <w:p w:rsidR="00C813B3" w:rsidRDefault="00C813B3" w:rsidP="00552AEB">
            <w:pPr>
              <w:widowControl w:val="0"/>
              <w:adjustRightInd w:val="0"/>
              <w:spacing w:after="60"/>
              <w:ind w:rightChars="30" w:right="63"/>
              <w:jc w:val="center"/>
              <w:rPr>
                <w:rFonts w:ascii="宋体" w:hAnsi="宋体"/>
                <w:color w:val="auto"/>
                <w:sz w:val="24"/>
                <w:szCs w:val="24"/>
              </w:rPr>
            </w:pPr>
            <w:r>
              <w:rPr>
                <w:rFonts w:ascii="宋体" w:hAnsi="宋体" w:hint="eastAsia"/>
                <w:color w:val="auto"/>
                <w:sz w:val="24"/>
                <w:szCs w:val="24"/>
              </w:rPr>
              <w:t>序号</w:t>
            </w:r>
          </w:p>
        </w:tc>
        <w:tc>
          <w:tcPr>
            <w:tcW w:w="1431" w:type="dxa"/>
            <w:vAlign w:val="center"/>
          </w:tcPr>
          <w:p w:rsidR="00C813B3" w:rsidRDefault="00C813B3" w:rsidP="00552AEB">
            <w:pPr>
              <w:widowControl w:val="0"/>
              <w:adjustRightInd w:val="0"/>
              <w:spacing w:after="60"/>
              <w:ind w:left="63" w:rightChars="30" w:right="63"/>
              <w:jc w:val="center"/>
              <w:rPr>
                <w:rFonts w:ascii="宋体" w:hAnsi="宋体"/>
                <w:color w:val="auto"/>
                <w:sz w:val="24"/>
                <w:szCs w:val="24"/>
              </w:rPr>
            </w:pPr>
            <w:r>
              <w:rPr>
                <w:rFonts w:ascii="宋体" w:hAnsi="宋体" w:hint="eastAsia"/>
                <w:color w:val="auto"/>
                <w:sz w:val="24"/>
                <w:szCs w:val="24"/>
              </w:rPr>
              <w:t>设备名称</w:t>
            </w:r>
          </w:p>
        </w:tc>
        <w:tc>
          <w:tcPr>
            <w:tcW w:w="1404" w:type="dxa"/>
            <w:tcBorders>
              <w:right w:val="single" w:sz="4" w:space="0" w:color="auto"/>
            </w:tcBorders>
            <w:vAlign w:val="center"/>
          </w:tcPr>
          <w:p w:rsidR="00C813B3" w:rsidRDefault="00C813B3" w:rsidP="00552AEB">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生产厂家</w:t>
            </w:r>
          </w:p>
        </w:tc>
        <w:tc>
          <w:tcPr>
            <w:tcW w:w="1559" w:type="dxa"/>
            <w:tcBorders>
              <w:left w:val="single" w:sz="4" w:space="0" w:color="auto"/>
            </w:tcBorders>
            <w:vAlign w:val="center"/>
          </w:tcPr>
          <w:p w:rsidR="00C813B3" w:rsidRDefault="00C813B3" w:rsidP="00552AEB">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规格型号</w:t>
            </w:r>
          </w:p>
        </w:tc>
        <w:tc>
          <w:tcPr>
            <w:tcW w:w="993" w:type="dxa"/>
            <w:vAlign w:val="center"/>
          </w:tcPr>
          <w:p w:rsidR="00C813B3" w:rsidRDefault="00C813B3" w:rsidP="00552AEB">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数量</w:t>
            </w:r>
          </w:p>
        </w:tc>
        <w:tc>
          <w:tcPr>
            <w:tcW w:w="978" w:type="dxa"/>
            <w:vAlign w:val="center"/>
          </w:tcPr>
          <w:p w:rsidR="00C813B3" w:rsidRDefault="00C813B3" w:rsidP="00552AEB">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单价</w:t>
            </w:r>
          </w:p>
        </w:tc>
        <w:tc>
          <w:tcPr>
            <w:tcW w:w="1801" w:type="dxa"/>
            <w:vAlign w:val="center"/>
          </w:tcPr>
          <w:p w:rsidR="00C813B3" w:rsidRDefault="00C813B3" w:rsidP="00552AEB">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汇总单价</w:t>
            </w:r>
          </w:p>
        </w:tc>
      </w:tr>
      <w:tr w:rsidR="00C813B3" w:rsidTr="00552AEB">
        <w:trPr>
          <w:trHeight w:val="264"/>
        </w:trPr>
        <w:tc>
          <w:tcPr>
            <w:tcW w:w="817" w:type="dxa"/>
          </w:tcPr>
          <w:p w:rsidR="00C813B3" w:rsidRDefault="00C813B3" w:rsidP="00552AEB">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1</w:t>
            </w:r>
          </w:p>
        </w:tc>
        <w:tc>
          <w:tcPr>
            <w:tcW w:w="1431" w:type="dxa"/>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552AEB">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r>
      <w:tr w:rsidR="00C813B3" w:rsidTr="00552AEB">
        <w:trPr>
          <w:trHeight w:val="264"/>
        </w:trPr>
        <w:tc>
          <w:tcPr>
            <w:tcW w:w="817" w:type="dxa"/>
          </w:tcPr>
          <w:p w:rsidR="00C813B3" w:rsidRDefault="00C813B3" w:rsidP="00552AEB">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2</w:t>
            </w:r>
          </w:p>
        </w:tc>
        <w:tc>
          <w:tcPr>
            <w:tcW w:w="1431" w:type="dxa"/>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552AEB">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r>
      <w:tr w:rsidR="00C813B3" w:rsidTr="00552AEB">
        <w:trPr>
          <w:trHeight w:val="264"/>
        </w:trPr>
        <w:tc>
          <w:tcPr>
            <w:tcW w:w="817" w:type="dxa"/>
          </w:tcPr>
          <w:p w:rsidR="00C813B3" w:rsidRDefault="00C813B3" w:rsidP="00552AEB">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3</w:t>
            </w:r>
          </w:p>
        </w:tc>
        <w:tc>
          <w:tcPr>
            <w:tcW w:w="1431" w:type="dxa"/>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552AEB">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r>
      <w:tr w:rsidR="00C813B3" w:rsidTr="00552AEB">
        <w:trPr>
          <w:trHeight w:val="264"/>
        </w:trPr>
        <w:tc>
          <w:tcPr>
            <w:tcW w:w="817"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552AEB">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r>
      <w:tr w:rsidR="00C813B3" w:rsidTr="00552AEB">
        <w:trPr>
          <w:trHeight w:val="264"/>
        </w:trPr>
        <w:tc>
          <w:tcPr>
            <w:tcW w:w="817"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552AEB">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r>
      <w:tr w:rsidR="00C813B3" w:rsidTr="00552AEB">
        <w:trPr>
          <w:trHeight w:val="264"/>
        </w:trPr>
        <w:tc>
          <w:tcPr>
            <w:tcW w:w="817"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552AEB">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552AEB">
            <w:pPr>
              <w:widowControl w:val="0"/>
              <w:adjustRightInd w:val="0"/>
              <w:spacing w:after="60"/>
              <w:ind w:leftChars="30" w:left="63" w:rightChars="30" w:right="63"/>
              <w:jc w:val="center"/>
              <w:rPr>
                <w:rFonts w:ascii="宋体" w:hAnsi="宋体"/>
                <w:sz w:val="24"/>
                <w:szCs w:val="24"/>
              </w:rPr>
            </w:pPr>
          </w:p>
        </w:tc>
      </w:tr>
      <w:tr w:rsidR="00C813B3" w:rsidTr="00552AEB">
        <w:trPr>
          <w:trHeight w:val="264"/>
        </w:trPr>
        <w:tc>
          <w:tcPr>
            <w:tcW w:w="5211" w:type="dxa"/>
            <w:gridSpan w:val="4"/>
          </w:tcPr>
          <w:p w:rsidR="00C813B3" w:rsidRDefault="00C813B3" w:rsidP="00552AEB">
            <w:pPr>
              <w:widowControl w:val="0"/>
              <w:adjustRightInd w:val="0"/>
              <w:spacing w:after="60"/>
              <w:ind w:leftChars="30" w:left="63" w:rightChars="30" w:right="63"/>
              <w:jc w:val="center"/>
              <w:rPr>
                <w:rFonts w:ascii="宋体" w:hAnsi="宋体"/>
                <w:position w:val="-20"/>
                <w:sz w:val="24"/>
                <w:szCs w:val="24"/>
              </w:rPr>
            </w:pPr>
            <w:r>
              <w:rPr>
                <w:rFonts w:ascii="宋体" w:hAnsi="宋体" w:hint="eastAsia"/>
                <w:position w:val="-20"/>
                <w:sz w:val="24"/>
                <w:szCs w:val="24"/>
              </w:rPr>
              <w:t>总价（人民币：元）</w:t>
            </w:r>
          </w:p>
        </w:tc>
        <w:tc>
          <w:tcPr>
            <w:tcW w:w="3772" w:type="dxa"/>
            <w:gridSpan w:val="3"/>
          </w:tcPr>
          <w:p w:rsidR="00C813B3" w:rsidRDefault="00C813B3" w:rsidP="00552AEB">
            <w:pPr>
              <w:widowControl w:val="0"/>
              <w:adjustRightInd w:val="0"/>
              <w:spacing w:after="60"/>
              <w:ind w:leftChars="30" w:left="63" w:rightChars="30" w:right="63"/>
              <w:rPr>
                <w:rFonts w:ascii="宋体" w:hAnsi="宋体"/>
                <w:sz w:val="24"/>
                <w:szCs w:val="24"/>
              </w:rPr>
            </w:pPr>
            <w:r>
              <w:rPr>
                <w:rFonts w:ascii="宋体" w:hAnsi="宋体" w:hint="eastAsia"/>
                <w:sz w:val="24"/>
                <w:szCs w:val="24"/>
              </w:rPr>
              <w:t>大写：          小写：</w:t>
            </w:r>
          </w:p>
        </w:tc>
      </w:tr>
    </w:tbl>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sz w:val="24"/>
          <w:szCs w:val="24"/>
        </w:rPr>
        <w:br w:type="page"/>
      </w: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１、我方愿按照招标文件中的要求进行投标，提供所需的货物及一切相关服务。</w:t>
      </w:r>
    </w:p>
    <w:p w:rsidR="00C813B3" w:rsidRDefault="00C813B3" w:rsidP="00C813B3">
      <w:pPr>
        <w:spacing w:line="360" w:lineRule="auto"/>
        <w:ind w:firstLineChars="200" w:firstLine="420"/>
        <w:rPr>
          <w:rFonts w:ascii="宋体" w:hAnsi="宋体"/>
          <w:bCs/>
          <w:szCs w:val="21"/>
          <w:u w:val="single"/>
        </w:rPr>
      </w:pPr>
      <w:r>
        <w:rPr>
          <w:rFonts w:ascii="宋体" w:hAnsi="宋体" w:hint="eastAsia"/>
          <w:szCs w:val="21"/>
        </w:rPr>
        <w:t>2、随同本投标函提交投标保证金一份，金额为人民币（大写）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元）</w:t>
      </w:r>
    </w:p>
    <w:p w:rsidR="00C813B3" w:rsidRDefault="00C813B3" w:rsidP="00C813B3">
      <w:pPr>
        <w:spacing w:line="360" w:lineRule="auto"/>
        <w:ind w:firstLineChars="200" w:firstLine="420"/>
        <w:rPr>
          <w:rFonts w:ascii="宋体" w:hAnsi="宋体"/>
          <w:szCs w:val="21"/>
        </w:rPr>
      </w:pPr>
      <w:r>
        <w:rPr>
          <w:rFonts w:ascii="宋体" w:hAnsi="宋体" w:hint="eastAsia"/>
          <w:szCs w:val="21"/>
        </w:rPr>
        <w:t>3、总投标价包含了交付使用前的全部费用，包括货物购置费（包括所有运输费、包装费、仓储费、保管费、后续服务等）、安装与调试等费用及所有</w:t>
      </w:r>
      <w:proofErr w:type="gramStart"/>
      <w:r>
        <w:rPr>
          <w:rFonts w:ascii="宋体" w:hAnsi="宋体" w:hint="eastAsia"/>
          <w:szCs w:val="21"/>
        </w:rPr>
        <w:t>价内价外</w:t>
      </w:r>
      <w:proofErr w:type="gramEnd"/>
      <w:r>
        <w:rPr>
          <w:rFonts w:ascii="宋体" w:hAnsi="宋体" w:hint="eastAsia"/>
          <w:szCs w:val="21"/>
        </w:rPr>
        <w:t>税金及合理利润等。</w:t>
      </w:r>
    </w:p>
    <w:p w:rsidR="00C813B3" w:rsidRDefault="00C813B3" w:rsidP="00C813B3">
      <w:pPr>
        <w:spacing w:line="360" w:lineRule="auto"/>
        <w:ind w:firstLineChars="200" w:firstLine="420"/>
        <w:rPr>
          <w:rFonts w:ascii="宋体" w:hAnsi="宋体"/>
          <w:szCs w:val="21"/>
        </w:rPr>
      </w:pPr>
      <w:r>
        <w:rPr>
          <w:rFonts w:ascii="宋体" w:hAnsi="宋体" w:hint="eastAsia"/>
          <w:szCs w:val="21"/>
        </w:rPr>
        <w:t>4、我方如果中标，保证做到以下承诺：</w:t>
      </w:r>
    </w:p>
    <w:p w:rsidR="00C813B3" w:rsidRDefault="00C813B3" w:rsidP="00C813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bCs/>
          <w:szCs w:val="21"/>
        </w:rPr>
        <w:t>提供的货物全部为全新、正品。</w:t>
      </w:r>
    </w:p>
    <w:p w:rsidR="00C813B3" w:rsidRDefault="00C813B3" w:rsidP="00C813B3">
      <w:pPr>
        <w:spacing w:line="360" w:lineRule="auto"/>
        <w:ind w:firstLineChars="200" w:firstLine="420"/>
        <w:rPr>
          <w:rFonts w:ascii="宋体" w:hAnsi="宋体"/>
          <w:szCs w:val="21"/>
        </w:rPr>
      </w:pPr>
      <w:r>
        <w:rPr>
          <w:rFonts w:ascii="宋体" w:hAnsi="宋体" w:hint="eastAsia"/>
          <w:szCs w:val="21"/>
        </w:rPr>
        <w:t>（2）保证用户在使用时不受到第三方提出侵犯专利权、版权、商标权的起诉。一旦出现侵权，由我方负全部责任。</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5、售后服务：</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（1）我方保证做到用户至上、诚实信用、热情耐心、服务周到及时。</w:t>
      </w:r>
    </w:p>
    <w:p w:rsidR="00C813B3" w:rsidRDefault="00C813B3" w:rsidP="00C813B3">
      <w:pPr>
        <w:spacing w:line="360" w:lineRule="auto"/>
        <w:ind w:firstLineChars="192" w:firstLine="403"/>
        <w:rPr>
          <w:rFonts w:ascii="宋体" w:hAnsi="宋体"/>
          <w:szCs w:val="21"/>
        </w:rPr>
      </w:pPr>
      <w:r>
        <w:rPr>
          <w:rFonts w:ascii="宋体" w:hAnsi="宋体" w:hint="eastAsia"/>
          <w:szCs w:val="21"/>
        </w:rPr>
        <w:t>6、我方保证如对招标文件有任何疑问，都必须在规定的时间内提出，逾期不针对招标文件提出任何质疑和投诉。</w:t>
      </w:r>
    </w:p>
    <w:p w:rsidR="00C813B3" w:rsidRDefault="00C813B3" w:rsidP="00C813B3">
      <w:pPr>
        <w:spacing w:line="360" w:lineRule="auto"/>
        <w:ind w:firstLineChars="200" w:firstLine="420"/>
        <w:rPr>
          <w:rFonts w:ascii="宋体" w:hAnsi="宋体"/>
          <w:szCs w:val="21"/>
        </w:rPr>
      </w:pPr>
      <w:r>
        <w:rPr>
          <w:rFonts w:ascii="宋体" w:hAnsi="宋体" w:hint="eastAsia"/>
          <w:szCs w:val="21"/>
        </w:rPr>
        <w:t>7、我方同意投标人须知前附表规定的投标有效期，在此期间，本投标文件始终对我们具有约束力，并可随时被接受。</w:t>
      </w:r>
    </w:p>
    <w:p w:rsidR="00C813B3" w:rsidRDefault="00C813B3" w:rsidP="00C813B3">
      <w:pPr>
        <w:spacing w:line="360" w:lineRule="auto"/>
        <w:ind w:firstLineChars="200" w:firstLine="420"/>
        <w:rPr>
          <w:rFonts w:ascii="宋体" w:hAnsi="宋体"/>
          <w:szCs w:val="21"/>
        </w:rPr>
      </w:pPr>
      <w:r>
        <w:rPr>
          <w:rFonts w:ascii="宋体" w:hAnsi="宋体" w:hint="eastAsia"/>
          <w:szCs w:val="21"/>
        </w:rPr>
        <w:t>8、招标人如需考察我方或用户，我方给予积极配合。</w:t>
      </w:r>
    </w:p>
    <w:p w:rsidR="00C813B3" w:rsidRDefault="00C813B3" w:rsidP="00C813B3">
      <w:pPr>
        <w:spacing w:line="360" w:lineRule="auto"/>
        <w:ind w:firstLineChars="200" w:firstLine="420"/>
        <w:rPr>
          <w:rFonts w:ascii="宋体" w:hAnsi="宋体"/>
          <w:szCs w:val="21"/>
        </w:rPr>
      </w:pPr>
      <w:r>
        <w:rPr>
          <w:rFonts w:ascii="宋体" w:hAnsi="宋体" w:hint="eastAsia"/>
          <w:szCs w:val="21"/>
        </w:rPr>
        <w:t>9、我方本次投标所提供的资料都是真实的，并同意可以进一步提供与本次投标有关的资质证书及其他资料。</w:t>
      </w:r>
    </w:p>
    <w:p w:rsidR="00C813B3" w:rsidRDefault="00C813B3" w:rsidP="00C813B3">
      <w:pPr>
        <w:spacing w:line="360" w:lineRule="auto"/>
        <w:ind w:firstLineChars="200" w:firstLine="420"/>
        <w:rPr>
          <w:rFonts w:ascii="宋体" w:hAnsi="宋体"/>
          <w:szCs w:val="21"/>
        </w:rPr>
      </w:pPr>
      <w:r>
        <w:rPr>
          <w:rFonts w:ascii="宋体" w:hAnsi="宋体" w:hint="eastAsia"/>
          <w:szCs w:val="21"/>
        </w:rPr>
        <w:t>10、我方理解，你们无义务必须接受报价最低的投标报价，并有权拒绝所有的投标。</w:t>
      </w:r>
    </w:p>
    <w:p w:rsidR="00C813B3" w:rsidRDefault="00C813B3" w:rsidP="00C813B3">
      <w:pPr>
        <w:spacing w:line="360" w:lineRule="auto"/>
        <w:ind w:firstLineChars="200" w:firstLine="420"/>
        <w:rPr>
          <w:rFonts w:ascii="宋体" w:hAnsi="宋体"/>
          <w:szCs w:val="21"/>
        </w:rPr>
      </w:pPr>
      <w:r>
        <w:rPr>
          <w:rFonts w:ascii="宋体" w:hAnsi="宋体" w:hint="eastAsia"/>
          <w:szCs w:val="21"/>
        </w:rPr>
        <w:t>11、我方提供以下开户行、账号，供退还投标保证金及结算合同款（如果中标）：</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C813B3">
      <w:pPr>
        <w:pStyle w:val="af0"/>
        <w:spacing w:line="360" w:lineRule="auto"/>
        <w:ind w:firstLineChars="150" w:firstLine="315"/>
        <w:rPr>
          <w:rFonts w:ascii="宋体" w:hAnsi="宋体"/>
          <w:sz w:val="21"/>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p>
    <w:p w:rsidR="00C813B3" w:rsidRDefault="00C813B3" w:rsidP="00C813B3">
      <w:pPr>
        <w:spacing w:line="360" w:lineRule="auto"/>
        <w:jc w:val="center"/>
        <w:rPr>
          <w:b/>
          <w:szCs w:val="21"/>
        </w:rPr>
      </w:pPr>
    </w:p>
    <w:p w:rsidR="00C813B3" w:rsidRDefault="00C813B3" w:rsidP="00C813B3">
      <w:pPr>
        <w:numPr>
          <w:ilvl w:val="0"/>
          <w:numId w:val="12"/>
        </w:numPr>
        <w:spacing w:line="360" w:lineRule="auto"/>
        <w:jc w:val="center"/>
        <w:rPr>
          <w:rFonts w:ascii="宋体" w:hAnsi="宋体"/>
          <w:b/>
          <w:szCs w:val="21"/>
        </w:rPr>
      </w:pPr>
      <w:r>
        <w:rPr>
          <w:rFonts w:hint="eastAsia"/>
          <w:b/>
          <w:szCs w:val="21"/>
        </w:rPr>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C813B3" w:rsidP="00C813B3">
      <w:pPr>
        <w:spacing w:line="480" w:lineRule="exact"/>
        <w:ind w:firstLineChars="200" w:firstLine="420"/>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552AEB">
        <w:tc>
          <w:tcPr>
            <w:tcW w:w="9394" w:type="dxa"/>
            <w:vAlign w:val="center"/>
          </w:tcPr>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r>
              <w:rPr>
                <w:rFonts w:hint="eastAsia"/>
                <w:szCs w:val="21"/>
              </w:rPr>
              <w:t>法定代表人二代身份证明（正反面）复印件粘贴处</w:t>
            </w: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（供应商名称）的法定代表人，现委托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552AEB">
        <w:tc>
          <w:tcPr>
            <w:tcW w:w="9394" w:type="dxa"/>
          </w:tcPr>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r>
              <w:rPr>
                <w:rFonts w:hint="eastAsia"/>
                <w:szCs w:val="21"/>
              </w:rPr>
              <w:t>授权代表人二代身份证明（正反面）复印件粘贴处</w:t>
            </w: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p w:rsidR="00C813B3" w:rsidRDefault="00C813B3" w:rsidP="00552AEB">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4A3E9B">
        <w:rPr>
          <w:rFonts w:ascii="宋体" w:hAnsi="宋体" w:hint="eastAsia"/>
          <w:color w:val="auto"/>
          <w:szCs w:val="21"/>
        </w:rPr>
        <w:t>8</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552AEB">
        <w:trPr>
          <w:trHeight w:val="355"/>
        </w:trPr>
        <w:tc>
          <w:tcPr>
            <w:tcW w:w="1620" w:type="dxa"/>
            <w:vAlign w:val="center"/>
          </w:tcPr>
          <w:p w:rsidR="00C813B3" w:rsidRDefault="00C813B3" w:rsidP="00552AEB">
            <w:pPr>
              <w:jc w:val="center"/>
              <w:rPr>
                <w:szCs w:val="21"/>
              </w:rPr>
            </w:pPr>
            <w:r>
              <w:rPr>
                <w:rFonts w:hint="eastAsia"/>
                <w:szCs w:val="21"/>
              </w:rPr>
              <w:t>项目名称</w:t>
            </w:r>
          </w:p>
        </w:tc>
        <w:tc>
          <w:tcPr>
            <w:tcW w:w="1149" w:type="dxa"/>
            <w:vAlign w:val="center"/>
          </w:tcPr>
          <w:p w:rsidR="00C813B3" w:rsidRDefault="00C813B3" w:rsidP="00552AEB">
            <w:pPr>
              <w:jc w:val="center"/>
              <w:rPr>
                <w:szCs w:val="21"/>
              </w:rPr>
            </w:pPr>
            <w:r>
              <w:rPr>
                <w:rFonts w:hint="eastAsia"/>
                <w:szCs w:val="21"/>
              </w:rPr>
              <w:t>项目</w:t>
            </w:r>
          </w:p>
          <w:p w:rsidR="00C813B3" w:rsidRDefault="00C813B3" w:rsidP="00552AEB">
            <w:pPr>
              <w:jc w:val="center"/>
              <w:rPr>
                <w:szCs w:val="21"/>
              </w:rPr>
            </w:pPr>
            <w:r>
              <w:rPr>
                <w:rFonts w:hint="eastAsia"/>
                <w:szCs w:val="21"/>
              </w:rPr>
              <w:t>类型</w:t>
            </w:r>
          </w:p>
        </w:tc>
        <w:tc>
          <w:tcPr>
            <w:tcW w:w="1236" w:type="dxa"/>
            <w:vAlign w:val="center"/>
          </w:tcPr>
          <w:p w:rsidR="00C813B3" w:rsidRDefault="00C813B3" w:rsidP="00552AEB">
            <w:pPr>
              <w:jc w:val="center"/>
              <w:rPr>
                <w:szCs w:val="21"/>
              </w:rPr>
            </w:pPr>
            <w:r>
              <w:rPr>
                <w:rFonts w:hint="eastAsia"/>
                <w:szCs w:val="21"/>
              </w:rPr>
              <w:t>简要描述</w:t>
            </w:r>
          </w:p>
        </w:tc>
        <w:tc>
          <w:tcPr>
            <w:tcW w:w="1236" w:type="dxa"/>
            <w:vAlign w:val="center"/>
          </w:tcPr>
          <w:p w:rsidR="00C813B3" w:rsidRDefault="00C813B3" w:rsidP="00552AEB">
            <w:pPr>
              <w:jc w:val="center"/>
              <w:rPr>
                <w:szCs w:val="21"/>
              </w:rPr>
            </w:pPr>
            <w:r>
              <w:rPr>
                <w:rFonts w:hint="eastAsia"/>
                <w:szCs w:val="21"/>
              </w:rPr>
              <w:t>项目金额（万元）</w:t>
            </w:r>
          </w:p>
        </w:tc>
        <w:tc>
          <w:tcPr>
            <w:tcW w:w="1268" w:type="dxa"/>
            <w:vAlign w:val="center"/>
          </w:tcPr>
          <w:p w:rsidR="00C813B3" w:rsidRDefault="00C813B3" w:rsidP="00552AEB">
            <w:pPr>
              <w:jc w:val="center"/>
              <w:rPr>
                <w:szCs w:val="21"/>
              </w:rPr>
            </w:pPr>
            <w:r>
              <w:rPr>
                <w:rFonts w:hint="eastAsia"/>
                <w:szCs w:val="21"/>
              </w:rPr>
              <w:t>实施</w:t>
            </w:r>
          </w:p>
          <w:p w:rsidR="00C813B3" w:rsidRDefault="00C813B3" w:rsidP="00552AEB">
            <w:pPr>
              <w:jc w:val="center"/>
              <w:rPr>
                <w:szCs w:val="21"/>
              </w:rPr>
            </w:pPr>
            <w:r>
              <w:rPr>
                <w:rFonts w:hint="eastAsia"/>
                <w:szCs w:val="21"/>
              </w:rPr>
              <w:t>时间</w:t>
            </w:r>
          </w:p>
        </w:tc>
        <w:tc>
          <w:tcPr>
            <w:tcW w:w="2491" w:type="dxa"/>
            <w:vAlign w:val="center"/>
          </w:tcPr>
          <w:p w:rsidR="00C813B3" w:rsidRDefault="00C813B3" w:rsidP="00552AEB">
            <w:pPr>
              <w:jc w:val="center"/>
              <w:rPr>
                <w:szCs w:val="21"/>
              </w:rPr>
            </w:pPr>
            <w:r>
              <w:rPr>
                <w:rFonts w:hint="eastAsia"/>
                <w:szCs w:val="21"/>
              </w:rPr>
              <w:t>项目单位</w:t>
            </w:r>
          </w:p>
          <w:p w:rsidR="00C813B3" w:rsidRDefault="00C813B3" w:rsidP="00552AEB">
            <w:pPr>
              <w:jc w:val="center"/>
              <w:rPr>
                <w:szCs w:val="21"/>
              </w:rPr>
            </w:pPr>
            <w:r>
              <w:rPr>
                <w:rFonts w:hint="eastAsia"/>
                <w:szCs w:val="21"/>
              </w:rPr>
              <w:t>联系人及电话</w:t>
            </w:r>
          </w:p>
        </w:tc>
      </w:tr>
      <w:tr w:rsidR="00C813B3" w:rsidTr="00552AEB">
        <w:trPr>
          <w:trHeight w:val="424"/>
        </w:trPr>
        <w:tc>
          <w:tcPr>
            <w:tcW w:w="1620" w:type="dxa"/>
          </w:tcPr>
          <w:p w:rsidR="00C813B3" w:rsidRDefault="00C813B3" w:rsidP="00552AEB">
            <w:pPr>
              <w:autoSpaceDE w:val="0"/>
              <w:autoSpaceDN w:val="0"/>
              <w:adjustRightInd w:val="0"/>
              <w:spacing w:line="360" w:lineRule="auto"/>
              <w:rPr>
                <w:rFonts w:ascii="宋体" w:hAnsi="宋体"/>
                <w:szCs w:val="21"/>
                <w:lang w:val="zh-CN"/>
              </w:rPr>
            </w:pPr>
          </w:p>
        </w:tc>
        <w:tc>
          <w:tcPr>
            <w:tcW w:w="1149" w:type="dxa"/>
          </w:tcPr>
          <w:p w:rsidR="00C813B3" w:rsidRDefault="00C813B3" w:rsidP="00552AEB">
            <w:pPr>
              <w:autoSpaceDE w:val="0"/>
              <w:autoSpaceDN w:val="0"/>
              <w:adjustRightInd w:val="0"/>
              <w:spacing w:line="360" w:lineRule="auto"/>
              <w:rPr>
                <w:rFonts w:ascii="宋体" w:hAnsi="宋体"/>
                <w:szCs w:val="21"/>
                <w:lang w:val="zh-CN"/>
              </w:rPr>
            </w:pPr>
          </w:p>
        </w:tc>
        <w:tc>
          <w:tcPr>
            <w:tcW w:w="1236" w:type="dxa"/>
          </w:tcPr>
          <w:p w:rsidR="00C813B3" w:rsidRDefault="00C813B3" w:rsidP="00552AEB">
            <w:pPr>
              <w:autoSpaceDE w:val="0"/>
              <w:autoSpaceDN w:val="0"/>
              <w:adjustRightInd w:val="0"/>
              <w:spacing w:line="360" w:lineRule="auto"/>
              <w:rPr>
                <w:rFonts w:ascii="宋体" w:hAnsi="宋体"/>
                <w:szCs w:val="21"/>
                <w:lang w:val="zh-CN"/>
              </w:rPr>
            </w:pPr>
          </w:p>
        </w:tc>
        <w:tc>
          <w:tcPr>
            <w:tcW w:w="1236" w:type="dxa"/>
          </w:tcPr>
          <w:p w:rsidR="00C813B3" w:rsidRDefault="00C813B3" w:rsidP="00552AEB">
            <w:pPr>
              <w:autoSpaceDE w:val="0"/>
              <w:autoSpaceDN w:val="0"/>
              <w:adjustRightInd w:val="0"/>
              <w:spacing w:line="360" w:lineRule="auto"/>
              <w:rPr>
                <w:rFonts w:ascii="宋体" w:hAnsi="宋体"/>
                <w:szCs w:val="21"/>
                <w:lang w:val="zh-CN"/>
              </w:rPr>
            </w:pPr>
          </w:p>
        </w:tc>
        <w:tc>
          <w:tcPr>
            <w:tcW w:w="1268" w:type="dxa"/>
          </w:tcPr>
          <w:p w:rsidR="00C813B3" w:rsidRDefault="00C813B3" w:rsidP="00552AEB">
            <w:pPr>
              <w:autoSpaceDE w:val="0"/>
              <w:autoSpaceDN w:val="0"/>
              <w:adjustRightInd w:val="0"/>
              <w:spacing w:line="360" w:lineRule="auto"/>
              <w:rPr>
                <w:rFonts w:ascii="宋体" w:hAnsi="宋体"/>
                <w:szCs w:val="21"/>
                <w:lang w:val="zh-CN"/>
              </w:rPr>
            </w:pPr>
          </w:p>
        </w:tc>
        <w:tc>
          <w:tcPr>
            <w:tcW w:w="2491" w:type="dxa"/>
          </w:tcPr>
          <w:p w:rsidR="00C813B3" w:rsidRDefault="00C813B3" w:rsidP="00552AEB">
            <w:pPr>
              <w:autoSpaceDE w:val="0"/>
              <w:autoSpaceDN w:val="0"/>
              <w:adjustRightInd w:val="0"/>
              <w:spacing w:line="360" w:lineRule="auto"/>
              <w:rPr>
                <w:rFonts w:ascii="宋体" w:hAnsi="宋体"/>
                <w:szCs w:val="21"/>
                <w:lang w:val="zh-CN"/>
              </w:rPr>
            </w:pPr>
          </w:p>
        </w:tc>
      </w:tr>
      <w:tr w:rsidR="00C813B3" w:rsidTr="00552AEB">
        <w:trPr>
          <w:trHeight w:val="421"/>
        </w:trPr>
        <w:tc>
          <w:tcPr>
            <w:tcW w:w="1620" w:type="dxa"/>
          </w:tcPr>
          <w:p w:rsidR="00C813B3" w:rsidRDefault="00C813B3" w:rsidP="00552AEB">
            <w:pPr>
              <w:autoSpaceDE w:val="0"/>
              <w:autoSpaceDN w:val="0"/>
              <w:adjustRightInd w:val="0"/>
              <w:spacing w:line="360" w:lineRule="auto"/>
              <w:rPr>
                <w:rFonts w:ascii="宋体" w:hAnsi="宋体"/>
                <w:szCs w:val="21"/>
                <w:lang w:val="zh-CN"/>
              </w:rPr>
            </w:pPr>
          </w:p>
        </w:tc>
        <w:tc>
          <w:tcPr>
            <w:tcW w:w="1149" w:type="dxa"/>
          </w:tcPr>
          <w:p w:rsidR="00C813B3" w:rsidRDefault="00C813B3" w:rsidP="00552AEB">
            <w:pPr>
              <w:autoSpaceDE w:val="0"/>
              <w:autoSpaceDN w:val="0"/>
              <w:adjustRightInd w:val="0"/>
              <w:spacing w:line="360" w:lineRule="auto"/>
              <w:rPr>
                <w:rFonts w:ascii="宋体" w:hAnsi="宋体"/>
                <w:szCs w:val="21"/>
                <w:lang w:val="zh-CN"/>
              </w:rPr>
            </w:pPr>
          </w:p>
        </w:tc>
        <w:tc>
          <w:tcPr>
            <w:tcW w:w="1236" w:type="dxa"/>
          </w:tcPr>
          <w:p w:rsidR="00C813B3" w:rsidRDefault="00C813B3" w:rsidP="00552AEB">
            <w:pPr>
              <w:autoSpaceDE w:val="0"/>
              <w:autoSpaceDN w:val="0"/>
              <w:adjustRightInd w:val="0"/>
              <w:spacing w:line="360" w:lineRule="auto"/>
              <w:rPr>
                <w:rFonts w:ascii="宋体" w:hAnsi="宋体"/>
                <w:szCs w:val="21"/>
                <w:lang w:val="zh-CN"/>
              </w:rPr>
            </w:pPr>
          </w:p>
        </w:tc>
        <w:tc>
          <w:tcPr>
            <w:tcW w:w="1236" w:type="dxa"/>
          </w:tcPr>
          <w:p w:rsidR="00C813B3" w:rsidRDefault="00C813B3" w:rsidP="00552AEB">
            <w:pPr>
              <w:autoSpaceDE w:val="0"/>
              <w:autoSpaceDN w:val="0"/>
              <w:adjustRightInd w:val="0"/>
              <w:spacing w:line="360" w:lineRule="auto"/>
              <w:rPr>
                <w:rFonts w:ascii="宋体" w:hAnsi="宋体"/>
                <w:szCs w:val="21"/>
                <w:lang w:val="zh-CN"/>
              </w:rPr>
            </w:pPr>
          </w:p>
        </w:tc>
        <w:tc>
          <w:tcPr>
            <w:tcW w:w="1268" w:type="dxa"/>
          </w:tcPr>
          <w:p w:rsidR="00C813B3" w:rsidRDefault="00C813B3" w:rsidP="00552AEB">
            <w:pPr>
              <w:autoSpaceDE w:val="0"/>
              <w:autoSpaceDN w:val="0"/>
              <w:adjustRightInd w:val="0"/>
              <w:spacing w:line="360" w:lineRule="auto"/>
              <w:rPr>
                <w:rFonts w:ascii="宋体" w:hAnsi="宋体"/>
                <w:szCs w:val="21"/>
                <w:lang w:val="zh-CN"/>
              </w:rPr>
            </w:pPr>
          </w:p>
        </w:tc>
        <w:tc>
          <w:tcPr>
            <w:tcW w:w="2491" w:type="dxa"/>
          </w:tcPr>
          <w:p w:rsidR="00C813B3" w:rsidRDefault="00C813B3" w:rsidP="00552AEB">
            <w:pPr>
              <w:autoSpaceDE w:val="0"/>
              <w:autoSpaceDN w:val="0"/>
              <w:adjustRightInd w:val="0"/>
              <w:spacing w:line="360" w:lineRule="auto"/>
              <w:rPr>
                <w:rFonts w:ascii="宋体" w:hAnsi="宋体"/>
                <w:szCs w:val="21"/>
                <w:lang w:val="zh-CN"/>
              </w:rPr>
            </w:pPr>
          </w:p>
        </w:tc>
      </w:tr>
      <w:tr w:rsidR="00C813B3" w:rsidTr="00552AEB">
        <w:trPr>
          <w:trHeight w:val="465"/>
        </w:trPr>
        <w:tc>
          <w:tcPr>
            <w:tcW w:w="1620" w:type="dxa"/>
          </w:tcPr>
          <w:p w:rsidR="00C813B3" w:rsidRDefault="00C813B3" w:rsidP="00552AEB">
            <w:pPr>
              <w:autoSpaceDE w:val="0"/>
              <w:autoSpaceDN w:val="0"/>
              <w:adjustRightInd w:val="0"/>
              <w:spacing w:line="360" w:lineRule="auto"/>
              <w:rPr>
                <w:rFonts w:ascii="宋体" w:hAnsi="宋体"/>
                <w:szCs w:val="21"/>
                <w:lang w:val="zh-CN"/>
              </w:rPr>
            </w:pPr>
          </w:p>
        </w:tc>
        <w:tc>
          <w:tcPr>
            <w:tcW w:w="1149" w:type="dxa"/>
          </w:tcPr>
          <w:p w:rsidR="00C813B3" w:rsidRDefault="00C813B3" w:rsidP="00552AEB">
            <w:pPr>
              <w:autoSpaceDE w:val="0"/>
              <w:autoSpaceDN w:val="0"/>
              <w:adjustRightInd w:val="0"/>
              <w:spacing w:line="360" w:lineRule="auto"/>
              <w:rPr>
                <w:rFonts w:ascii="宋体" w:hAnsi="宋体"/>
                <w:szCs w:val="21"/>
                <w:lang w:val="zh-CN"/>
              </w:rPr>
            </w:pPr>
          </w:p>
        </w:tc>
        <w:tc>
          <w:tcPr>
            <w:tcW w:w="1236" w:type="dxa"/>
          </w:tcPr>
          <w:p w:rsidR="00C813B3" w:rsidRDefault="00C813B3" w:rsidP="00552AEB">
            <w:pPr>
              <w:autoSpaceDE w:val="0"/>
              <w:autoSpaceDN w:val="0"/>
              <w:adjustRightInd w:val="0"/>
              <w:spacing w:line="360" w:lineRule="auto"/>
              <w:rPr>
                <w:rFonts w:ascii="宋体" w:hAnsi="宋体"/>
                <w:szCs w:val="21"/>
                <w:lang w:val="zh-CN"/>
              </w:rPr>
            </w:pPr>
          </w:p>
        </w:tc>
        <w:tc>
          <w:tcPr>
            <w:tcW w:w="1236" w:type="dxa"/>
          </w:tcPr>
          <w:p w:rsidR="00C813B3" w:rsidRDefault="00C813B3" w:rsidP="00552AEB">
            <w:pPr>
              <w:autoSpaceDE w:val="0"/>
              <w:autoSpaceDN w:val="0"/>
              <w:adjustRightInd w:val="0"/>
              <w:spacing w:line="360" w:lineRule="auto"/>
              <w:rPr>
                <w:rFonts w:ascii="宋体" w:hAnsi="宋体"/>
                <w:szCs w:val="21"/>
                <w:lang w:val="zh-CN"/>
              </w:rPr>
            </w:pPr>
          </w:p>
        </w:tc>
        <w:tc>
          <w:tcPr>
            <w:tcW w:w="1268" w:type="dxa"/>
          </w:tcPr>
          <w:p w:rsidR="00C813B3" w:rsidRDefault="00C813B3" w:rsidP="00552AEB">
            <w:pPr>
              <w:autoSpaceDE w:val="0"/>
              <w:autoSpaceDN w:val="0"/>
              <w:adjustRightInd w:val="0"/>
              <w:spacing w:line="360" w:lineRule="auto"/>
              <w:rPr>
                <w:rFonts w:ascii="宋体" w:hAnsi="宋体"/>
                <w:szCs w:val="21"/>
                <w:lang w:val="zh-CN"/>
              </w:rPr>
            </w:pPr>
          </w:p>
        </w:tc>
        <w:tc>
          <w:tcPr>
            <w:tcW w:w="2491" w:type="dxa"/>
          </w:tcPr>
          <w:p w:rsidR="00C813B3" w:rsidRDefault="00C813B3" w:rsidP="00552AEB">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投标人信誉证明材料（银行颁发的资信等级证明、工商部门颁发的重合同守信用证书等）。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二、技术部分</w:t>
      </w:r>
    </w:p>
    <w:p w:rsidR="00C813B3" w:rsidRDefault="00C813B3" w:rsidP="00C813B3">
      <w:pPr>
        <w:spacing w:beforeLines="100" w:before="312" w:afterLines="100" w:after="312"/>
        <w:jc w:val="center"/>
        <w:rPr>
          <w:b/>
          <w:szCs w:val="21"/>
        </w:rPr>
      </w:pPr>
      <w:r>
        <w:rPr>
          <w:rFonts w:hint="eastAsia"/>
          <w:b/>
          <w:szCs w:val="21"/>
        </w:rPr>
        <w:t>（一）技术偏离表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投标人必须清楚地指明是否满足招标文件中提出的每一项技术配置求。偏离的须用黑体加粗字体显示。</w:t>
      </w:r>
    </w:p>
    <w:p w:rsidR="00C813B3" w:rsidRDefault="00C813B3" w:rsidP="00C813B3">
      <w:pPr>
        <w:spacing w:line="360" w:lineRule="auto"/>
        <w:ind w:firstLineChars="200" w:firstLine="420"/>
        <w:jc w:val="center"/>
        <w:outlineLvl w:val="0"/>
        <w:rPr>
          <w:rFonts w:ascii="宋体" w:hAnsi="宋体"/>
          <w:szCs w:val="21"/>
        </w:rPr>
      </w:pPr>
      <w:r>
        <w:rPr>
          <w:rFonts w:ascii="宋体" w:hAnsi="宋体" w:hint="eastAsia"/>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552AEB">
        <w:trPr>
          <w:trHeight w:val="149"/>
        </w:trPr>
        <w:tc>
          <w:tcPr>
            <w:tcW w:w="817" w:type="dxa"/>
            <w:vAlign w:val="center"/>
          </w:tcPr>
          <w:p w:rsidR="00C813B3" w:rsidRDefault="00C813B3" w:rsidP="00552AEB">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C813B3" w:rsidP="00552AEB">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设备名称</w:t>
            </w:r>
          </w:p>
        </w:tc>
        <w:tc>
          <w:tcPr>
            <w:tcW w:w="1984" w:type="dxa"/>
            <w:vAlign w:val="center"/>
          </w:tcPr>
          <w:p w:rsidR="00C813B3" w:rsidRDefault="00C813B3" w:rsidP="00552AEB">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招标文件提出的技术要求</w:t>
            </w:r>
          </w:p>
        </w:tc>
        <w:tc>
          <w:tcPr>
            <w:tcW w:w="2268" w:type="dxa"/>
            <w:vAlign w:val="center"/>
          </w:tcPr>
          <w:p w:rsidR="00C813B3" w:rsidRDefault="00C813B3" w:rsidP="00552AEB">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投标产品达到的技术标准</w:t>
            </w:r>
          </w:p>
        </w:tc>
        <w:tc>
          <w:tcPr>
            <w:tcW w:w="1843" w:type="dxa"/>
            <w:vAlign w:val="center"/>
          </w:tcPr>
          <w:p w:rsidR="00C813B3" w:rsidRDefault="00C813B3" w:rsidP="00552AEB">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支撑材料</w:t>
            </w:r>
          </w:p>
        </w:tc>
        <w:tc>
          <w:tcPr>
            <w:tcW w:w="1734" w:type="dxa"/>
            <w:vAlign w:val="center"/>
          </w:tcPr>
          <w:p w:rsidR="00C813B3" w:rsidRDefault="00C813B3" w:rsidP="00552AEB">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552AEB">
        <w:trPr>
          <w:trHeight w:val="149"/>
        </w:trPr>
        <w:tc>
          <w:tcPr>
            <w:tcW w:w="817"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552AEB">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552AEB">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552AEB">
        <w:trPr>
          <w:trHeight w:val="149"/>
        </w:trPr>
        <w:tc>
          <w:tcPr>
            <w:tcW w:w="817"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552AEB">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552AEB">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552AEB">
        <w:trPr>
          <w:trHeight w:val="149"/>
        </w:trPr>
        <w:tc>
          <w:tcPr>
            <w:tcW w:w="817"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552AEB">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552AEB">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552AEB">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“技术要求偏离表”中没有列述偏离内容的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中标方</w:t>
      </w:r>
      <w:r>
        <w:rPr>
          <w:rFonts w:ascii="宋体" w:hAnsi="宋体"/>
          <w:szCs w:val="21"/>
        </w:rPr>
        <w:t>必须无条件的满足</w:t>
      </w:r>
      <w:r>
        <w:rPr>
          <w:rFonts w:ascii="宋体" w:hAnsi="宋体" w:hint="eastAsia"/>
          <w:szCs w:val="21"/>
        </w:rPr>
        <w:t>招标文件</w:t>
      </w:r>
      <w:r>
        <w:rPr>
          <w:rFonts w:ascii="宋体" w:hAnsi="宋体"/>
          <w:szCs w:val="21"/>
        </w:rPr>
        <w:t>的</w:t>
      </w:r>
      <w:r>
        <w:rPr>
          <w:rFonts w:ascii="宋体" w:hAnsi="宋体" w:hint="eastAsia"/>
          <w:szCs w:val="21"/>
        </w:rPr>
        <w:t>技术</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3、 投标人必须如实填写技术偏离表，如果虚假响应，按合同约定处罚，并且其投标保证金将不再退还。</w:t>
      </w:r>
    </w:p>
    <w:p w:rsidR="00C813B3" w:rsidRDefault="00C813B3" w:rsidP="00C813B3">
      <w:pPr>
        <w:spacing w:beforeLines="100" w:before="312" w:afterLines="100" w:after="312"/>
        <w:rPr>
          <w:rFonts w:ascii="宋体" w:hAnsi="宋体"/>
          <w:b/>
          <w:color w:val="auto"/>
          <w:szCs w:val="21"/>
        </w:rPr>
      </w:pPr>
      <w:r>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Tr="00552AEB">
        <w:trPr>
          <w:trHeight w:val="149"/>
        </w:trPr>
        <w:tc>
          <w:tcPr>
            <w:tcW w:w="542" w:type="dxa"/>
            <w:vAlign w:val="center"/>
          </w:tcPr>
          <w:p w:rsidR="00C813B3" w:rsidRDefault="00C813B3" w:rsidP="00552AEB">
            <w:pPr>
              <w:widowControl w:val="0"/>
              <w:adjustRightInd w:val="0"/>
              <w:spacing w:after="60"/>
              <w:ind w:leftChars="30" w:left="63" w:rightChars="30" w:right="63"/>
              <w:jc w:val="center"/>
              <w:rPr>
                <w:rFonts w:ascii="宋体" w:hAnsi="宋体"/>
                <w:szCs w:val="21"/>
              </w:rPr>
            </w:pPr>
            <w:r>
              <w:rPr>
                <w:rFonts w:ascii="宋体" w:hAnsi="宋体" w:hint="eastAsia"/>
                <w:szCs w:val="21"/>
              </w:rPr>
              <w:t xml:space="preserve">                             序号</w:t>
            </w:r>
          </w:p>
        </w:tc>
        <w:tc>
          <w:tcPr>
            <w:tcW w:w="1976" w:type="dxa"/>
            <w:vAlign w:val="center"/>
          </w:tcPr>
          <w:p w:rsidR="00C813B3" w:rsidRDefault="00C813B3" w:rsidP="00552AEB">
            <w:pPr>
              <w:widowControl w:val="0"/>
              <w:adjustRightInd w:val="0"/>
              <w:spacing w:after="60"/>
              <w:ind w:left="63" w:rightChars="30" w:right="63"/>
              <w:jc w:val="center"/>
              <w:rPr>
                <w:rFonts w:ascii="宋体" w:hAnsi="宋体"/>
                <w:szCs w:val="21"/>
              </w:rPr>
            </w:pPr>
            <w:r>
              <w:rPr>
                <w:rFonts w:ascii="宋体" w:hAnsi="宋体" w:hint="eastAsia"/>
                <w:szCs w:val="21"/>
              </w:rPr>
              <w:t>设备名称</w:t>
            </w:r>
          </w:p>
        </w:tc>
        <w:tc>
          <w:tcPr>
            <w:tcW w:w="2270" w:type="dxa"/>
            <w:vAlign w:val="center"/>
          </w:tcPr>
          <w:p w:rsidR="00C813B3" w:rsidRDefault="00C813B3" w:rsidP="00552AEB">
            <w:pPr>
              <w:widowControl w:val="0"/>
              <w:adjustRightInd w:val="0"/>
              <w:spacing w:after="60"/>
              <w:ind w:leftChars="30" w:left="63" w:rightChars="30" w:right="63"/>
              <w:jc w:val="center"/>
              <w:rPr>
                <w:rFonts w:ascii="宋体" w:hAnsi="宋体"/>
                <w:szCs w:val="21"/>
              </w:rPr>
            </w:pPr>
            <w:r>
              <w:rPr>
                <w:rFonts w:ascii="宋体" w:hAnsi="宋体" w:hint="eastAsia"/>
                <w:szCs w:val="21"/>
              </w:rPr>
              <w:t>规格型号</w:t>
            </w:r>
          </w:p>
        </w:tc>
        <w:tc>
          <w:tcPr>
            <w:tcW w:w="2880" w:type="dxa"/>
            <w:vAlign w:val="center"/>
          </w:tcPr>
          <w:p w:rsidR="00C813B3" w:rsidRDefault="00C813B3" w:rsidP="00552AEB">
            <w:pPr>
              <w:widowControl w:val="0"/>
              <w:adjustRightInd w:val="0"/>
              <w:spacing w:after="60"/>
              <w:ind w:leftChars="30" w:left="63" w:rightChars="30" w:right="63"/>
              <w:jc w:val="center"/>
              <w:rPr>
                <w:rFonts w:ascii="宋体" w:hAnsi="宋体"/>
                <w:szCs w:val="21"/>
              </w:rPr>
            </w:pPr>
            <w:r>
              <w:rPr>
                <w:rFonts w:ascii="宋体" w:hAnsi="宋体" w:hint="eastAsia"/>
                <w:szCs w:val="21"/>
              </w:rPr>
              <w:t>详细技术参数及配置</w:t>
            </w:r>
          </w:p>
        </w:tc>
        <w:tc>
          <w:tcPr>
            <w:tcW w:w="1316" w:type="dxa"/>
            <w:vAlign w:val="center"/>
          </w:tcPr>
          <w:p w:rsidR="00C813B3" w:rsidRDefault="00C813B3" w:rsidP="00552AEB">
            <w:pPr>
              <w:widowControl w:val="0"/>
              <w:adjustRightInd w:val="0"/>
              <w:spacing w:after="60"/>
              <w:ind w:leftChars="30" w:left="63" w:rightChars="30" w:right="63"/>
              <w:jc w:val="center"/>
              <w:rPr>
                <w:rFonts w:ascii="宋体" w:hAnsi="宋体"/>
                <w:szCs w:val="21"/>
              </w:rPr>
            </w:pPr>
            <w:r>
              <w:rPr>
                <w:rFonts w:ascii="宋体" w:hAnsi="宋体" w:hint="eastAsia"/>
                <w:szCs w:val="21"/>
              </w:rPr>
              <w:t>数量</w:t>
            </w:r>
          </w:p>
        </w:tc>
        <w:tc>
          <w:tcPr>
            <w:tcW w:w="1080" w:type="dxa"/>
            <w:vAlign w:val="center"/>
          </w:tcPr>
          <w:p w:rsidR="00C813B3" w:rsidRDefault="00C813B3" w:rsidP="00552AEB">
            <w:pPr>
              <w:widowControl w:val="0"/>
              <w:adjustRightInd w:val="0"/>
              <w:spacing w:after="60"/>
              <w:ind w:leftChars="30" w:left="63" w:rightChars="30" w:right="63"/>
              <w:jc w:val="center"/>
              <w:rPr>
                <w:rFonts w:ascii="宋体" w:hAnsi="宋体"/>
                <w:szCs w:val="21"/>
              </w:rPr>
            </w:pPr>
          </w:p>
        </w:tc>
      </w:tr>
      <w:tr w:rsidR="00C813B3" w:rsidTr="00552AEB">
        <w:trPr>
          <w:trHeight w:val="149"/>
        </w:trPr>
        <w:tc>
          <w:tcPr>
            <w:tcW w:w="542" w:type="dxa"/>
          </w:tcPr>
          <w:p w:rsidR="00C813B3" w:rsidRDefault="00C813B3" w:rsidP="00552AEB">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1</w:t>
            </w:r>
          </w:p>
        </w:tc>
        <w:tc>
          <w:tcPr>
            <w:tcW w:w="1976" w:type="dxa"/>
          </w:tcPr>
          <w:p w:rsidR="00C813B3" w:rsidRDefault="00C813B3" w:rsidP="00552AEB">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552AEB">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552AEB">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552AEB">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552AEB">
            <w:pPr>
              <w:widowControl w:val="0"/>
              <w:adjustRightInd w:val="0"/>
              <w:spacing w:after="60"/>
              <w:ind w:leftChars="30" w:left="63" w:rightChars="30" w:right="63"/>
              <w:jc w:val="center"/>
              <w:rPr>
                <w:rFonts w:ascii="宋体" w:eastAsia="黑体" w:hAnsi="宋体"/>
                <w:szCs w:val="21"/>
              </w:rPr>
            </w:pPr>
          </w:p>
        </w:tc>
      </w:tr>
      <w:tr w:rsidR="00C813B3" w:rsidTr="00552AEB">
        <w:trPr>
          <w:trHeight w:val="149"/>
        </w:trPr>
        <w:tc>
          <w:tcPr>
            <w:tcW w:w="542" w:type="dxa"/>
          </w:tcPr>
          <w:p w:rsidR="00C813B3" w:rsidRDefault="00C813B3" w:rsidP="00552AEB">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2</w:t>
            </w:r>
          </w:p>
        </w:tc>
        <w:tc>
          <w:tcPr>
            <w:tcW w:w="1976" w:type="dxa"/>
          </w:tcPr>
          <w:p w:rsidR="00C813B3" w:rsidRDefault="00C813B3" w:rsidP="00552AEB">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552AEB">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552AEB">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552AEB">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552AEB">
            <w:pPr>
              <w:widowControl w:val="0"/>
              <w:adjustRightInd w:val="0"/>
              <w:spacing w:after="60"/>
              <w:ind w:leftChars="30" w:left="63" w:rightChars="30" w:right="63"/>
              <w:jc w:val="center"/>
              <w:rPr>
                <w:rFonts w:ascii="宋体" w:eastAsia="黑体" w:hAnsi="宋体"/>
                <w:szCs w:val="21"/>
              </w:rPr>
            </w:pPr>
          </w:p>
        </w:tc>
      </w:tr>
      <w:tr w:rsidR="00C813B3" w:rsidTr="00552AEB">
        <w:trPr>
          <w:trHeight w:val="149"/>
        </w:trPr>
        <w:tc>
          <w:tcPr>
            <w:tcW w:w="542" w:type="dxa"/>
          </w:tcPr>
          <w:p w:rsidR="00C813B3" w:rsidRDefault="00C813B3" w:rsidP="00552AEB">
            <w:pPr>
              <w:widowControl w:val="0"/>
              <w:adjustRightInd w:val="0"/>
              <w:spacing w:after="60"/>
              <w:ind w:leftChars="30" w:left="63" w:rightChars="30" w:right="63"/>
              <w:jc w:val="center"/>
              <w:rPr>
                <w:rFonts w:ascii="宋体" w:eastAsia="黑体" w:hAnsi="宋体"/>
                <w:szCs w:val="21"/>
              </w:rPr>
            </w:pPr>
          </w:p>
        </w:tc>
        <w:tc>
          <w:tcPr>
            <w:tcW w:w="1976" w:type="dxa"/>
          </w:tcPr>
          <w:p w:rsidR="00C813B3" w:rsidRDefault="00C813B3" w:rsidP="00552AEB">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552AEB">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552AEB">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552AEB">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552AEB">
            <w:pPr>
              <w:widowControl w:val="0"/>
              <w:adjustRightInd w:val="0"/>
              <w:spacing w:after="60"/>
              <w:ind w:leftChars="30" w:left="63" w:rightChars="30" w:right="63"/>
              <w:jc w:val="center"/>
              <w:rPr>
                <w:rFonts w:ascii="宋体" w:eastAsia="黑体" w:hAnsi="宋体"/>
                <w:szCs w:val="21"/>
              </w:rPr>
            </w:pPr>
          </w:p>
        </w:tc>
      </w:tr>
    </w:tbl>
    <w:p w:rsidR="00C813B3" w:rsidRDefault="00C813B3" w:rsidP="00C813B3">
      <w:pPr>
        <w:spacing w:beforeLines="100" w:before="312" w:afterLines="100" w:after="312"/>
        <w:rPr>
          <w:rFonts w:ascii="宋体" w:hAnsi="宋体"/>
          <w:b/>
          <w:color w:val="auto"/>
          <w:szCs w:val="21"/>
        </w:rPr>
      </w:pPr>
    </w:p>
    <w:p w:rsidR="00C813B3" w:rsidRDefault="00C813B3" w:rsidP="00C813B3">
      <w:pPr>
        <w:tabs>
          <w:tab w:val="left" w:pos="1330"/>
        </w:tabs>
        <w:spacing w:line="340" w:lineRule="exact"/>
        <w:rPr>
          <w:rFonts w:ascii="宋体" w:hAnsi="宋体"/>
          <w:bCs/>
          <w:color w:val="auto"/>
          <w:szCs w:val="21"/>
        </w:rPr>
      </w:pPr>
      <w:r>
        <w:rPr>
          <w:rFonts w:ascii="宋体" w:hAnsi="宋体" w:hint="eastAsia"/>
          <w:bCs/>
          <w:color w:val="auto"/>
          <w:szCs w:val="21"/>
        </w:rPr>
        <w:t>（三）货物、设备的配置、功能的详细介绍（可附彩页）</w:t>
      </w:r>
    </w:p>
    <w:p w:rsidR="00C813B3" w:rsidRDefault="00C813B3" w:rsidP="00C813B3">
      <w:pPr>
        <w:tabs>
          <w:tab w:val="left" w:pos="1330"/>
        </w:tabs>
        <w:spacing w:line="340" w:lineRule="exact"/>
        <w:rPr>
          <w:rFonts w:ascii="宋体" w:hAnsi="宋体"/>
          <w:bCs/>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（四）货物或设备附属专用工具明细一览表</w:t>
      </w: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（五）其他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6"/>
      <w:footerReference w:type="first" r:id="rId17"/>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01" w:rsidRDefault="006F6001" w:rsidP="00C813B3">
      <w:pPr>
        <w:spacing w:line="240" w:lineRule="auto"/>
      </w:pPr>
      <w:r>
        <w:separator/>
      </w:r>
    </w:p>
  </w:endnote>
  <w:endnote w:type="continuationSeparator" w:id="0">
    <w:p w:rsidR="006F6001" w:rsidRDefault="006F6001"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swiss"/>
    <w:pitch w:val="default"/>
    <w:sig w:usb0="00000000" w:usb1="000000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EB" w:rsidRDefault="00552AEB">
    <w:pPr>
      <w:pStyle w:val="a4"/>
      <w:framePr w:wrap="around" w:vAnchor="text" w:hAnchor="margin" w:xAlign="center" w:y="1"/>
      <w:rPr>
        <w:rStyle w:val="a7"/>
      </w:rPr>
    </w:pPr>
    <w:r>
      <w:fldChar w:fldCharType="begin"/>
    </w:r>
    <w:r>
      <w:rPr>
        <w:rStyle w:val="a7"/>
      </w:rPr>
      <w:instrText xml:space="preserve">PAGE  </w:instrText>
    </w:r>
    <w:r>
      <w:fldChar w:fldCharType="end"/>
    </w:r>
  </w:p>
  <w:p w:rsidR="00552AEB" w:rsidRDefault="00552A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EB" w:rsidRDefault="00552AEB">
    <w:pPr>
      <w:pStyle w:val="a4"/>
      <w:framePr w:wrap="around" w:vAnchor="text" w:hAnchor="margin" w:xAlign="center" w:y="1"/>
      <w:rPr>
        <w:rStyle w:val="a7"/>
      </w:rPr>
    </w:pPr>
    <w:r>
      <w:fldChar w:fldCharType="begin"/>
    </w:r>
    <w:r>
      <w:rPr>
        <w:rStyle w:val="a7"/>
      </w:rPr>
      <w:instrText xml:space="preserve">PAGE  </w:instrText>
    </w:r>
    <w:r>
      <w:fldChar w:fldCharType="separate"/>
    </w:r>
    <w:r w:rsidR="00AB5657">
      <w:rPr>
        <w:rStyle w:val="a7"/>
        <w:noProof/>
      </w:rPr>
      <w:t>3</w:t>
    </w:r>
    <w:r>
      <w:fldChar w:fldCharType="end"/>
    </w:r>
  </w:p>
  <w:p w:rsidR="00552AEB" w:rsidRDefault="00552AE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EB" w:rsidRDefault="00552AEB">
    <w:pPr>
      <w:pStyle w:val="a4"/>
      <w:framePr w:wrap="around" w:vAnchor="text" w:hAnchor="margin" w:xAlign="center" w:y="1"/>
      <w:rPr>
        <w:rStyle w:val="a7"/>
      </w:rPr>
    </w:pPr>
  </w:p>
  <w:p w:rsidR="00552AEB" w:rsidRDefault="00552AEB">
    <w:pPr>
      <w:pStyle w:val="a4"/>
      <w:rPr>
        <w:szCs w:val="21"/>
      </w:rPr>
    </w:pPr>
  </w:p>
  <w:p w:rsidR="00552AEB" w:rsidRDefault="00552A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01" w:rsidRDefault="006F6001" w:rsidP="00C813B3">
      <w:pPr>
        <w:spacing w:line="240" w:lineRule="auto"/>
      </w:pPr>
      <w:r>
        <w:separator/>
      </w:r>
    </w:p>
  </w:footnote>
  <w:footnote w:type="continuationSeparator" w:id="0">
    <w:p w:rsidR="006F6001" w:rsidRDefault="006F6001"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EB" w:rsidRDefault="00552AE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EB" w:rsidRDefault="00552AEB">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EB" w:rsidRDefault="00552AEB">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AEB" w:rsidRDefault="00552A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7">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9">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1">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13"/>
  </w:num>
  <w:num w:numId="7">
    <w:abstractNumId w:val="2"/>
  </w:num>
  <w:num w:numId="8">
    <w:abstractNumId w:val="5"/>
  </w:num>
  <w:num w:numId="9">
    <w:abstractNumId w:val="9"/>
  </w:num>
  <w:num w:numId="10">
    <w:abstractNumId w:val="8"/>
  </w:num>
  <w:num w:numId="11">
    <w:abstractNumId w:val="6"/>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A6265"/>
    <w:rsid w:val="000E3E1A"/>
    <w:rsid w:val="000E4186"/>
    <w:rsid w:val="001137A8"/>
    <w:rsid w:val="001B5C31"/>
    <w:rsid w:val="001D4F89"/>
    <w:rsid w:val="002128B8"/>
    <w:rsid w:val="0021699E"/>
    <w:rsid w:val="002617E6"/>
    <w:rsid w:val="00263F1C"/>
    <w:rsid w:val="002905B9"/>
    <w:rsid w:val="002E2F0D"/>
    <w:rsid w:val="002F037D"/>
    <w:rsid w:val="002F3B18"/>
    <w:rsid w:val="00333A23"/>
    <w:rsid w:val="00365508"/>
    <w:rsid w:val="00386CFB"/>
    <w:rsid w:val="003F5AAF"/>
    <w:rsid w:val="00425CEB"/>
    <w:rsid w:val="00481BC0"/>
    <w:rsid w:val="004A3005"/>
    <w:rsid w:val="004A3E9B"/>
    <w:rsid w:val="004A68E0"/>
    <w:rsid w:val="004B0581"/>
    <w:rsid w:val="00552AEB"/>
    <w:rsid w:val="005656C5"/>
    <w:rsid w:val="005759BD"/>
    <w:rsid w:val="0059648A"/>
    <w:rsid w:val="005C2F83"/>
    <w:rsid w:val="006045D7"/>
    <w:rsid w:val="00611A7C"/>
    <w:rsid w:val="00636A0C"/>
    <w:rsid w:val="00657954"/>
    <w:rsid w:val="006A0C97"/>
    <w:rsid w:val="006F6001"/>
    <w:rsid w:val="007F7530"/>
    <w:rsid w:val="00840253"/>
    <w:rsid w:val="00861B93"/>
    <w:rsid w:val="008953BE"/>
    <w:rsid w:val="008A3E89"/>
    <w:rsid w:val="009E17F0"/>
    <w:rsid w:val="00AB5657"/>
    <w:rsid w:val="00AF6EAF"/>
    <w:rsid w:val="00B46AE1"/>
    <w:rsid w:val="00C2151C"/>
    <w:rsid w:val="00C421E7"/>
    <w:rsid w:val="00C813B3"/>
    <w:rsid w:val="00CB13BD"/>
    <w:rsid w:val="00D10568"/>
    <w:rsid w:val="00E240AA"/>
    <w:rsid w:val="00E753BE"/>
    <w:rsid w:val="00EC246E"/>
    <w:rsid w:val="00F261BB"/>
    <w:rsid w:val="00F3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bb.xzcit.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33</Pages>
  <Words>3386</Words>
  <Characters>19303</Characters>
  <Application>Microsoft Office Word</Application>
  <DocSecurity>0</DocSecurity>
  <Lines>160</Lines>
  <Paragraphs>45</Paragraphs>
  <ScaleCrop>false</ScaleCrop>
  <Company/>
  <LinksUpToDate>false</LinksUpToDate>
  <CharactersWithSpaces>22644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43</cp:revision>
  <dcterms:created xsi:type="dcterms:W3CDTF">2019-05-05T01:15:00Z</dcterms:created>
  <dcterms:modified xsi:type="dcterms:W3CDTF">2020-08-18T09:01:00Z</dcterms:modified>
</cp:coreProperties>
</file>