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47E9A" w14:textId="77777777" w:rsidR="00462865" w:rsidRDefault="00462865" w:rsidP="00E577DA">
      <w:pPr>
        <w:ind w:right="211"/>
        <w:jc w:val="right"/>
        <w:rPr>
          <w:rFonts w:ascii="宋体" w:hAnsi="宋体" w:hint="eastAsia"/>
          <w:b/>
          <w:color w:val="auto"/>
          <w:szCs w:val="21"/>
        </w:rPr>
      </w:pPr>
    </w:p>
    <w:p w14:paraId="0B69B104" w14:textId="77777777" w:rsidR="00462865" w:rsidRDefault="00462865">
      <w:pPr>
        <w:jc w:val="center"/>
        <w:rPr>
          <w:rFonts w:ascii="宋体" w:hAnsi="宋体" w:hint="eastAsia"/>
          <w:b/>
          <w:color w:val="auto"/>
          <w:szCs w:val="21"/>
        </w:rPr>
      </w:pPr>
    </w:p>
    <w:p w14:paraId="70B89C79" w14:textId="77777777" w:rsidR="00462865" w:rsidRDefault="00462865">
      <w:pPr>
        <w:jc w:val="center"/>
        <w:rPr>
          <w:rFonts w:ascii="宋体" w:hAnsi="宋体" w:hint="eastAsia"/>
          <w:b/>
          <w:color w:val="auto"/>
          <w:sz w:val="72"/>
          <w:szCs w:val="72"/>
        </w:rPr>
      </w:pPr>
    </w:p>
    <w:p w14:paraId="7557CCBC" w14:textId="77777777" w:rsidR="00462865" w:rsidRDefault="00462865">
      <w:pPr>
        <w:rPr>
          <w:rFonts w:ascii="宋体" w:hAnsi="宋体" w:hint="eastAsia"/>
          <w:b/>
          <w:color w:val="auto"/>
          <w:sz w:val="72"/>
          <w:szCs w:val="72"/>
        </w:rPr>
      </w:pPr>
    </w:p>
    <w:p w14:paraId="44562F06" w14:textId="77777777" w:rsidR="00462865" w:rsidRDefault="00D27101">
      <w:pPr>
        <w:jc w:val="center"/>
        <w:rPr>
          <w:rFonts w:ascii="宋体" w:hAnsi="宋体" w:hint="eastAsia"/>
          <w:b/>
          <w:color w:val="auto"/>
          <w:sz w:val="72"/>
          <w:szCs w:val="72"/>
        </w:rPr>
      </w:pPr>
      <w:r>
        <w:rPr>
          <w:rFonts w:ascii="宋体" w:hAnsi="宋体" w:hint="eastAsia"/>
          <w:b/>
          <w:color w:val="auto"/>
          <w:sz w:val="72"/>
          <w:szCs w:val="72"/>
        </w:rPr>
        <w:t>公开比选文件</w:t>
      </w:r>
    </w:p>
    <w:p w14:paraId="3956D438" w14:textId="77777777" w:rsidR="00462865" w:rsidRDefault="00462865">
      <w:pPr>
        <w:jc w:val="center"/>
        <w:rPr>
          <w:rFonts w:ascii="宋体" w:hAnsi="宋体" w:hint="eastAsia"/>
          <w:b/>
          <w:color w:val="auto"/>
          <w:sz w:val="32"/>
          <w:szCs w:val="32"/>
        </w:rPr>
      </w:pPr>
    </w:p>
    <w:p w14:paraId="5318366B" w14:textId="77777777" w:rsidR="00462865" w:rsidRDefault="00462865">
      <w:pPr>
        <w:jc w:val="center"/>
        <w:rPr>
          <w:rFonts w:ascii="宋体" w:hAnsi="宋体" w:hint="eastAsia"/>
          <w:b/>
          <w:color w:val="auto"/>
          <w:sz w:val="32"/>
          <w:szCs w:val="32"/>
        </w:rPr>
      </w:pPr>
    </w:p>
    <w:p w14:paraId="62EC8B0C" w14:textId="77777777" w:rsidR="00462865" w:rsidRDefault="00462865">
      <w:pPr>
        <w:jc w:val="center"/>
        <w:rPr>
          <w:rFonts w:ascii="宋体" w:hAnsi="宋体" w:hint="eastAsia"/>
          <w:b/>
          <w:color w:val="auto"/>
          <w:sz w:val="32"/>
          <w:szCs w:val="32"/>
        </w:rPr>
      </w:pPr>
    </w:p>
    <w:p w14:paraId="279F45F2" w14:textId="77777777" w:rsidR="00462865" w:rsidRDefault="00462865">
      <w:pPr>
        <w:spacing w:line="360" w:lineRule="auto"/>
        <w:ind w:firstLineChars="100" w:firstLine="321"/>
        <w:rPr>
          <w:rFonts w:ascii="??" w:hAnsi="??" w:cs="宋体" w:hint="eastAsia"/>
          <w:b/>
          <w:bCs/>
          <w:color w:val="auto"/>
          <w:sz w:val="32"/>
          <w:szCs w:val="32"/>
        </w:rPr>
      </w:pPr>
    </w:p>
    <w:p w14:paraId="244B0EB0" w14:textId="77777777" w:rsidR="00462865" w:rsidRDefault="00462865">
      <w:pPr>
        <w:spacing w:line="360" w:lineRule="auto"/>
        <w:ind w:firstLineChars="100" w:firstLine="321"/>
        <w:rPr>
          <w:rFonts w:ascii="??" w:hAnsi="??" w:cs="宋体" w:hint="eastAsia"/>
          <w:b/>
          <w:bCs/>
          <w:color w:val="auto"/>
          <w:sz w:val="32"/>
          <w:szCs w:val="32"/>
        </w:rPr>
      </w:pPr>
    </w:p>
    <w:p w14:paraId="6E7F2B22" w14:textId="77777777" w:rsidR="00462865" w:rsidRDefault="00462865">
      <w:pPr>
        <w:spacing w:line="360" w:lineRule="auto"/>
        <w:ind w:firstLineChars="100" w:firstLine="321"/>
        <w:rPr>
          <w:rFonts w:ascii="??" w:hAnsi="??" w:cs="宋体" w:hint="eastAsia"/>
          <w:b/>
          <w:bCs/>
          <w:color w:val="auto"/>
          <w:sz w:val="32"/>
          <w:szCs w:val="32"/>
        </w:rPr>
      </w:pPr>
    </w:p>
    <w:p w14:paraId="1FA6B635" w14:textId="77777777" w:rsidR="00462865" w:rsidRDefault="00462865">
      <w:pPr>
        <w:spacing w:line="360" w:lineRule="auto"/>
        <w:ind w:firstLineChars="100" w:firstLine="321"/>
        <w:rPr>
          <w:rFonts w:ascii="??" w:hAnsi="??" w:cs="宋体" w:hint="eastAsia"/>
          <w:b/>
          <w:bCs/>
          <w:color w:val="auto"/>
          <w:sz w:val="32"/>
          <w:szCs w:val="32"/>
        </w:rPr>
      </w:pPr>
    </w:p>
    <w:p w14:paraId="59A8D6A9" w14:textId="77777777" w:rsidR="00462865" w:rsidRDefault="00462865">
      <w:pPr>
        <w:spacing w:line="360" w:lineRule="auto"/>
        <w:ind w:firstLineChars="130" w:firstLine="418"/>
        <w:jc w:val="center"/>
        <w:rPr>
          <w:rFonts w:ascii="??" w:hAnsi="??" w:cs="宋体" w:hint="eastAsia"/>
          <w:b/>
          <w:bCs/>
          <w:color w:val="auto"/>
          <w:sz w:val="32"/>
          <w:szCs w:val="32"/>
        </w:rPr>
      </w:pPr>
    </w:p>
    <w:p w14:paraId="3D3FEF35" w14:textId="77777777" w:rsidR="00462865" w:rsidRDefault="00D27101">
      <w:pPr>
        <w:spacing w:line="360" w:lineRule="auto"/>
        <w:ind w:firstLineChars="300" w:firstLine="964"/>
        <w:rPr>
          <w:rFonts w:ascii="宋体" w:hAnsi="宋体" w:hint="eastAsia"/>
          <w:b/>
          <w:color w:val="auto"/>
          <w:sz w:val="32"/>
          <w:szCs w:val="32"/>
        </w:rPr>
      </w:pPr>
      <w:r>
        <w:rPr>
          <w:rFonts w:ascii="宋体" w:hAnsi="宋体" w:hint="eastAsia"/>
          <w:b/>
          <w:color w:val="auto"/>
          <w:sz w:val="32"/>
          <w:szCs w:val="32"/>
        </w:rPr>
        <w:t xml:space="preserve">                     </w:t>
      </w:r>
    </w:p>
    <w:p w14:paraId="58C8879D" w14:textId="77777777" w:rsidR="00462865" w:rsidRDefault="00D27101" w:rsidP="005B049B">
      <w:pPr>
        <w:spacing w:line="360" w:lineRule="auto"/>
        <w:ind w:firstLineChars="800" w:firstLine="2570"/>
        <w:rPr>
          <w:rFonts w:ascii="??" w:hAnsi="??" w:cs="宋体" w:hint="eastAsia"/>
          <w:b/>
          <w:bCs/>
          <w:color w:val="auto"/>
          <w:sz w:val="32"/>
          <w:szCs w:val="32"/>
        </w:rPr>
      </w:pPr>
      <w:r>
        <w:rPr>
          <w:rFonts w:ascii="宋体" w:hAnsi="宋体" w:hint="eastAsia"/>
          <w:b/>
          <w:color w:val="auto"/>
          <w:sz w:val="32"/>
          <w:szCs w:val="32"/>
        </w:rPr>
        <w:t>项目名称：</w:t>
      </w:r>
      <w:r>
        <w:rPr>
          <w:rFonts w:asciiTheme="majorEastAsia" w:eastAsiaTheme="majorEastAsia" w:hAnsiTheme="majorEastAsia" w:cs="宋体"/>
          <w:b/>
          <w:bCs/>
          <w:color w:val="auto"/>
          <w:sz w:val="32"/>
          <w:szCs w:val="32"/>
        </w:rPr>
        <w:t>新沂学院用车服务</w:t>
      </w:r>
    </w:p>
    <w:p w14:paraId="20077731" w14:textId="77777777" w:rsidR="00462865" w:rsidRDefault="00D27101" w:rsidP="00CC7489">
      <w:pPr>
        <w:spacing w:line="360" w:lineRule="auto"/>
        <w:ind w:firstLineChars="800" w:firstLine="2570"/>
        <w:rPr>
          <w:rFonts w:ascii="宋体" w:hAnsi="宋体" w:hint="eastAsia"/>
          <w:b/>
          <w:color w:val="auto"/>
          <w:sz w:val="32"/>
          <w:szCs w:val="32"/>
        </w:rPr>
      </w:pPr>
      <w:r>
        <w:rPr>
          <w:rFonts w:ascii="宋体" w:hAnsi="宋体" w:hint="eastAsia"/>
          <w:b/>
          <w:color w:val="auto"/>
          <w:sz w:val="32"/>
          <w:szCs w:val="32"/>
        </w:rPr>
        <w:t>项目编号：</w:t>
      </w:r>
      <w:r>
        <w:rPr>
          <w:rFonts w:ascii="宋体" w:hAnsi="宋体"/>
          <w:b/>
          <w:color w:val="auto"/>
          <w:sz w:val="32"/>
          <w:szCs w:val="32"/>
        </w:rPr>
        <w:t>XZCIT202</w:t>
      </w:r>
      <w:r>
        <w:rPr>
          <w:rFonts w:ascii="宋体" w:hAnsi="宋体" w:hint="eastAsia"/>
          <w:b/>
          <w:color w:val="auto"/>
          <w:sz w:val="32"/>
          <w:szCs w:val="32"/>
        </w:rPr>
        <w:t>5F</w:t>
      </w:r>
      <w:r>
        <w:rPr>
          <w:rFonts w:ascii="宋体" w:hAnsi="宋体"/>
          <w:b/>
          <w:color w:val="auto"/>
          <w:sz w:val="32"/>
          <w:szCs w:val="32"/>
        </w:rPr>
        <w:t>W0</w:t>
      </w:r>
      <w:r>
        <w:rPr>
          <w:rFonts w:ascii="宋体" w:hAnsi="宋体" w:hint="eastAsia"/>
          <w:b/>
          <w:color w:val="auto"/>
          <w:sz w:val="32"/>
          <w:szCs w:val="32"/>
        </w:rPr>
        <w:t>11</w:t>
      </w:r>
    </w:p>
    <w:p w14:paraId="59744E84" w14:textId="77777777" w:rsidR="00462865" w:rsidRDefault="00462865" w:rsidP="009544B3">
      <w:pPr>
        <w:spacing w:line="360" w:lineRule="auto"/>
        <w:ind w:firstLineChars="300" w:firstLine="964"/>
        <w:jc w:val="center"/>
        <w:rPr>
          <w:rFonts w:ascii="宋体" w:hAnsi="宋体" w:hint="eastAsia"/>
          <w:b/>
          <w:color w:val="auto"/>
          <w:sz w:val="32"/>
          <w:szCs w:val="32"/>
        </w:rPr>
      </w:pPr>
    </w:p>
    <w:p w14:paraId="5DF5153D" w14:textId="77777777" w:rsidR="00462865" w:rsidRDefault="00462865" w:rsidP="009544B3">
      <w:pPr>
        <w:jc w:val="center"/>
        <w:rPr>
          <w:rFonts w:ascii="宋体" w:hAnsi="宋体" w:hint="eastAsia"/>
          <w:color w:val="auto"/>
          <w:sz w:val="32"/>
          <w:szCs w:val="32"/>
        </w:rPr>
      </w:pPr>
    </w:p>
    <w:p w14:paraId="1E3CA598" w14:textId="77777777" w:rsidR="00462865" w:rsidRDefault="00462865" w:rsidP="009544B3">
      <w:pPr>
        <w:jc w:val="center"/>
        <w:rPr>
          <w:rFonts w:ascii="宋体" w:hAnsi="宋体" w:hint="eastAsia"/>
          <w:color w:val="auto"/>
          <w:sz w:val="32"/>
          <w:szCs w:val="32"/>
        </w:rPr>
      </w:pPr>
    </w:p>
    <w:p w14:paraId="17A9894B" w14:textId="77777777" w:rsidR="00462865" w:rsidRDefault="00D27101" w:rsidP="009544B3">
      <w:pPr>
        <w:spacing w:line="360" w:lineRule="auto"/>
        <w:jc w:val="center"/>
        <w:rPr>
          <w:rFonts w:ascii="宋体" w:hAnsi="宋体" w:hint="eastAsia"/>
          <w:b/>
          <w:color w:val="auto"/>
          <w:sz w:val="32"/>
          <w:szCs w:val="32"/>
        </w:rPr>
      </w:pPr>
      <w:r>
        <w:rPr>
          <w:rFonts w:ascii="宋体" w:hAnsi="宋体" w:hint="eastAsia"/>
          <w:b/>
          <w:color w:val="auto"/>
          <w:sz w:val="32"/>
          <w:szCs w:val="32"/>
        </w:rPr>
        <w:t>徐州工业职业技术学院招标办</w:t>
      </w:r>
    </w:p>
    <w:p w14:paraId="5E04CA40" w14:textId="6068B1EF" w:rsidR="00462865" w:rsidRDefault="00D27101" w:rsidP="009544B3">
      <w:pPr>
        <w:spacing w:line="360" w:lineRule="auto"/>
        <w:jc w:val="center"/>
        <w:rPr>
          <w:rFonts w:ascii="宋体" w:hAnsi="宋体" w:hint="eastAsia"/>
          <w:b/>
          <w:color w:val="auto"/>
          <w:sz w:val="32"/>
          <w:szCs w:val="32"/>
        </w:rPr>
      </w:pPr>
      <w:r>
        <w:rPr>
          <w:rFonts w:ascii="宋体" w:hAnsi="宋体" w:hint="eastAsia"/>
          <w:b/>
          <w:color w:val="auto"/>
          <w:sz w:val="32"/>
          <w:szCs w:val="32"/>
        </w:rPr>
        <w:t>2025年11月</w:t>
      </w:r>
    </w:p>
    <w:p w14:paraId="78CFE871" w14:textId="77777777" w:rsidR="00462865" w:rsidRDefault="00462865">
      <w:pPr>
        <w:jc w:val="center"/>
        <w:rPr>
          <w:rFonts w:ascii="宋体" w:hAnsi="宋体" w:hint="eastAsia"/>
          <w:color w:val="auto"/>
          <w:szCs w:val="21"/>
        </w:rPr>
        <w:sectPr w:rsidR="00462865">
          <w:headerReference w:type="even" r:id="rId8"/>
          <w:headerReference w:type="default" r:id="rId9"/>
          <w:footerReference w:type="even" r:id="rId10"/>
          <w:footerReference w:type="default" r:id="rId11"/>
          <w:headerReference w:type="first" r:id="rId12"/>
          <w:pgSz w:w="11906" w:h="16838"/>
          <w:pgMar w:top="907" w:right="1247" w:bottom="907" w:left="1247" w:header="284" w:footer="680" w:gutter="0"/>
          <w:pgNumType w:start="0"/>
          <w:cols w:space="720"/>
          <w:titlePg/>
          <w:docGrid w:type="lines" w:linePitch="312"/>
        </w:sectPr>
      </w:pPr>
    </w:p>
    <w:p w14:paraId="5B15262B" w14:textId="77777777" w:rsidR="00462865" w:rsidRDefault="00D27101">
      <w:pPr>
        <w:spacing w:line="600" w:lineRule="auto"/>
        <w:jc w:val="center"/>
        <w:outlineLvl w:val="0"/>
        <w:rPr>
          <w:rFonts w:ascii="宋体" w:hAnsi="宋体" w:hint="eastAsia"/>
          <w:b/>
          <w:color w:val="FF0000"/>
          <w:sz w:val="44"/>
          <w:szCs w:val="44"/>
        </w:rPr>
      </w:pPr>
      <w:bookmarkStart w:id="0" w:name="_Hlk172106662"/>
      <w:bookmarkStart w:id="1" w:name="_Hlk172106677"/>
      <w:bookmarkStart w:id="2" w:name="_Toc8646816"/>
      <w:bookmarkStart w:id="3" w:name="_Toc21854397"/>
      <w:r>
        <w:rPr>
          <w:rFonts w:ascii="宋体" w:hAnsi="宋体" w:hint="eastAsia"/>
          <w:b/>
          <w:sz w:val="28"/>
          <w:szCs w:val="28"/>
        </w:rPr>
        <w:lastRenderedPageBreak/>
        <w:t xml:space="preserve">第一部分 </w:t>
      </w:r>
      <w:bookmarkEnd w:id="0"/>
      <w:r>
        <w:rPr>
          <w:rFonts w:ascii="宋体" w:hAnsi="宋体" w:hint="eastAsia"/>
          <w:b/>
          <w:sz w:val="28"/>
          <w:szCs w:val="28"/>
        </w:rPr>
        <w:t xml:space="preserve"> 供应商须知</w:t>
      </w:r>
      <w:bookmarkEnd w:id="1"/>
      <w:r>
        <w:rPr>
          <w:rFonts w:ascii="宋体" w:hAnsi="宋体" w:hint="eastAsia"/>
          <w:b/>
          <w:sz w:val="28"/>
          <w:szCs w:val="28"/>
        </w:rPr>
        <w:t>前附表</w:t>
      </w:r>
      <w:bookmarkEnd w:id="2"/>
      <w:bookmarkEnd w:id="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8918"/>
      </w:tblGrid>
      <w:tr w:rsidR="00462865" w14:paraId="45A41388" w14:textId="77777777">
        <w:trPr>
          <w:trHeight w:val="102"/>
        </w:trPr>
        <w:tc>
          <w:tcPr>
            <w:tcW w:w="708" w:type="dxa"/>
            <w:shd w:val="pct10" w:color="auto" w:fill="FFFFFF"/>
            <w:vAlign w:val="center"/>
          </w:tcPr>
          <w:p w14:paraId="556627D8" w14:textId="77777777" w:rsidR="00462865" w:rsidRDefault="00D27101">
            <w:pPr>
              <w:spacing w:line="276" w:lineRule="auto"/>
              <w:jc w:val="center"/>
              <w:rPr>
                <w:rFonts w:ascii="宋体" w:hAnsi="宋体" w:hint="eastAsia"/>
                <w:b/>
                <w:sz w:val="24"/>
              </w:rPr>
            </w:pPr>
            <w:r>
              <w:rPr>
                <w:rFonts w:ascii="宋体" w:hAnsi="宋体" w:hint="eastAsia"/>
                <w:b/>
                <w:sz w:val="24"/>
              </w:rPr>
              <w:t>序号</w:t>
            </w:r>
          </w:p>
        </w:tc>
        <w:tc>
          <w:tcPr>
            <w:tcW w:w="8918" w:type="dxa"/>
            <w:shd w:val="pct10" w:color="auto" w:fill="FFFFFF"/>
            <w:vAlign w:val="center"/>
          </w:tcPr>
          <w:p w14:paraId="4B137CB5" w14:textId="77777777" w:rsidR="00462865" w:rsidRDefault="00D27101">
            <w:pPr>
              <w:spacing w:line="276" w:lineRule="auto"/>
              <w:jc w:val="center"/>
              <w:rPr>
                <w:rFonts w:ascii="宋体" w:hAnsi="宋体" w:hint="eastAsia"/>
                <w:b/>
                <w:sz w:val="24"/>
              </w:rPr>
            </w:pPr>
            <w:r>
              <w:rPr>
                <w:rFonts w:ascii="宋体" w:hAnsi="宋体" w:hint="eastAsia"/>
                <w:b/>
                <w:sz w:val="24"/>
              </w:rPr>
              <w:t>内  容</w:t>
            </w:r>
          </w:p>
        </w:tc>
      </w:tr>
      <w:tr w:rsidR="00462865" w14:paraId="49ED5F65" w14:textId="77777777">
        <w:trPr>
          <w:trHeight w:val="969"/>
        </w:trPr>
        <w:tc>
          <w:tcPr>
            <w:tcW w:w="708" w:type="dxa"/>
            <w:vAlign w:val="center"/>
          </w:tcPr>
          <w:p w14:paraId="428E11D6" w14:textId="77777777" w:rsidR="00462865" w:rsidRDefault="00D27101">
            <w:pPr>
              <w:spacing w:line="276" w:lineRule="auto"/>
              <w:jc w:val="center"/>
              <w:rPr>
                <w:rFonts w:ascii="宋体" w:hAnsi="宋体" w:hint="eastAsia"/>
                <w:sz w:val="24"/>
              </w:rPr>
            </w:pPr>
            <w:r>
              <w:rPr>
                <w:rFonts w:ascii="宋体" w:hAnsi="宋体" w:hint="eastAsia"/>
                <w:sz w:val="24"/>
              </w:rPr>
              <w:t>1</w:t>
            </w:r>
          </w:p>
        </w:tc>
        <w:tc>
          <w:tcPr>
            <w:tcW w:w="8918" w:type="dxa"/>
            <w:vAlign w:val="center"/>
          </w:tcPr>
          <w:p w14:paraId="5F4F18E1" w14:textId="77777777" w:rsidR="00462865" w:rsidRDefault="00D27101">
            <w:pPr>
              <w:spacing w:line="276" w:lineRule="auto"/>
              <w:rPr>
                <w:rFonts w:ascii="宋体" w:hAnsi="宋体" w:hint="eastAsia"/>
                <w:sz w:val="24"/>
              </w:rPr>
            </w:pPr>
            <w:r>
              <w:rPr>
                <w:rFonts w:ascii="宋体" w:hAnsi="宋体" w:hint="eastAsia"/>
                <w:sz w:val="24"/>
              </w:rPr>
              <w:t>项目名称：</w:t>
            </w:r>
            <w:r>
              <w:rPr>
                <w:rFonts w:ascii="宋体" w:hAnsi="宋体"/>
                <w:sz w:val="24"/>
              </w:rPr>
              <w:t>新沂学院用车服务</w:t>
            </w:r>
          </w:p>
          <w:p w14:paraId="787A5D48" w14:textId="77777777" w:rsidR="00462865" w:rsidRDefault="00D27101">
            <w:pPr>
              <w:spacing w:line="276" w:lineRule="auto"/>
              <w:rPr>
                <w:rFonts w:ascii="宋体" w:hAnsi="宋体" w:hint="eastAsia"/>
                <w:sz w:val="24"/>
              </w:rPr>
            </w:pPr>
            <w:r>
              <w:rPr>
                <w:rFonts w:ascii="宋体" w:hAnsi="宋体" w:hint="eastAsia"/>
                <w:sz w:val="24"/>
              </w:rPr>
              <w:t>项目编号：</w:t>
            </w:r>
            <w:r>
              <w:rPr>
                <w:rFonts w:ascii="宋体" w:hAnsi="宋体"/>
                <w:sz w:val="24"/>
              </w:rPr>
              <w:t>XZCIT202</w:t>
            </w:r>
            <w:r>
              <w:rPr>
                <w:rFonts w:ascii="宋体" w:hAnsi="宋体" w:hint="eastAsia"/>
                <w:sz w:val="24"/>
              </w:rPr>
              <w:t>5F</w:t>
            </w:r>
            <w:r>
              <w:rPr>
                <w:rFonts w:ascii="宋体" w:hAnsi="宋体"/>
                <w:sz w:val="24"/>
              </w:rPr>
              <w:t>W0</w:t>
            </w:r>
            <w:r>
              <w:rPr>
                <w:rFonts w:ascii="宋体" w:hAnsi="宋体" w:hint="eastAsia"/>
                <w:sz w:val="24"/>
              </w:rPr>
              <w:t>11</w:t>
            </w:r>
          </w:p>
          <w:p w14:paraId="3771D468" w14:textId="0CDF9DE4" w:rsidR="00F950EF" w:rsidRDefault="006176DE">
            <w:pPr>
              <w:spacing w:line="276" w:lineRule="auto"/>
              <w:rPr>
                <w:rFonts w:ascii="宋体" w:hAnsi="宋体" w:hint="eastAsia"/>
                <w:b/>
                <w:sz w:val="24"/>
              </w:rPr>
            </w:pPr>
            <w:r>
              <w:rPr>
                <w:rFonts w:ascii="宋体" w:hAnsi="宋体" w:hint="eastAsia"/>
                <w:sz w:val="24"/>
              </w:rPr>
              <w:t>项目</w:t>
            </w:r>
            <w:r w:rsidR="00F950EF">
              <w:rPr>
                <w:rFonts w:ascii="宋体" w:hAnsi="宋体" w:hint="eastAsia"/>
                <w:sz w:val="24"/>
              </w:rPr>
              <w:t>预算：据实结算</w:t>
            </w:r>
            <w:r w:rsidR="000B1AEC">
              <w:rPr>
                <w:rFonts w:ascii="宋体" w:hAnsi="宋体" w:hint="eastAsia"/>
                <w:sz w:val="24"/>
              </w:rPr>
              <w:t>，最高限价见</w:t>
            </w:r>
            <w:r w:rsidR="00A55816">
              <w:rPr>
                <w:rFonts w:ascii="宋体" w:hAnsi="宋体" w:hint="eastAsia"/>
                <w:sz w:val="24"/>
              </w:rPr>
              <w:t>各类</w:t>
            </w:r>
            <w:r w:rsidRPr="006176DE">
              <w:rPr>
                <w:rFonts w:ascii="宋体" w:hAnsi="宋体"/>
                <w:sz w:val="24"/>
              </w:rPr>
              <w:t>车型最高限制单价表</w:t>
            </w:r>
            <w:r w:rsidR="00F950EF">
              <w:rPr>
                <w:rFonts w:ascii="宋体" w:hAnsi="宋体" w:hint="eastAsia"/>
                <w:sz w:val="24"/>
              </w:rPr>
              <w:t>。</w:t>
            </w:r>
          </w:p>
          <w:p w14:paraId="0959826E" w14:textId="77777777" w:rsidR="00462865" w:rsidRDefault="00D27101">
            <w:pPr>
              <w:spacing w:line="276" w:lineRule="auto"/>
              <w:rPr>
                <w:sz w:val="24"/>
                <w:szCs w:val="24"/>
              </w:rPr>
            </w:pPr>
            <w:r>
              <w:rPr>
                <w:rFonts w:hint="eastAsia"/>
                <w:sz w:val="24"/>
                <w:szCs w:val="24"/>
              </w:rPr>
              <w:t>服务期限：</w:t>
            </w:r>
            <w:r>
              <w:rPr>
                <w:rFonts w:hint="eastAsia"/>
                <w:sz w:val="24"/>
                <w:szCs w:val="24"/>
              </w:rPr>
              <w:t>1</w:t>
            </w:r>
            <w:r>
              <w:rPr>
                <w:rFonts w:hint="eastAsia"/>
                <w:sz w:val="24"/>
                <w:szCs w:val="24"/>
              </w:rPr>
              <w:t>年。</w:t>
            </w:r>
          </w:p>
        </w:tc>
      </w:tr>
      <w:tr w:rsidR="00462865" w14:paraId="6E62B7B0" w14:textId="77777777">
        <w:trPr>
          <w:trHeight w:val="601"/>
        </w:trPr>
        <w:tc>
          <w:tcPr>
            <w:tcW w:w="708" w:type="dxa"/>
            <w:vAlign w:val="center"/>
          </w:tcPr>
          <w:p w14:paraId="327190B1" w14:textId="77777777" w:rsidR="00462865" w:rsidRDefault="00D27101">
            <w:pPr>
              <w:spacing w:line="276" w:lineRule="auto"/>
              <w:ind w:right="102"/>
              <w:jc w:val="center"/>
              <w:rPr>
                <w:rFonts w:ascii="宋体" w:hAnsi="宋体" w:hint="eastAsia"/>
                <w:sz w:val="24"/>
              </w:rPr>
            </w:pPr>
            <w:r>
              <w:rPr>
                <w:rFonts w:ascii="宋体" w:hAnsi="宋体" w:hint="eastAsia"/>
                <w:sz w:val="24"/>
              </w:rPr>
              <w:t>2</w:t>
            </w:r>
          </w:p>
        </w:tc>
        <w:tc>
          <w:tcPr>
            <w:tcW w:w="8918" w:type="dxa"/>
            <w:vAlign w:val="center"/>
          </w:tcPr>
          <w:p w14:paraId="49C89876" w14:textId="77777777" w:rsidR="00462865" w:rsidRDefault="00D27101">
            <w:pPr>
              <w:spacing w:line="276" w:lineRule="auto"/>
              <w:rPr>
                <w:rFonts w:ascii="宋体" w:hAnsi="宋体" w:hint="eastAsia"/>
                <w:sz w:val="24"/>
              </w:rPr>
            </w:pPr>
            <w:r>
              <w:rPr>
                <w:rFonts w:ascii="宋体" w:hAnsi="宋体" w:hint="eastAsia"/>
                <w:sz w:val="24"/>
              </w:rPr>
              <w:t>采购单位：徐州工业职业技术学院</w:t>
            </w:r>
          </w:p>
          <w:p w14:paraId="2F8DCF9E" w14:textId="77777777" w:rsidR="00462865" w:rsidRDefault="00D27101">
            <w:pPr>
              <w:spacing w:line="276" w:lineRule="auto"/>
              <w:rPr>
                <w:rFonts w:ascii="宋体" w:hAnsi="宋体" w:hint="eastAsia"/>
                <w:sz w:val="24"/>
              </w:rPr>
            </w:pPr>
            <w:r>
              <w:rPr>
                <w:rFonts w:ascii="宋体" w:hAnsi="宋体" w:hint="eastAsia"/>
                <w:sz w:val="24"/>
              </w:rPr>
              <w:t>采购单位地址：徐州市鼓楼区襄王路1号</w:t>
            </w:r>
          </w:p>
        </w:tc>
      </w:tr>
      <w:tr w:rsidR="00462865" w14:paraId="0BBEDFE7" w14:textId="77777777">
        <w:trPr>
          <w:trHeight w:val="569"/>
        </w:trPr>
        <w:tc>
          <w:tcPr>
            <w:tcW w:w="708" w:type="dxa"/>
            <w:vAlign w:val="center"/>
          </w:tcPr>
          <w:p w14:paraId="5C2DCC3A" w14:textId="77777777" w:rsidR="00462865" w:rsidRDefault="00D27101">
            <w:pPr>
              <w:spacing w:line="276" w:lineRule="auto"/>
              <w:ind w:right="102"/>
              <w:jc w:val="center"/>
              <w:rPr>
                <w:rFonts w:ascii="宋体" w:hAnsi="宋体" w:hint="eastAsia"/>
                <w:sz w:val="24"/>
              </w:rPr>
            </w:pPr>
            <w:r>
              <w:rPr>
                <w:rFonts w:ascii="宋体" w:hAnsi="宋体" w:hint="eastAsia"/>
                <w:sz w:val="24"/>
              </w:rPr>
              <w:t>3</w:t>
            </w:r>
          </w:p>
        </w:tc>
        <w:tc>
          <w:tcPr>
            <w:tcW w:w="8918" w:type="dxa"/>
            <w:vAlign w:val="center"/>
          </w:tcPr>
          <w:p w14:paraId="6400BF7C" w14:textId="4B9F7868" w:rsidR="00462865" w:rsidRDefault="00D27101">
            <w:pPr>
              <w:spacing w:line="276" w:lineRule="auto"/>
              <w:ind w:left="1140" w:hangingChars="475" w:hanging="1140"/>
              <w:rPr>
                <w:rFonts w:ascii="宋体" w:hAnsi="宋体" w:hint="eastAsia"/>
                <w:sz w:val="24"/>
                <w:u w:val="single"/>
              </w:rPr>
            </w:pPr>
            <w:r>
              <w:rPr>
                <w:rFonts w:ascii="宋体" w:hAnsi="宋体" w:hint="eastAsia"/>
                <w:sz w:val="24"/>
              </w:rPr>
              <w:t>发布比选文件时间</w:t>
            </w:r>
            <w:r>
              <w:rPr>
                <w:rFonts w:ascii="宋体" w:hAnsi="宋体" w:hint="eastAsia"/>
                <w:color w:val="auto"/>
                <w:sz w:val="24"/>
              </w:rPr>
              <w:t>：</w:t>
            </w:r>
            <w:r>
              <w:rPr>
                <w:rFonts w:ascii="宋体" w:hAnsi="宋体" w:hint="eastAsia"/>
                <w:color w:val="auto"/>
                <w:sz w:val="24"/>
                <w:u w:val="single"/>
              </w:rPr>
              <w:t>2025年11月1</w:t>
            </w:r>
            <w:r w:rsidR="00C54CE3">
              <w:rPr>
                <w:rFonts w:ascii="宋体" w:hAnsi="宋体" w:hint="eastAsia"/>
                <w:color w:val="auto"/>
                <w:sz w:val="24"/>
                <w:u w:val="single"/>
              </w:rPr>
              <w:t>9</w:t>
            </w:r>
            <w:r>
              <w:rPr>
                <w:rFonts w:ascii="宋体" w:hAnsi="宋体" w:hint="eastAsia"/>
                <w:color w:val="auto"/>
                <w:sz w:val="24"/>
                <w:u w:val="single"/>
              </w:rPr>
              <w:t>日</w:t>
            </w:r>
          </w:p>
        </w:tc>
      </w:tr>
      <w:tr w:rsidR="00462865" w14:paraId="2FB842F4" w14:textId="77777777">
        <w:trPr>
          <w:trHeight w:val="56"/>
        </w:trPr>
        <w:tc>
          <w:tcPr>
            <w:tcW w:w="708" w:type="dxa"/>
            <w:vAlign w:val="center"/>
          </w:tcPr>
          <w:p w14:paraId="34A04AF4" w14:textId="77777777" w:rsidR="00462865" w:rsidRDefault="00D27101">
            <w:pPr>
              <w:spacing w:line="276" w:lineRule="auto"/>
              <w:jc w:val="center"/>
              <w:rPr>
                <w:rFonts w:ascii="宋体" w:hAnsi="宋体" w:hint="eastAsia"/>
                <w:sz w:val="24"/>
              </w:rPr>
            </w:pPr>
            <w:r>
              <w:rPr>
                <w:rFonts w:ascii="宋体" w:hAnsi="宋体" w:hint="eastAsia"/>
                <w:sz w:val="24"/>
              </w:rPr>
              <w:t>4</w:t>
            </w:r>
          </w:p>
        </w:tc>
        <w:tc>
          <w:tcPr>
            <w:tcW w:w="8918" w:type="dxa"/>
            <w:vAlign w:val="center"/>
          </w:tcPr>
          <w:p w14:paraId="046848AA" w14:textId="77777777" w:rsidR="00462865" w:rsidRDefault="00D27101">
            <w:pPr>
              <w:spacing w:line="276" w:lineRule="auto"/>
              <w:rPr>
                <w:rFonts w:ascii="宋体" w:hAnsi="宋体" w:hint="eastAsia"/>
                <w:sz w:val="24"/>
              </w:rPr>
            </w:pPr>
            <w:r>
              <w:rPr>
                <w:rFonts w:ascii="宋体" w:hAnsi="宋体" w:hint="eastAsia"/>
                <w:sz w:val="24"/>
              </w:rPr>
              <w:t>比选有效期：比选开始之日起</w:t>
            </w:r>
            <w:r>
              <w:rPr>
                <w:rFonts w:ascii="宋体" w:hAnsi="宋体" w:hint="eastAsia"/>
                <w:sz w:val="24"/>
                <w:u w:val="single"/>
              </w:rPr>
              <w:t>六十</w:t>
            </w:r>
            <w:r>
              <w:rPr>
                <w:rFonts w:ascii="宋体" w:hAnsi="宋体" w:hint="eastAsia"/>
                <w:b/>
                <w:sz w:val="24"/>
                <w:u w:val="single"/>
              </w:rPr>
              <w:t>(60)</w:t>
            </w:r>
            <w:r>
              <w:rPr>
                <w:rFonts w:ascii="宋体" w:hAnsi="宋体" w:hint="eastAsia"/>
                <w:sz w:val="24"/>
              </w:rPr>
              <w:t>天</w:t>
            </w:r>
          </w:p>
        </w:tc>
      </w:tr>
      <w:tr w:rsidR="00462865" w14:paraId="15ED6953" w14:textId="77777777">
        <w:trPr>
          <w:trHeight w:val="3683"/>
        </w:trPr>
        <w:tc>
          <w:tcPr>
            <w:tcW w:w="708" w:type="dxa"/>
            <w:vAlign w:val="center"/>
          </w:tcPr>
          <w:p w14:paraId="4AED5006" w14:textId="77777777" w:rsidR="00462865" w:rsidRDefault="00D27101">
            <w:pPr>
              <w:spacing w:line="276" w:lineRule="auto"/>
              <w:jc w:val="center"/>
              <w:rPr>
                <w:rFonts w:ascii="宋体" w:hAnsi="宋体" w:hint="eastAsia"/>
                <w:sz w:val="24"/>
              </w:rPr>
            </w:pPr>
            <w:r>
              <w:rPr>
                <w:rFonts w:ascii="宋体" w:hAnsi="宋体" w:hint="eastAsia"/>
                <w:sz w:val="24"/>
              </w:rPr>
              <w:t>5</w:t>
            </w:r>
          </w:p>
        </w:tc>
        <w:tc>
          <w:tcPr>
            <w:tcW w:w="8918" w:type="dxa"/>
            <w:vAlign w:val="center"/>
          </w:tcPr>
          <w:p w14:paraId="0D23D7AA" w14:textId="77777777" w:rsidR="00462865" w:rsidRDefault="00D27101">
            <w:pPr>
              <w:spacing w:line="276" w:lineRule="auto"/>
              <w:rPr>
                <w:rFonts w:ascii="宋体" w:hAnsi="宋体" w:hint="eastAsia"/>
                <w:sz w:val="24"/>
              </w:rPr>
            </w:pPr>
            <w:r>
              <w:rPr>
                <w:rFonts w:ascii="宋体" w:hAnsi="宋体" w:hint="eastAsia"/>
                <w:sz w:val="24"/>
              </w:rPr>
              <w:t>资格审查时需提供的材料：</w:t>
            </w:r>
          </w:p>
          <w:p w14:paraId="3315544C" w14:textId="77777777" w:rsidR="00462865" w:rsidRDefault="00D27101">
            <w:pPr>
              <w:spacing w:line="276" w:lineRule="auto"/>
              <w:ind w:firstLineChars="200" w:firstLine="480"/>
              <w:rPr>
                <w:rFonts w:ascii="宋体" w:hAnsi="宋体" w:cs="宋体" w:hint="eastAsia"/>
                <w:sz w:val="24"/>
              </w:rPr>
            </w:pPr>
            <w:r>
              <w:rPr>
                <w:rFonts w:ascii="宋体" w:hAnsi="宋体" w:cs="宋体" w:hint="eastAsia"/>
                <w:sz w:val="24"/>
              </w:rPr>
              <w:t>1.法人或者其他组织的有效的营业执照（经营范围包含本项目采购清单中的产品或服务），自然人的身份证明。（复印件盖公章）</w:t>
            </w:r>
          </w:p>
          <w:p w14:paraId="544FC2A5" w14:textId="77777777" w:rsidR="00462865" w:rsidRDefault="00D27101">
            <w:pPr>
              <w:spacing w:line="276" w:lineRule="auto"/>
              <w:ind w:firstLineChars="200" w:firstLine="480"/>
              <w:rPr>
                <w:rFonts w:ascii="宋体" w:hAnsi="宋体" w:cs="宋体" w:hint="eastAsia"/>
                <w:sz w:val="24"/>
              </w:rPr>
            </w:pPr>
            <w:r>
              <w:rPr>
                <w:rFonts w:ascii="宋体" w:hAnsi="宋体" w:cs="宋体" w:hint="eastAsia"/>
                <w:sz w:val="24"/>
              </w:rPr>
              <w:t>2.财务状况报告：</w:t>
            </w:r>
            <w:r>
              <w:rPr>
                <w:rFonts w:ascii="宋体" w:hAnsi="宋体" w:cs="宋体" w:hint="eastAsia"/>
                <w:bCs/>
                <w:sz w:val="24"/>
              </w:rPr>
              <w:t>提交首次响应文件截止时间前6个月内任意一个月（不含提交首次响应文件截止时间当月）的资产负债表和利润表月报表复印件各一份；或</w:t>
            </w:r>
            <w:r>
              <w:rPr>
                <w:rFonts w:ascii="宋体" w:hAnsi="宋体" w:cs="宋体" w:hint="eastAsia"/>
                <w:sz w:val="24"/>
              </w:rPr>
              <w:t>合法有效的经第三方机构审计的2024年度财务审计报告复印件；或供应商基本开户银行出具的有效的资信证明复印件；或财政部门认可的政府采购专业担保机构出具的有效的担保函复印件</w:t>
            </w:r>
            <w:r>
              <w:rPr>
                <w:rFonts w:ascii="宋体" w:hAnsi="宋体" w:cs="宋体" w:hint="eastAsia"/>
                <w:bCs/>
                <w:sz w:val="24"/>
              </w:rPr>
              <w:t>。（盖公章）</w:t>
            </w:r>
          </w:p>
          <w:p w14:paraId="12EB2862" w14:textId="0E53EFCD" w:rsidR="00462865" w:rsidRDefault="00D27101">
            <w:pPr>
              <w:spacing w:line="276" w:lineRule="auto"/>
              <w:ind w:firstLineChars="200" w:firstLine="480"/>
              <w:rPr>
                <w:rFonts w:ascii="宋体" w:hAnsi="宋体" w:cs="宋体" w:hint="eastAsia"/>
                <w:sz w:val="24"/>
              </w:rPr>
            </w:pPr>
            <w:r>
              <w:rPr>
                <w:rFonts w:ascii="宋体" w:hAnsi="宋体" w:cs="宋体" w:hint="eastAsia"/>
                <w:sz w:val="24"/>
              </w:rPr>
              <w:t>3.</w:t>
            </w:r>
            <w:r w:rsidR="00903667">
              <w:rPr>
                <w:rFonts w:ascii="宋体" w:hAnsi="宋体" w:cs="宋体" w:hint="eastAsia"/>
                <w:bCs/>
                <w:sz w:val="24"/>
              </w:rPr>
              <w:t xml:space="preserve"> 提交首次响应文件截止时间前6个月内任意一个月（不含提交首次响应文件截止时间当月）</w:t>
            </w:r>
            <w:r w:rsidR="00903667" w:rsidRPr="008C0993">
              <w:rPr>
                <w:rFonts w:ascii="宋体" w:hAnsi="宋体" w:cs="宋体" w:hint="eastAsia"/>
                <w:sz w:val="24"/>
              </w:rPr>
              <w:t>缴纳</w:t>
            </w:r>
            <w:r w:rsidR="00903667" w:rsidRPr="00D21048">
              <w:rPr>
                <w:rFonts w:ascii="宋体" w:hAnsi="宋体" w:cs="宋体"/>
                <w:sz w:val="24"/>
              </w:rPr>
              <w:t>社会养老保险金的证明材料</w:t>
            </w:r>
            <w:r w:rsidR="00903667" w:rsidRPr="008C0993">
              <w:rPr>
                <w:rFonts w:ascii="宋体" w:hAnsi="宋体" w:cs="宋体" w:hint="eastAsia"/>
                <w:sz w:val="24"/>
              </w:rPr>
              <w:t>（盖公章）</w:t>
            </w:r>
            <w:r w:rsidR="00903667">
              <w:rPr>
                <w:rFonts w:ascii="宋体" w:hAnsi="宋体" w:cs="宋体" w:hint="eastAsia"/>
                <w:sz w:val="24"/>
              </w:rPr>
              <w:t>、</w:t>
            </w:r>
            <w:r w:rsidR="00903667">
              <w:rPr>
                <w:rFonts w:ascii="宋体" w:hAnsi="宋体" w:cs="宋体" w:hint="eastAsia"/>
                <w:bCs/>
                <w:sz w:val="24"/>
              </w:rPr>
              <w:t>首次响应文件截止时间前6个月内任意一个月（不含提交首次响应文件截止时间当月）</w:t>
            </w:r>
            <w:r w:rsidR="00903667" w:rsidRPr="00C74C59">
              <w:rPr>
                <w:rFonts w:ascii="宋体" w:hAnsi="宋体" w:cs="宋体"/>
                <w:sz w:val="24"/>
              </w:rPr>
              <w:t>缴纳税收的证明材料</w:t>
            </w:r>
            <w:r w:rsidR="00903667" w:rsidRPr="008C0993">
              <w:rPr>
                <w:rFonts w:ascii="宋体" w:hAnsi="宋体" w:cs="宋体" w:hint="eastAsia"/>
                <w:sz w:val="24"/>
              </w:rPr>
              <w:t>（盖公章）</w:t>
            </w:r>
            <w:r w:rsidR="00903667">
              <w:rPr>
                <w:rFonts w:ascii="宋体" w:hAnsi="宋体" w:cs="宋体" w:hint="eastAsia"/>
                <w:sz w:val="24"/>
              </w:rPr>
              <w:t>。</w:t>
            </w:r>
            <w:r>
              <w:rPr>
                <w:rFonts w:ascii="宋体" w:hAnsi="宋体" w:cs="宋体" w:hint="eastAsia"/>
                <w:sz w:val="24"/>
              </w:rPr>
              <w:t>依法免税或不需要缴纳社会保障资金的供应商，应提供相应文件证明其依法免税或不需要缴纳社会保障资金。</w:t>
            </w:r>
          </w:p>
          <w:p w14:paraId="6278F56A" w14:textId="77777777" w:rsidR="00462865" w:rsidRDefault="00D27101">
            <w:pPr>
              <w:spacing w:line="276" w:lineRule="auto"/>
              <w:ind w:firstLineChars="200" w:firstLine="480"/>
              <w:rPr>
                <w:rFonts w:ascii="宋体" w:hAnsi="宋体" w:cs="宋体" w:hint="eastAsia"/>
                <w:sz w:val="24"/>
              </w:rPr>
            </w:pPr>
            <w:r>
              <w:rPr>
                <w:rFonts w:ascii="宋体" w:hAnsi="宋体" w:cs="宋体"/>
                <w:sz w:val="24"/>
              </w:rPr>
              <w:t>4.具备履行合同所必需的设备和专业技术能力的证明材料复印件：</w:t>
            </w:r>
          </w:p>
          <w:p w14:paraId="25EFF903" w14:textId="4CA74F07" w:rsidR="00AF76F8" w:rsidRPr="00ED6A35" w:rsidRDefault="00AF76F8">
            <w:pPr>
              <w:widowControl w:val="0"/>
              <w:snapToGrid w:val="0"/>
              <w:spacing w:line="320" w:lineRule="exact"/>
              <w:ind w:firstLineChars="200" w:firstLine="480"/>
              <w:textAlignment w:val="auto"/>
              <w:rPr>
                <w:rFonts w:ascii="宋体" w:hAnsi="宋体" w:cs="宋体" w:hint="eastAsia"/>
                <w:bCs/>
                <w:sz w:val="24"/>
              </w:rPr>
            </w:pPr>
            <w:r w:rsidRPr="00BB526D">
              <w:rPr>
                <w:rFonts w:ascii="宋体" w:hAnsi="宋体" w:cs="宋体"/>
                <w:bCs/>
                <w:sz w:val="24"/>
              </w:rPr>
              <w:t>具有有效期内的道路运输经营许可证，许可证经营范围为 “县际包车客运”或“市际包车客运”或“省际包车客运”或“旅游客运”；在徐州市区</w:t>
            </w:r>
            <w:r w:rsidR="00F35689" w:rsidRPr="00BB526D">
              <w:rPr>
                <w:rFonts w:ascii="宋体" w:hAnsi="宋体" w:cs="宋体" w:hint="eastAsia"/>
                <w:bCs/>
                <w:sz w:val="24"/>
              </w:rPr>
              <w:t>或新沂地区</w:t>
            </w:r>
            <w:r w:rsidRPr="00BB526D">
              <w:rPr>
                <w:rFonts w:ascii="宋体" w:hAnsi="宋体" w:cs="宋体"/>
                <w:bCs/>
                <w:sz w:val="24"/>
              </w:rPr>
              <w:t>有固定的经营场所（以《道路运输经营许可证》中的“地址”为准</w:t>
            </w:r>
            <w:r w:rsidR="00E47AEC" w:rsidRPr="00BB526D">
              <w:rPr>
                <w:rFonts w:ascii="宋体" w:hAnsi="宋体" w:cs="宋体" w:hint="eastAsia"/>
                <w:bCs/>
                <w:sz w:val="24"/>
              </w:rPr>
              <w:t>或以</w:t>
            </w:r>
            <w:r w:rsidR="00E47AEC" w:rsidRPr="00BB526D">
              <w:rPr>
                <w:rFonts w:ascii="宋体" w:hAnsi="宋体" w:cs="宋体"/>
                <w:bCs/>
                <w:sz w:val="24"/>
              </w:rPr>
              <w:t>当地交通部门（或道路运输管理机构）备案中的“地址”为准</w:t>
            </w:r>
            <w:r w:rsidRPr="00BB526D">
              <w:rPr>
                <w:rFonts w:ascii="宋体" w:hAnsi="宋体" w:cs="宋体"/>
                <w:bCs/>
                <w:sz w:val="24"/>
              </w:rPr>
              <w:t>）。</w:t>
            </w:r>
          </w:p>
          <w:p w14:paraId="32D0AEF9" w14:textId="77777777" w:rsidR="00462865" w:rsidRDefault="00D27101">
            <w:pPr>
              <w:spacing w:line="276" w:lineRule="auto"/>
              <w:ind w:firstLineChars="200" w:firstLine="480"/>
              <w:rPr>
                <w:rFonts w:ascii="宋体" w:hAnsi="宋体" w:cs="宋体" w:hint="eastAsia"/>
                <w:sz w:val="24"/>
              </w:rPr>
            </w:pPr>
            <w:r>
              <w:rPr>
                <w:rFonts w:ascii="宋体" w:hAnsi="宋体" w:cs="宋体" w:hint="eastAsia"/>
                <w:sz w:val="24"/>
              </w:rPr>
              <w:t>5.近三年内没有因违法、违规行为被国家有关部门予以处罚和不良记录的声明文件（盖公章）。</w:t>
            </w:r>
          </w:p>
          <w:p w14:paraId="0AD55EF3" w14:textId="77777777" w:rsidR="00462865" w:rsidRDefault="00D27101">
            <w:pPr>
              <w:spacing w:line="276" w:lineRule="auto"/>
              <w:ind w:firstLineChars="200" w:firstLine="480"/>
              <w:rPr>
                <w:rFonts w:ascii="宋体" w:hAnsi="宋体" w:cs="宋体" w:hint="eastAsia"/>
                <w:sz w:val="24"/>
              </w:rPr>
            </w:pPr>
            <w:r>
              <w:rPr>
                <w:rFonts w:ascii="宋体" w:hAnsi="宋体" w:cs="宋体" w:hint="eastAsia"/>
                <w:sz w:val="24"/>
              </w:rPr>
              <w:t>6.法定代表人授权书（盖公章）。</w:t>
            </w:r>
          </w:p>
          <w:p w14:paraId="36A8579C" w14:textId="77777777" w:rsidR="00462865" w:rsidRDefault="00D27101">
            <w:pPr>
              <w:spacing w:line="276" w:lineRule="auto"/>
              <w:ind w:firstLineChars="200" w:firstLine="480"/>
              <w:rPr>
                <w:rFonts w:ascii="宋体" w:hAnsi="宋体" w:cs="宋体" w:hint="eastAsia"/>
                <w:sz w:val="24"/>
              </w:rPr>
            </w:pPr>
            <w:r>
              <w:rPr>
                <w:rFonts w:ascii="宋体" w:hAnsi="宋体" w:cs="宋体" w:hint="eastAsia"/>
                <w:sz w:val="24"/>
              </w:rPr>
              <w:t>7.授权代表人身份证原件。</w:t>
            </w:r>
          </w:p>
          <w:p w14:paraId="7335D283" w14:textId="77777777" w:rsidR="00462865" w:rsidRDefault="00D27101">
            <w:pPr>
              <w:spacing w:line="276" w:lineRule="auto"/>
              <w:ind w:firstLineChars="200" w:firstLine="482"/>
              <w:rPr>
                <w:rFonts w:ascii="宋体" w:hAnsi="宋体" w:hint="eastAsia"/>
                <w:b/>
                <w:sz w:val="24"/>
              </w:rPr>
            </w:pPr>
            <w:r>
              <w:rPr>
                <w:rFonts w:ascii="宋体" w:hAnsi="宋体" w:hint="eastAsia"/>
                <w:b/>
                <w:sz w:val="24"/>
              </w:rPr>
              <w:t>（以上所带材料参加比选时作为资格审查使用，如未按要求提供，采购人有权拒绝其参加比选。除身份证原件外其他材料需编制在比选响应文件里。）</w:t>
            </w:r>
          </w:p>
          <w:p w14:paraId="72D9D96F" w14:textId="77777777" w:rsidR="00462865" w:rsidRDefault="00D27101">
            <w:pPr>
              <w:spacing w:line="276" w:lineRule="auto"/>
              <w:rPr>
                <w:rFonts w:ascii="宋体" w:hAnsi="宋体" w:hint="eastAsia"/>
                <w:sz w:val="24"/>
              </w:rPr>
            </w:pPr>
            <w:r>
              <w:rPr>
                <w:rFonts w:ascii="宋体" w:hAnsi="宋体" w:hint="eastAsia"/>
                <w:sz w:val="24"/>
              </w:rPr>
              <w:t>符合审查时需提供的材料：</w:t>
            </w:r>
          </w:p>
          <w:p w14:paraId="2A775C41" w14:textId="77777777" w:rsidR="00462865" w:rsidRDefault="00D27101">
            <w:pPr>
              <w:spacing w:line="276" w:lineRule="auto"/>
              <w:rPr>
                <w:rFonts w:ascii="宋体" w:hAnsi="宋体" w:hint="eastAsia"/>
                <w:sz w:val="24"/>
              </w:rPr>
            </w:pPr>
            <w:r>
              <w:rPr>
                <w:rFonts w:ascii="宋体" w:hAnsi="宋体" w:hint="eastAsia"/>
                <w:sz w:val="24"/>
              </w:rPr>
              <w:t xml:space="preserve">    1.《报价一览表》（包括总报价表和分项报价表）。</w:t>
            </w:r>
          </w:p>
          <w:p w14:paraId="401AF6DD" w14:textId="77777777" w:rsidR="00462865" w:rsidRDefault="00D27101">
            <w:pPr>
              <w:spacing w:line="276" w:lineRule="auto"/>
              <w:ind w:firstLineChars="200" w:firstLine="480"/>
              <w:rPr>
                <w:rFonts w:ascii="宋体" w:hAnsi="宋体" w:hint="eastAsia"/>
                <w:sz w:val="24"/>
              </w:rPr>
            </w:pPr>
            <w:r>
              <w:rPr>
                <w:rFonts w:ascii="宋体" w:hAnsi="宋体" w:hint="eastAsia"/>
                <w:sz w:val="24"/>
              </w:rPr>
              <w:t>2.《偏离表》。</w:t>
            </w:r>
          </w:p>
          <w:p w14:paraId="657D608A" w14:textId="77777777" w:rsidR="00462865" w:rsidRDefault="00D27101">
            <w:pPr>
              <w:spacing w:line="276" w:lineRule="auto"/>
              <w:ind w:firstLineChars="200" w:firstLine="482"/>
              <w:rPr>
                <w:rFonts w:ascii="宋体" w:hAnsi="宋体" w:hint="eastAsia"/>
                <w:b/>
                <w:sz w:val="24"/>
              </w:rPr>
            </w:pPr>
            <w:r>
              <w:rPr>
                <w:rFonts w:ascii="宋体" w:hAnsi="宋体" w:hint="eastAsia"/>
                <w:b/>
                <w:sz w:val="24"/>
              </w:rPr>
              <w:t>（以上所带材料参加比选时作为符合审查使用。报价一览表需</w:t>
            </w:r>
            <w:r>
              <w:rPr>
                <w:rFonts w:ascii="宋体" w:hAnsi="宋体" w:hint="eastAsia"/>
                <w:b/>
                <w:color w:val="auto"/>
                <w:sz w:val="24"/>
                <w:szCs w:val="24"/>
              </w:rPr>
              <w:t>单独密封，偏离表</w:t>
            </w:r>
            <w:r>
              <w:rPr>
                <w:rFonts w:ascii="宋体" w:hAnsi="宋体" w:hint="eastAsia"/>
                <w:b/>
                <w:sz w:val="24"/>
              </w:rPr>
              <w:t>需编制在比选响应文件里。）</w:t>
            </w:r>
          </w:p>
        </w:tc>
      </w:tr>
      <w:tr w:rsidR="00462865" w14:paraId="4C4F0257" w14:textId="77777777">
        <w:trPr>
          <w:trHeight w:val="340"/>
        </w:trPr>
        <w:tc>
          <w:tcPr>
            <w:tcW w:w="708" w:type="dxa"/>
            <w:vAlign w:val="center"/>
          </w:tcPr>
          <w:p w14:paraId="4FEE4ACD" w14:textId="77777777" w:rsidR="00462865" w:rsidRDefault="00D27101">
            <w:pPr>
              <w:spacing w:line="276" w:lineRule="auto"/>
              <w:jc w:val="center"/>
              <w:rPr>
                <w:rFonts w:ascii="宋体" w:hAnsi="宋体" w:hint="eastAsia"/>
                <w:sz w:val="24"/>
              </w:rPr>
            </w:pPr>
            <w:r>
              <w:rPr>
                <w:rFonts w:ascii="宋体" w:hAnsi="宋体" w:hint="eastAsia"/>
                <w:sz w:val="24"/>
              </w:rPr>
              <w:t>6</w:t>
            </w:r>
          </w:p>
        </w:tc>
        <w:tc>
          <w:tcPr>
            <w:tcW w:w="8918" w:type="dxa"/>
            <w:vAlign w:val="center"/>
          </w:tcPr>
          <w:p w14:paraId="03B8766A" w14:textId="1322ACE4" w:rsidR="00462865" w:rsidRDefault="00D27101">
            <w:pPr>
              <w:spacing w:line="276" w:lineRule="auto"/>
              <w:ind w:left="2217" w:hanging="2217"/>
              <w:rPr>
                <w:rFonts w:ascii="宋体" w:hAnsi="宋体" w:hint="eastAsia"/>
                <w:color w:val="auto"/>
                <w:sz w:val="24"/>
                <w:u w:val="single"/>
              </w:rPr>
            </w:pPr>
            <w:r>
              <w:rPr>
                <w:rFonts w:ascii="宋体" w:hAnsi="宋体" w:hint="eastAsia"/>
                <w:b/>
                <w:color w:val="auto"/>
                <w:sz w:val="24"/>
              </w:rPr>
              <w:t>比选响应文件接收开始时间</w:t>
            </w:r>
            <w:r>
              <w:rPr>
                <w:rFonts w:ascii="宋体" w:hAnsi="宋体" w:hint="eastAsia"/>
                <w:color w:val="auto"/>
                <w:sz w:val="24"/>
              </w:rPr>
              <w:t>：</w:t>
            </w:r>
            <w:r>
              <w:rPr>
                <w:rFonts w:ascii="宋体" w:hAnsi="宋体" w:hint="eastAsia"/>
                <w:color w:val="auto"/>
                <w:sz w:val="24"/>
                <w:u w:val="single"/>
              </w:rPr>
              <w:t>2025年11月2</w:t>
            </w:r>
            <w:r w:rsidR="008156A0">
              <w:rPr>
                <w:rFonts w:ascii="宋体" w:hAnsi="宋体" w:hint="eastAsia"/>
                <w:color w:val="auto"/>
                <w:sz w:val="24"/>
                <w:u w:val="single"/>
              </w:rPr>
              <w:t>7</w:t>
            </w:r>
            <w:r>
              <w:rPr>
                <w:rFonts w:ascii="宋体" w:hAnsi="宋体" w:hint="eastAsia"/>
                <w:color w:val="auto"/>
                <w:sz w:val="24"/>
                <w:u w:val="single"/>
              </w:rPr>
              <w:t>日北京时间09：00</w:t>
            </w:r>
          </w:p>
          <w:p w14:paraId="56A36F1D" w14:textId="632B754D" w:rsidR="00462865" w:rsidRDefault="00D27101">
            <w:pPr>
              <w:spacing w:line="276" w:lineRule="auto"/>
              <w:ind w:left="2217" w:hanging="2217"/>
              <w:rPr>
                <w:rFonts w:ascii="宋体" w:hAnsi="宋体" w:hint="eastAsia"/>
                <w:color w:val="auto"/>
                <w:sz w:val="24"/>
              </w:rPr>
            </w:pPr>
            <w:r>
              <w:rPr>
                <w:rFonts w:ascii="宋体" w:hAnsi="宋体" w:hint="eastAsia"/>
                <w:b/>
                <w:color w:val="auto"/>
                <w:sz w:val="24"/>
              </w:rPr>
              <w:lastRenderedPageBreak/>
              <w:t>比选响应文件接收截止时间</w:t>
            </w:r>
            <w:r>
              <w:rPr>
                <w:rFonts w:ascii="宋体" w:hAnsi="宋体" w:hint="eastAsia"/>
                <w:color w:val="auto"/>
                <w:sz w:val="24"/>
              </w:rPr>
              <w:t>：</w:t>
            </w:r>
            <w:r>
              <w:rPr>
                <w:rFonts w:ascii="宋体" w:hAnsi="宋体" w:hint="eastAsia"/>
                <w:color w:val="auto"/>
                <w:sz w:val="24"/>
                <w:u w:val="single"/>
              </w:rPr>
              <w:t>2025年11月2</w:t>
            </w:r>
            <w:r w:rsidR="008156A0">
              <w:rPr>
                <w:rFonts w:ascii="宋体" w:hAnsi="宋体" w:hint="eastAsia"/>
                <w:color w:val="auto"/>
                <w:sz w:val="24"/>
                <w:u w:val="single"/>
              </w:rPr>
              <w:t>7</w:t>
            </w:r>
            <w:r>
              <w:rPr>
                <w:rFonts w:ascii="宋体" w:hAnsi="宋体" w:hint="eastAsia"/>
                <w:color w:val="auto"/>
                <w:sz w:val="24"/>
                <w:u w:val="single"/>
              </w:rPr>
              <w:t>日北京时间09：30</w:t>
            </w:r>
          </w:p>
          <w:p w14:paraId="56EA84A0" w14:textId="77777777" w:rsidR="00462865" w:rsidRDefault="00D27101">
            <w:pPr>
              <w:spacing w:line="276" w:lineRule="auto"/>
              <w:ind w:left="2217" w:hanging="2217"/>
              <w:rPr>
                <w:rFonts w:ascii="宋体" w:hAnsi="宋体" w:hint="eastAsia"/>
                <w:sz w:val="24"/>
              </w:rPr>
            </w:pPr>
            <w:r>
              <w:rPr>
                <w:rFonts w:ascii="宋体" w:hAnsi="宋体" w:hint="eastAsia"/>
                <w:sz w:val="24"/>
              </w:rPr>
              <w:t>比选响应文件递交至：徐州工业职业技术学院九里校区（东门）行政楼215招标室</w:t>
            </w:r>
          </w:p>
          <w:p w14:paraId="7DEEC6D6" w14:textId="77777777" w:rsidR="00462865" w:rsidRDefault="00D27101">
            <w:pPr>
              <w:spacing w:line="276" w:lineRule="auto"/>
              <w:rPr>
                <w:rFonts w:ascii="宋体" w:hAnsi="宋体" w:hint="eastAsia"/>
                <w:sz w:val="24"/>
              </w:rPr>
            </w:pPr>
            <w:r>
              <w:rPr>
                <w:rFonts w:ascii="宋体" w:hAnsi="宋体" w:hint="eastAsia"/>
                <w:sz w:val="24"/>
              </w:rPr>
              <w:t>比选响应文件接收人</w:t>
            </w:r>
            <w:r>
              <w:rPr>
                <w:rFonts w:ascii="宋体" w:hAnsi="宋体"/>
                <w:sz w:val="24"/>
              </w:rPr>
              <w:t>：</w:t>
            </w:r>
            <w:r>
              <w:rPr>
                <w:rFonts w:ascii="宋体" w:hAnsi="宋体" w:hint="eastAsia"/>
                <w:sz w:val="24"/>
              </w:rPr>
              <w:t>刘老师    电话：0516-85782688</w:t>
            </w:r>
          </w:p>
        </w:tc>
      </w:tr>
      <w:tr w:rsidR="00462865" w14:paraId="2FF3BBB5" w14:textId="77777777">
        <w:trPr>
          <w:cantSplit/>
          <w:trHeight w:val="223"/>
        </w:trPr>
        <w:tc>
          <w:tcPr>
            <w:tcW w:w="708" w:type="dxa"/>
            <w:vAlign w:val="center"/>
          </w:tcPr>
          <w:p w14:paraId="0E19B487" w14:textId="77777777" w:rsidR="00462865" w:rsidRDefault="00D27101">
            <w:pPr>
              <w:spacing w:line="276" w:lineRule="auto"/>
              <w:jc w:val="center"/>
              <w:rPr>
                <w:rFonts w:ascii="宋体" w:hAnsi="宋体" w:hint="eastAsia"/>
                <w:sz w:val="24"/>
              </w:rPr>
            </w:pPr>
            <w:r>
              <w:rPr>
                <w:rFonts w:ascii="宋体" w:hAnsi="宋体" w:hint="eastAsia"/>
                <w:sz w:val="24"/>
              </w:rPr>
              <w:lastRenderedPageBreak/>
              <w:t>7</w:t>
            </w:r>
          </w:p>
        </w:tc>
        <w:tc>
          <w:tcPr>
            <w:tcW w:w="8918" w:type="dxa"/>
            <w:vAlign w:val="center"/>
          </w:tcPr>
          <w:p w14:paraId="0B2F4842" w14:textId="77777777" w:rsidR="00462865" w:rsidRDefault="00D27101">
            <w:pPr>
              <w:spacing w:line="276" w:lineRule="auto"/>
              <w:rPr>
                <w:rFonts w:ascii="宋体" w:hAnsi="宋体" w:hint="eastAsia"/>
                <w:sz w:val="24"/>
              </w:rPr>
            </w:pPr>
            <w:r>
              <w:rPr>
                <w:rFonts w:ascii="宋体" w:hAnsi="宋体" w:hint="eastAsia"/>
                <w:b/>
                <w:bCs/>
                <w:sz w:val="24"/>
              </w:rPr>
              <w:t>比选响应文件数量：</w:t>
            </w:r>
            <w:r>
              <w:rPr>
                <w:rFonts w:ascii="宋体" w:hAnsi="宋体" w:hint="eastAsia"/>
                <w:sz w:val="24"/>
              </w:rPr>
              <w:t>一式叁份（正本一份、副本贰份，封装在同一密封袋中）、</w:t>
            </w:r>
            <w:r>
              <w:rPr>
                <w:rFonts w:ascii="宋体" w:hAnsi="宋体" w:hint="eastAsia"/>
                <w:b/>
                <w:sz w:val="24"/>
              </w:rPr>
              <w:t>报价一览表一份（单独密封）</w:t>
            </w:r>
          </w:p>
        </w:tc>
      </w:tr>
      <w:tr w:rsidR="00462865" w14:paraId="157137F5" w14:textId="77777777">
        <w:trPr>
          <w:trHeight w:val="1010"/>
        </w:trPr>
        <w:tc>
          <w:tcPr>
            <w:tcW w:w="708" w:type="dxa"/>
            <w:vAlign w:val="center"/>
          </w:tcPr>
          <w:p w14:paraId="3474DD48" w14:textId="77777777" w:rsidR="00462865" w:rsidRDefault="00D27101">
            <w:pPr>
              <w:spacing w:line="276" w:lineRule="auto"/>
              <w:jc w:val="center"/>
              <w:rPr>
                <w:rFonts w:ascii="宋体" w:hAnsi="宋体" w:hint="eastAsia"/>
                <w:sz w:val="24"/>
              </w:rPr>
            </w:pPr>
            <w:r>
              <w:rPr>
                <w:rFonts w:ascii="宋体" w:hAnsi="宋体" w:hint="eastAsia"/>
                <w:sz w:val="24"/>
              </w:rPr>
              <w:t>8</w:t>
            </w:r>
          </w:p>
        </w:tc>
        <w:tc>
          <w:tcPr>
            <w:tcW w:w="8918" w:type="dxa"/>
            <w:vAlign w:val="center"/>
          </w:tcPr>
          <w:p w14:paraId="0259D46C" w14:textId="4F95CD18" w:rsidR="00462865" w:rsidRDefault="00D27101">
            <w:pPr>
              <w:spacing w:line="276" w:lineRule="auto"/>
              <w:rPr>
                <w:rFonts w:ascii="宋体" w:hAnsi="宋体" w:hint="eastAsia"/>
                <w:sz w:val="24"/>
              </w:rPr>
            </w:pPr>
            <w:r>
              <w:rPr>
                <w:rFonts w:ascii="宋体" w:hAnsi="宋体" w:hint="eastAsia"/>
                <w:b/>
                <w:sz w:val="24"/>
              </w:rPr>
              <w:t>比选开始时间</w:t>
            </w:r>
            <w:r>
              <w:rPr>
                <w:rFonts w:ascii="宋体" w:hAnsi="宋体" w:hint="eastAsia"/>
                <w:sz w:val="24"/>
              </w:rPr>
              <w:t>：</w:t>
            </w:r>
            <w:r>
              <w:rPr>
                <w:rFonts w:ascii="宋体" w:hAnsi="宋体" w:hint="eastAsia"/>
                <w:sz w:val="24"/>
                <w:u w:val="single"/>
              </w:rPr>
              <w:t>2025年11月2</w:t>
            </w:r>
            <w:r w:rsidR="008156A0">
              <w:rPr>
                <w:rFonts w:ascii="宋体" w:hAnsi="宋体" w:hint="eastAsia"/>
                <w:sz w:val="24"/>
                <w:u w:val="single"/>
              </w:rPr>
              <w:t>7</w:t>
            </w:r>
            <w:r>
              <w:rPr>
                <w:rFonts w:ascii="宋体" w:hAnsi="宋体" w:hint="eastAsia"/>
                <w:sz w:val="24"/>
                <w:u w:val="single"/>
              </w:rPr>
              <w:t>日北京时间09:30</w:t>
            </w:r>
          </w:p>
          <w:p w14:paraId="4B36EEBA" w14:textId="77777777" w:rsidR="00462865" w:rsidRDefault="00D27101">
            <w:pPr>
              <w:spacing w:line="276" w:lineRule="auto"/>
              <w:ind w:left="2217" w:hanging="2217"/>
              <w:rPr>
                <w:rFonts w:ascii="宋体" w:hAnsi="宋体" w:hint="eastAsia"/>
                <w:sz w:val="24"/>
              </w:rPr>
            </w:pPr>
            <w:r>
              <w:rPr>
                <w:rFonts w:ascii="宋体" w:hAnsi="宋体" w:hint="eastAsia"/>
                <w:sz w:val="24"/>
              </w:rPr>
              <w:t>比选地点：徐州工业职业技术学院九里校区（东门）行政楼215招标室</w:t>
            </w:r>
          </w:p>
        </w:tc>
      </w:tr>
      <w:tr w:rsidR="00462865" w14:paraId="42DC40A1" w14:textId="77777777">
        <w:trPr>
          <w:trHeight w:val="1010"/>
        </w:trPr>
        <w:tc>
          <w:tcPr>
            <w:tcW w:w="708" w:type="dxa"/>
            <w:vAlign w:val="center"/>
          </w:tcPr>
          <w:p w14:paraId="337C6914" w14:textId="77777777" w:rsidR="00462865" w:rsidRDefault="00D27101">
            <w:pPr>
              <w:spacing w:line="276" w:lineRule="auto"/>
              <w:jc w:val="center"/>
              <w:rPr>
                <w:rFonts w:ascii="宋体" w:hAnsi="宋体" w:hint="eastAsia"/>
                <w:sz w:val="24"/>
              </w:rPr>
            </w:pPr>
            <w:r>
              <w:rPr>
                <w:rFonts w:ascii="宋体" w:hAnsi="宋体" w:hint="eastAsia"/>
                <w:sz w:val="24"/>
              </w:rPr>
              <w:t>9</w:t>
            </w:r>
          </w:p>
        </w:tc>
        <w:tc>
          <w:tcPr>
            <w:tcW w:w="8918" w:type="dxa"/>
            <w:vAlign w:val="center"/>
          </w:tcPr>
          <w:p w14:paraId="5893FC3E" w14:textId="18A48548" w:rsidR="00F044AB" w:rsidRPr="00AB2818" w:rsidRDefault="00D27101">
            <w:pPr>
              <w:rPr>
                <w:rFonts w:ascii="宋体" w:hAnsi="宋体" w:hint="eastAsia"/>
                <w:sz w:val="24"/>
              </w:rPr>
            </w:pPr>
            <w:r>
              <w:rPr>
                <w:rFonts w:ascii="宋体" w:hAnsi="宋体" w:hint="eastAsia"/>
                <w:b/>
                <w:sz w:val="24"/>
              </w:rPr>
              <w:t>履约保证金：</w:t>
            </w:r>
            <w:r w:rsidRPr="00AB2818">
              <w:rPr>
                <w:rFonts w:ascii="宋体" w:hAnsi="宋体" w:hint="eastAsia"/>
                <w:sz w:val="24"/>
              </w:rPr>
              <w:t>成交供应商在签订合同前需向徐州工业职业技术学院缴纳人民币</w:t>
            </w:r>
            <w:r w:rsidRPr="00AB2818">
              <w:rPr>
                <w:rFonts w:ascii="宋体" w:hAnsi="宋体" w:hint="eastAsia"/>
                <w:b/>
                <w:sz w:val="24"/>
              </w:rPr>
              <w:t>5000元</w:t>
            </w:r>
            <w:r w:rsidRPr="00AB2818">
              <w:rPr>
                <w:rFonts w:ascii="宋体" w:hAnsi="宋体" w:hint="eastAsia"/>
                <w:sz w:val="24"/>
              </w:rPr>
              <w:t>的履约保证金。</w:t>
            </w:r>
            <w:r w:rsidR="00F044AB" w:rsidRPr="00AB2818">
              <w:rPr>
                <w:rFonts w:ascii="宋体" w:hAnsi="宋体"/>
                <w:sz w:val="24"/>
              </w:rPr>
              <w:t>履约保证金将在该项目合同履行完毕</w:t>
            </w:r>
            <w:r w:rsidR="00681A14" w:rsidRPr="00AB2818">
              <w:rPr>
                <w:rFonts w:ascii="宋体" w:hAnsi="宋体" w:hint="eastAsia"/>
                <w:sz w:val="24"/>
              </w:rPr>
              <w:t>并经考核合格</w:t>
            </w:r>
            <w:r w:rsidR="00F044AB" w:rsidRPr="00AB2818">
              <w:rPr>
                <w:rFonts w:ascii="宋体" w:hAnsi="宋体"/>
                <w:sz w:val="24"/>
              </w:rPr>
              <w:t>后无息退还给乙方。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tblGrid>
            <w:tr w:rsidR="00462865" w14:paraId="0D9358BD" w14:textId="77777777">
              <w:trPr>
                <w:jc w:val="center"/>
              </w:trPr>
              <w:tc>
                <w:tcPr>
                  <w:tcW w:w="4500" w:type="dxa"/>
                </w:tcPr>
                <w:p w14:paraId="6464E433" w14:textId="77777777" w:rsidR="00462865" w:rsidRDefault="00D27101">
                  <w:pPr>
                    <w:spacing w:line="400" w:lineRule="atLeast"/>
                    <w:jc w:val="left"/>
                    <w:rPr>
                      <w:rFonts w:ascii="宋体" w:hAnsi="宋体" w:cs="宋体" w:hint="eastAsia"/>
                      <w:sz w:val="24"/>
                    </w:rPr>
                  </w:pPr>
                  <w:r>
                    <w:rPr>
                      <w:rFonts w:ascii="宋体" w:hAnsi="宋体" w:hint="eastAsia"/>
                      <w:b/>
                      <w:bCs/>
                      <w:sz w:val="24"/>
                    </w:rPr>
                    <w:t>开户银行：中国建设银行徐州市泉山支行</w:t>
                  </w:r>
                </w:p>
              </w:tc>
            </w:tr>
            <w:tr w:rsidR="00462865" w14:paraId="29D2C763" w14:textId="77777777">
              <w:trPr>
                <w:jc w:val="center"/>
              </w:trPr>
              <w:tc>
                <w:tcPr>
                  <w:tcW w:w="4500" w:type="dxa"/>
                </w:tcPr>
                <w:p w14:paraId="68C006D3" w14:textId="77777777" w:rsidR="00462865" w:rsidRDefault="00D27101">
                  <w:pPr>
                    <w:spacing w:line="400" w:lineRule="atLeast"/>
                    <w:jc w:val="left"/>
                    <w:rPr>
                      <w:rFonts w:ascii="宋体" w:hAnsi="宋体" w:cs="宋体" w:hint="eastAsia"/>
                      <w:sz w:val="24"/>
                    </w:rPr>
                  </w:pPr>
                  <w:r>
                    <w:rPr>
                      <w:rFonts w:ascii="宋体" w:hAnsi="宋体" w:hint="eastAsia"/>
                      <w:b/>
                      <w:bCs/>
                      <w:sz w:val="24"/>
                    </w:rPr>
                    <w:t>户</w:t>
                  </w:r>
                  <w:r>
                    <w:rPr>
                      <w:rFonts w:ascii="宋体" w:hAnsi="宋体"/>
                      <w:b/>
                      <w:bCs/>
                      <w:sz w:val="24"/>
                    </w:rPr>
                    <w:t xml:space="preserve">   </w:t>
                  </w:r>
                  <w:r>
                    <w:rPr>
                      <w:rFonts w:ascii="宋体" w:hAnsi="宋体" w:hint="eastAsia"/>
                      <w:b/>
                      <w:bCs/>
                      <w:sz w:val="24"/>
                    </w:rPr>
                    <w:t xml:space="preserve"> 名：徐州工业职业技术学院</w:t>
                  </w:r>
                </w:p>
              </w:tc>
            </w:tr>
            <w:tr w:rsidR="00462865" w14:paraId="79E5E1CD" w14:textId="77777777">
              <w:trPr>
                <w:jc w:val="center"/>
              </w:trPr>
              <w:tc>
                <w:tcPr>
                  <w:tcW w:w="4500" w:type="dxa"/>
                </w:tcPr>
                <w:p w14:paraId="1637E8AD" w14:textId="77777777" w:rsidR="00462865" w:rsidRDefault="00D27101">
                  <w:pPr>
                    <w:spacing w:line="400" w:lineRule="atLeast"/>
                    <w:jc w:val="left"/>
                    <w:rPr>
                      <w:rFonts w:ascii="宋体" w:hAnsi="宋体" w:cs="宋体" w:hint="eastAsia"/>
                      <w:sz w:val="24"/>
                    </w:rPr>
                  </w:pPr>
                  <w:r>
                    <w:rPr>
                      <w:rFonts w:ascii="宋体" w:hAnsi="宋体" w:hint="eastAsia"/>
                      <w:b/>
                      <w:bCs/>
                      <w:sz w:val="24"/>
                    </w:rPr>
                    <w:t>账</w:t>
                  </w:r>
                  <w:r>
                    <w:rPr>
                      <w:rFonts w:ascii="宋体" w:hAnsi="宋体"/>
                      <w:b/>
                      <w:bCs/>
                      <w:sz w:val="24"/>
                    </w:rPr>
                    <w:t xml:space="preserve">  </w:t>
                  </w:r>
                  <w:r>
                    <w:rPr>
                      <w:rFonts w:ascii="宋体" w:hAnsi="宋体" w:hint="eastAsia"/>
                      <w:b/>
                      <w:bCs/>
                      <w:sz w:val="24"/>
                    </w:rPr>
                    <w:t xml:space="preserve"> 号：</w:t>
                  </w:r>
                  <w:r>
                    <w:rPr>
                      <w:rFonts w:ascii="宋体" w:hAnsi="宋体"/>
                      <w:b/>
                      <w:bCs/>
                      <w:sz w:val="24"/>
                    </w:rPr>
                    <w:t>32001718936052505112</w:t>
                  </w:r>
                </w:p>
              </w:tc>
            </w:tr>
          </w:tbl>
          <w:p w14:paraId="03147514" w14:textId="77777777" w:rsidR="00462865" w:rsidRDefault="00462865">
            <w:pPr>
              <w:spacing w:line="276" w:lineRule="auto"/>
              <w:rPr>
                <w:rFonts w:ascii="宋体" w:hAnsi="宋体" w:hint="eastAsia"/>
                <w:b/>
                <w:sz w:val="24"/>
              </w:rPr>
            </w:pPr>
          </w:p>
        </w:tc>
      </w:tr>
      <w:tr w:rsidR="00462865" w14:paraId="7539097B" w14:textId="77777777">
        <w:trPr>
          <w:trHeight w:val="1010"/>
        </w:trPr>
        <w:tc>
          <w:tcPr>
            <w:tcW w:w="708" w:type="dxa"/>
            <w:vAlign w:val="center"/>
          </w:tcPr>
          <w:p w14:paraId="16A83B75" w14:textId="77777777" w:rsidR="00462865" w:rsidRDefault="00D27101">
            <w:pPr>
              <w:spacing w:line="276" w:lineRule="auto"/>
              <w:jc w:val="center"/>
              <w:rPr>
                <w:rFonts w:ascii="宋体" w:hAnsi="宋体" w:hint="eastAsia"/>
                <w:sz w:val="24"/>
              </w:rPr>
            </w:pPr>
            <w:r>
              <w:rPr>
                <w:rFonts w:ascii="宋体" w:hAnsi="宋体" w:hint="eastAsia"/>
                <w:sz w:val="24"/>
              </w:rPr>
              <w:t>10</w:t>
            </w:r>
          </w:p>
        </w:tc>
        <w:tc>
          <w:tcPr>
            <w:tcW w:w="8918" w:type="dxa"/>
            <w:vAlign w:val="center"/>
          </w:tcPr>
          <w:p w14:paraId="4EFDAF40" w14:textId="77777777" w:rsidR="00462865" w:rsidRDefault="00D27101">
            <w:pPr>
              <w:rPr>
                <w:rFonts w:ascii="宋体" w:hAnsi="宋体" w:hint="eastAsia"/>
                <w:b/>
                <w:sz w:val="24"/>
              </w:rPr>
            </w:pPr>
            <w:r>
              <w:rPr>
                <w:rFonts w:ascii="宋体" w:hAnsi="宋体" w:hint="eastAsia"/>
                <w:b/>
                <w:sz w:val="24"/>
              </w:rPr>
              <w:t>合同签订地点：</w:t>
            </w:r>
            <w:r>
              <w:rPr>
                <w:rFonts w:ascii="宋体" w:hAnsi="宋体" w:hint="eastAsia"/>
                <w:bCs/>
                <w:sz w:val="24"/>
              </w:rPr>
              <w:t>徐州工业职业技术学院</w:t>
            </w:r>
          </w:p>
        </w:tc>
      </w:tr>
    </w:tbl>
    <w:p w14:paraId="282DAEB8" w14:textId="77777777" w:rsidR="00462865" w:rsidRDefault="00462865">
      <w:pPr>
        <w:snapToGrid w:val="0"/>
        <w:spacing w:line="360" w:lineRule="auto"/>
        <w:jc w:val="center"/>
        <w:rPr>
          <w:rFonts w:ascii="宋体" w:hAnsi="宋体" w:hint="eastAsia"/>
          <w:b/>
          <w:color w:val="auto"/>
          <w:sz w:val="28"/>
          <w:szCs w:val="28"/>
        </w:rPr>
      </w:pPr>
    </w:p>
    <w:p w14:paraId="7B948635" w14:textId="77777777" w:rsidR="00462865" w:rsidRDefault="00D27101">
      <w:pPr>
        <w:spacing w:line="240" w:lineRule="auto"/>
        <w:jc w:val="left"/>
        <w:textAlignment w:val="auto"/>
        <w:rPr>
          <w:rFonts w:ascii="宋体" w:hAnsi="宋体" w:hint="eastAsia"/>
          <w:b/>
          <w:color w:val="auto"/>
          <w:sz w:val="28"/>
          <w:szCs w:val="28"/>
        </w:rPr>
      </w:pPr>
      <w:r>
        <w:rPr>
          <w:rFonts w:ascii="宋体" w:hAnsi="宋体" w:hint="eastAsia"/>
          <w:b/>
          <w:color w:val="auto"/>
          <w:sz w:val="28"/>
          <w:szCs w:val="28"/>
        </w:rPr>
        <w:br w:type="page"/>
      </w:r>
    </w:p>
    <w:p w14:paraId="0BED9665" w14:textId="77777777" w:rsidR="00462865" w:rsidRDefault="00D27101">
      <w:pPr>
        <w:snapToGrid w:val="0"/>
        <w:spacing w:line="360" w:lineRule="auto"/>
        <w:jc w:val="center"/>
        <w:rPr>
          <w:rFonts w:ascii="宋体" w:hAnsi="宋体" w:hint="eastAsia"/>
          <w:b/>
          <w:color w:val="auto"/>
          <w:sz w:val="28"/>
          <w:szCs w:val="28"/>
        </w:rPr>
      </w:pPr>
      <w:r>
        <w:rPr>
          <w:rFonts w:ascii="宋体" w:hAnsi="宋体" w:hint="eastAsia"/>
          <w:b/>
          <w:color w:val="auto"/>
          <w:sz w:val="28"/>
          <w:szCs w:val="28"/>
        </w:rPr>
        <w:lastRenderedPageBreak/>
        <w:t>第二部分 供应商须知</w:t>
      </w:r>
    </w:p>
    <w:p w14:paraId="34AF4CFA" w14:textId="77777777" w:rsidR="00462865" w:rsidRDefault="00D27101">
      <w:pPr>
        <w:pStyle w:val="af5"/>
        <w:spacing w:line="360" w:lineRule="auto"/>
        <w:rPr>
          <w:b/>
          <w:sz w:val="24"/>
        </w:rPr>
      </w:pPr>
      <w:r>
        <w:rPr>
          <w:rFonts w:hint="eastAsia"/>
          <w:b/>
          <w:sz w:val="24"/>
        </w:rPr>
        <w:t>一、合格的供应商</w:t>
      </w:r>
    </w:p>
    <w:p w14:paraId="4428D3B5" w14:textId="77777777" w:rsidR="00462865" w:rsidRDefault="00D27101">
      <w:pPr>
        <w:spacing w:line="360" w:lineRule="auto"/>
        <w:ind w:firstLineChars="200" w:firstLine="480"/>
        <w:rPr>
          <w:rFonts w:ascii="宋体" w:hAnsi="宋体" w:hint="eastAsia"/>
          <w:sz w:val="24"/>
        </w:rPr>
      </w:pPr>
      <w:r>
        <w:rPr>
          <w:rFonts w:ascii="宋体" w:hAnsi="宋体" w:hint="eastAsia"/>
          <w:sz w:val="24"/>
        </w:rPr>
        <w:t>1.</w:t>
      </w:r>
      <w:r>
        <w:rPr>
          <w:rFonts w:hint="eastAsia"/>
          <w:sz w:val="24"/>
        </w:rPr>
        <w:t>比选人应遵守有关的国家法律、法规和条例，符合《中华人民共和国政府采购法》的二十二条的规定和本文件中规定的条件；</w:t>
      </w:r>
    </w:p>
    <w:p w14:paraId="6D4EAC21" w14:textId="77777777" w:rsidR="00462865" w:rsidRDefault="00D27101">
      <w:pPr>
        <w:spacing w:line="360" w:lineRule="auto"/>
        <w:ind w:firstLineChars="200" w:firstLine="480"/>
        <w:rPr>
          <w:sz w:val="24"/>
        </w:rPr>
      </w:pPr>
      <w:r>
        <w:rPr>
          <w:rFonts w:ascii="宋体" w:hAnsi="宋体" w:hint="eastAsia"/>
          <w:sz w:val="24"/>
        </w:rPr>
        <w:t>2.</w:t>
      </w:r>
      <w:r>
        <w:rPr>
          <w:rFonts w:hint="eastAsia"/>
          <w:sz w:val="24"/>
        </w:rPr>
        <w:t>具有良好的商业信誉和财务状况、具备独立提供本比选文件中所需服务的能力并能承担民事责任的独立法人；</w:t>
      </w:r>
    </w:p>
    <w:p w14:paraId="7E2E64F9" w14:textId="77777777" w:rsidR="00462865" w:rsidRDefault="00D27101">
      <w:pPr>
        <w:spacing w:line="360" w:lineRule="auto"/>
        <w:ind w:firstLineChars="200" w:firstLine="480"/>
        <w:rPr>
          <w:rFonts w:ascii="宋体" w:hAnsi="宋体" w:hint="eastAsia"/>
          <w:sz w:val="24"/>
        </w:rPr>
      </w:pPr>
      <w:r>
        <w:rPr>
          <w:rFonts w:ascii="宋体" w:hAnsi="宋体" w:hint="eastAsia"/>
          <w:sz w:val="24"/>
        </w:rPr>
        <w:t>3.</w:t>
      </w:r>
      <w:r>
        <w:rPr>
          <w:rFonts w:ascii="宋体" w:hAnsi="宋体"/>
          <w:sz w:val="24"/>
        </w:rPr>
        <w:t>供应商须为法人、其他组织或者自然人，法人的分公司或者分支机构须取得总公司授权</w:t>
      </w:r>
      <w:r>
        <w:rPr>
          <w:rFonts w:ascii="宋体" w:hAnsi="宋体" w:hint="eastAsia"/>
          <w:sz w:val="24"/>
        </w:rPr>
        <w:t>；</w:t>
      </w:r>
    </w:p>
    <w:p w14:paraId="54E48F61" w14:textId="77777777" w:rsidR="00462865" w:rsidRDefault="00D27101">
      <w:pPr>
        <w:spacing w:line="360" w:lineRule="auto"/>
        <w:ind w:firstLineChars="200" w:firstLine="480"/>
        <w:rPr>
          <w:rFonts w:ascii="宋体" w:hAnsi="宋体" w:hint="eastAsia"/>
          <w:sz w:val="24"/>
        </w:rPr>
      </w:pPr>
      <w:r>
        <w:rPr>
          <w:rFonts w:ascii="宋体" w:hAnsi="宋体" w:hint="eastAsia"/>
          <w:sz w:val="24"/>
        </w:rPr>
        <w:t>4.近三年(以响应截止日为期）未被列入“信用中国”网站(www.creditchina.gov.cn)失信被执行人名单、重大税收违法案件当事人名单和中国政府采购网(www.ccgp.gov.cn)政府采购严重违法失信行为记录名单的供应商。</w:t>
      </w:r>
    </w:p>
    <w:p w14:paraId="5F5D5DDE" w14:textId="77777777" w:rsidR="00462865" w:rsidRDefault="00D27101">
      <w:pPr>
        <w:spacing w:line="360" w:lineRule="auto"/>
        <w:ind w:firstLineChars="200" w:firstLine="480"/>
        <w:rPr>
          <w:rFonts w:ascii="宋体" w:hAnsi="宋体" w:hint="eastAsia"/>
          <w:sz w:val="24"/>
        </w:rPr>
      </w:pPr>
      <w:r>
        <w:rPr>
          <w:rFonts w:ascii="宋体" w:hAnsi="宋体" w:hint="eastAsia"/>
          <w:sz w:val="24"/>
        </w:rPr>
        <w:t>5.单位负责人为同一人或者存在直接控股、管理关系的不同供应商，不得参加同一合同项下的采购活动。</w:t>
      </w:r>
    </w:p>
    <w:p w14:paraId="1BE7017D" w14:textId="77777777" w:rsidR="00462865" w:rsidRDefault="00D27101">
      <w:pPr>
        <w:spacing w:line="360" w:lineRule="auto"/>
        <w:ind w:firstLineChars="200" w:firstLine="480"/>
        <w:rPr>
          <w:rFonts w:asciiTheme="majorEastAsia" w:eastAsiaTheme="majorEastAsia" w:hAnsiTheme="majorEastAsia" w:cstheme="minorBidi" w:hint="eastAsia"/>
          <w:color w:val="000000" w:themeColor="text1"/>
          <w:sz w:val="24"/>
        </w:rPr>
      </w:pPr>
      <w:r>
        <w:rPr>
          <w:rFonts w:ascii="宋体" w:hAnsi="宋体" w:hint="eastAsia"/>
          <w:sz w:val="24"/>
        </w:rPr>
        <w:t>6.为本采购项目提供整体设计、规范编制或者项目管理、监理、检测等服务的供应商，不得再参加本采购项目的采购活动。</w:t>
      </w:r>
    </w:p>
    <w:p w14:paraId="0830EB36" w14:textId="77777777" w:rsidR="00462865" w:rsidRDefault="00D27101">
      <w:pPr>
        <w:spacing w:line="420" w:lineRule="atLeast"/>
        <w:ind w:firstLineChars="200" w:firstLine="480"/>
        <w:jc w:val="left"/>
        <w:textAlignment w:val="auto"/>
        <w:rPr>
          <w:rFonts w:ascii="宋体" w:hAnsi="宋体" w:hint="eastAsia"/>
          <w:sz w:val="24"/>
        </w:rPr>
      </w:pPr>
      <w:r>
        <w:rPr>
          <w:rFonts w:ascii="宋体" w:hAnsi="宋体" w:hint="eastAsia"/>
          <w:sz w:val="24"/>
        </w:rPr>
        <w:t>7.本项目不接受联合体参与采购活动。</w:t>
      </w:r>
    </w:p>
    <w:p w14:paraId="57BC1F14" w14:textId="77777777" w:rsidR="00462865" w:rsidRDefault="00D27101">
      <w:pPr>
        <w:pStyle w:val="af5"/>
        <w:spacing w:line="360" w:lineRule="auto"/>
        <w:rPr>
          <w:b/>
          <w:sz w:val="24"/>
        </w:rPr>
      </w:pPr>
      <w:r>
        <w:rPr>
          <w:rFonts w:hint="eastAsia"/>
          <w:b/>
          <w:sz w:val="24"/>
        </w:rPr>
        <w:t>二、比选报价</w:t>
      </w:r>
    </w:p>
    <w:p w14:paraId="67011F66" w14:textId="77777777" w:rsidR="00462865" w:rsidRDefault="00D27101">
      <w:pPr>
        <w:spacing w:line="360" w:lineRule="auto"/>
        <w:ind w:firstLineChars="200" w:firstLine="480"/>
        <w:rPr>
          <w:rFonts w:ascii="宋体" w:hAnsi="宋体" w:hint="eastAsia"/>
          <w:sz w:val="24"/>
        </w:rPr>
      </w:pPr>
      <w:r>
        <w:rPr>
          <w:rFonts w:ascii="宋体" w:hAnsi="宋体" w:hint="eastAsia"/>
          <w:sz w:val="24"/>
        </w:rPr>
        <w:t>1.供应商的报价应包括本项目所有费用（货款、服务款等），以及增值税和其他税费，以及其他交付使用方正式使用前的所有费用，此外采购方不需要再为本项目支付其它任何费用。</w:t>
      </w:r>
    </w:p>
    <w:p w14:paraId="311E83CB" w14:textId="77777777" w:rsidR="00462865" w:rsidRDefault="00D27101">
      <w:pPr>
        <w:spacing w:line="360" w:lineRule="auto"/>
        <w:ind w:firstLineChars="200" w:firstLine="480"/>
        <w:rPr>
          <w:rFonts w:ascii="宋体" w:hAnsi="宋体" w:hint="eastAsia"/>
          <w:sz w:val="24"/>
        </w:rPr>
      </w:pPr>
      <w:r>
        <w:rPr>
          <w:rFonts w:ascii="宋体" w:hAnsi="宋体" w:hint="eastAsia"/>
          <w:sz w:val="24"/>
        </w:rPr>
        <w:t>2.供应商报价为要约，徐州工业职业技术学院无承诺表示时视为未成交，徐州工业职业技术学院认为必要时可重新进行比选或采取其它方式采购。</w:t>
      </w:r>
    </w:p>
    <w:p w14:paraId="7AB2C042" w14:textId="77777777" w:rsidR="00462865" w:rsidRDefault="00D27101">
      <w:pPr>
        <w:spacing w:line="360" w:lineRule="auto"/>
        <w:ind w:firstLineChars="200" w:firstLine="480"/>
        <w:rPr>
          <w:rFonts w:ascii="宋体" w:hAnsi="宋体" w:hint="eastAsia"/>
          <w:sz w:val="24"/>
        </w:rPr>
      </w:pPr>
      <w:r>
        <w:rPr>
          <w:rFonts w:ascii="宋体" w:hAnsi="宋体" w:hint="eastAsia"/>
          <w:sz w:val="24"/>
        </w:rPr>
        <w:t>3.总响应报价中不得缺漏比选文件所要求的内容，否则，评审时将有效响应中该项内容的最高价计入其响应总价，但在授予合同时，缺漏项目的报价视作已含在其他项目的报价中，这些项目将作为免费赠送而包含在合同内。</w:t>
      </w:r>
    </w:p>
    <w:p w14:paraId="3686A90D" w14:textId="77777777" w:rsidR="00462865" w:rsidRDefault="00D27101">
      <w:pPr>
        <w:pStyle w:val="af5"/>
        <w:spacing w:line="360" w:lineRule="auto"/>
        <w:rPr>
          <w:rFonts w:ascii="宋体" w:hAnsi="宋体" w:hint="eastAsia"/>
          <w:bCs/>
          <w:color w:val="000000"/>
          <w:sz w:val="24"/>
        </w:rPr>
      </w:pPr>
      <w:bookmarkStart w:id="4" w:name="_Toc8646836"/>
      <w:bookmarkStart w:id="5" w:name="_Toc21854415"/>
      <w:r>
        <w:rPr>
          <w:rFonts w:hint="eastAsia"/>
          <w:b/>
          <w:sz w:val="24"/>
        </w:rPr>
        <w:t>三、比选保证金</w:t>
      </w:r>
      <w:bookmarkEnd w:id="4"/>
      <w:bookmarkEnd w:id="5"/>
      <w:r>
        <w:rPr>
          <w:rFonts w:hint="eastAsia"/>
          <w:b/>
          <w:sz w:val="24"/>
        </w:rPr>
        <w:t>：</w:t>
      </w:r>
      <w:bookmarkStart w:id="6" w:name="_Toc8646838"/>
      <w:bookmarkStart w:id="7" w:name="_Toc21854417"/>
      <w:r>
        <w:rPr>
          <w:rFonts w:ascii="宋体" w:hAnsi="宋体" w:hint="eastAsia"/>
          <w:bCs/>
          <w:color w:val="000000"/>
          <w:sz w:val="24"/>
        </w:rPr>
        <w:t>无</w:t>
      </w:r>
    </w:p>
    <w:p w14:paraId="671021F9" w14:textId="77777777" w:rsidR="00462865" w:rsidRDefault="00D27101">
      <w:pPr>
        <w:pStyle w:val="af5"/>
        <w:spacing w:line="360" w:lineRule="auto"/>
        <w:rPr>
          <w:b/>
          <w:sz w:val="24"/>
        </w:rPr>
      </w:pPr>
      <w:r>
        <w:rPr>
          <w:rFonts w:hint="eastAsia"/>
          <w:b/>
          <w:sz w:val="24"/>
        </w:rPr>
        <w:t>四、比选响应文件份数和签署</w:t>
      </w:r>
      <w:bookmarkEnd w:id="6"/>
      <w:bookmarkEnd w:id="7"/>
    </w:p>
    <w:p w14:paraId="70F44DE2" w14:textId="77777777" w:rsidR="00462865" w:rsidRDefault="00D27101">
      <w:pPr>
        <w:spacing w:line="360" w:lineRule="auto"/>
        <w:ind w:firstLineChars="200" w:firstLine="480"/>
        <w:rPr>
          <w:rFonts w:ascii="宋体" w:hAnsi="宋体" w:hint="eastAsia"/>
          <w:sz w:val="24"/>
        </w:rPr>
      </w:pPr>
      <w:r>
        <w:rPr>
          <w:rFonts w:ascii="宋体" w:hAnsi="宋体" w:hint="eastAsia"/>
          <w:sz w:val="24"/>
        </w:rPr>
        <w:t>1.供应商应准备一份比选响应文件正本，二份文件副本，并写明“比选响应文件正本”和“比选响应文件副本”，当正本文件与副本文件有不一致之处，以正本为准。资格证明文件正、副本均附。</w:t>
      </w:r>
    </w:p>
    <w:p w14:paraId="675CBDAD" w14:textId="77777777" w:rsidR="00462865" w:rsidRDefault="00D27101">
      <w:pPr>
        <w:spacing w:line="360" w:lineRule="auto"/>
        <w:ind w:firstLineChars="200" w:firstLine="480"/>
        <w:rPr>
          <w:rFonts w:ascii="宋体" w:hAnsi="宋体" w:hint="eastAsia"/>
          <w:sz w:val="24"/>
        </w:rPr>
      </w:pPr>
      <w:r>
        <w:rPr>
          <w:rFonts w:ascii="宋体" w:hAnsi="宋体" w:hint="eastAsia"/>
          <w:sz w:val="24"/>
        </w:rPr>
        <w:t>2.比选响应文件的正本和所有副本均应打印或复印，并由供应商法定代表人或正式授权人签署。</w:t>
      </w:r>
      <w:bookmarkStart w:id="8" w:name="_Toc8646852"/>
      <w:bookmarkStart w:id="9" w:name="_Toc21854431"/>
    </w:p>
    <w:p w14:paraId="6BE5894F" w14:textId="77777777" w:rsidR="00462865" w:rsidRDefault="00D27101">
      <w:pPr>
        <w:spacing w:line="360" w:lineRule="auto"/>
        <w:ind w:firstLineChars="200" w:firstLine="482"/>
        <w:rPr>
          <w:rFonts w:ascii="宋体" w:hAnsi="宋体" w:hint="eastAsia"/>
          <w:b/>
          <w:bCs/>
          <w:sz w:val="24"/>
        </w:rPr>
      </w:pPr>
      <w:r>
        <w:rPr>
          <w:rFonts w:ascii="宋体" w:hAnsi="宋体" w:hint="eastAsia"/>
          <w:b/>
          <w:bCs/>
          <w:sz w:val="24"/>
        </w:rPr>
        <w:lastRenderedPageBreak/>
        <w:t>3.比选响应文件正本封面及内页的每一页都应由供应商委托代理人用姓名签字或盖供应商统一对外的公章；如果该页已经由供应商委托代理人签署了姓名全称，则该页不必再用姓名签字或盖章。</w:t>
      </w:r>
    </w:p>
    <w:p w14:paraId="5FD19861" w14:textId="77777777" w:rsidR="00462865" w:rsidRDefault="00D27101">
      <w:pPr>
        <w:spacing w:line="360" w:lineRule="auto"/>
        <w:ind w:firstLineChars="200" w:firstLine="482"/>
        <w:rPr>
          <w:rFonts w:ascii="宋体" w:hAnsi="宋体" w:hint="eastAsia"/>
          <w:b/>
          <w:bCs/>
          <w:color w:val="auto"/>
          <w:sz w:val="24"/>
          <w:szCs w:val="24"/>
        </w:rPr>
      </w:pPr>
      <w:r>
        <w:rPr>
          <w:rFonts w:ascii="宋体" w:hAnsi="宋体" w:hint="eastAsia"/>
          <w:b/>
          <w:bCs/>
          <w:color w:val="auto"/>
          <w:sz w:val="24"/>
          <w:szCs w:val="24"/>
        </w:rPr>
        <w:t>4.比选响应文件的副本可以复印，但正本和副本的内容必须相同。否则，评委误读误评的风险供应商必须自行承担。</w:t>
      </w:r>
    </w:p>
    <w:p w14:paraId="06CFA4AC" w14:textId="77777777" w:rsidR="00462865" w:rsidRDefault="00D27101">
      <w:pPr>
        <w:spacing w:line="360" w:lineRule="auto"/>
        <w:ind w:firstLineChars="200" w:firstLine="480"/>
        <w:rPr>
          <w:rFonts w:ascii="宋体" w:hAnsi="宋体" w:hint="eastAsia"/>
          <w:color w:val="auto"/>
          <w:sz w:val="24"/>
          <w:szCs w:val="24"/>
        </w:rPr>
      </w:pPr>
      <w:r>
        <w:rPr>
          <w:rFonts w:ascii="宋体" w:hAnsi="宋体" w:hint="eastAsia"/>
          <w:color w:val="auto"/>
          <w:sz w:val="24"/>
          <w:szCs w:val="24"/>
        </w:rPr>
        <w:t>5、比选响应文件不论是书写、打印或复制，均应做到清晰、整洁、规范。</w:t>
      </w:r>
    </w:p>
    <w:p w14:paraId="66ED0F62" w14:textId="77777777" w:rsidR="00462865" w:rsidRDefault="00D27101">
      <w:pPr>
        <w:spacing w:line="360" w:lineRule="auto"/>
        <w:ind w:firstLineChars="200" w:firstLine="480"/>
        <w:rPr>
          <w:rFonts w:ascii="宋体" w:hAnsi="宋体" w:hint="eastAsia"/>
          <w:color w:val="auto"/>
          <w:sz w:val="24"/>
          <w:szCs w:val="24"/>
        </w:rPr>
      </w:pPr>
      <w:r>
        <w:rPr>
          <w:rFonts w:ascii="宋体" w:hAnsi="宋体" w:hint="eastAsia"/>
          <w:color w:val="auto"/>
          <w:sz w:val="24"/>
          <w:szCs w:val="24"/>
        </w:rPr>
        <w:t>6、供应商递交的比选响应文件（包括正本、所有副本）均不退还，请供应商自行做好备份。</w:t>
      </w:r>
    </w:p>
    <w:p w14:paraId="2F740595" w14:textId="77777777" w:rsidR="00462865" w:rsidRDefault="00D27101">
      <w:pPr>
        <w:spacing w:line="360" w:lineRule="auto"/>
        <w:rPr>
          <w:rFonts w:ascii="宋体" w:hAnsi="宋体" w:hint="eastAsia"/>
          <w:bCs/>
          <w:color w:val="auto"/>
          <w:sz w:val="24"/>
          <w:szCs w:val="24"/>
        </w:rPr>
      </w:pPr>
      <w:r>
        <w:rPr>
          <w:rFonts w:ascii="宋体" w:hAnsi="宋体" w:hint="eastAsia"/>
          <w:b/>
          <w:color w:val="auto"/>
          <w:sz w:val="24"/>
          <w:szCs w:val="24"/>
        </w:rPr>
        <w:t>五、</w:t>
      </w:r>
      <w:r>
        <w:rPr>
          <w:rFonts w:ascii="宋体" w:hAnsi="宋体" w:hint="eastAsia"/>
          <w:b/>
          <w:bCs/>
          <w:color w:val="auto"/>
          <w:sz w:val="24"/>
          <w:szCs w:val="24"/>
        </w:rPr>
        <w:t>比选文件的澄清、补充及修改</w:t>
      </w:r>
    </w:p>
    <w:p w14:paraId="1106FCF3" w14:textId="77777777" w:rsidR="00462865" w:rsidRDefault="00D27101">
      <w:pPr>
        <w:spacing w:line="360" w:lineRule="auto"/>
        <w:ind w:firstLineChars="200" w:firstLine="480"/>
        <w:rPr>
          <w:rFonts w:ascii="宋体" w:hAnsi="宋体" w:hint="eastAsia"/>
          <w:color w:val="auto"/>
          <w:sz w:val="24"/>
          <w:szCs w:val="24"/>
        </w:rPr>
      </w:pPr>
      <w:r>
        <w:rPr>
          <w:rFonts w:ascii="宋体" w:hAnsi="宋体" w:hint="eastAsia"/>
          <w:color w:val="auto"/>
          <w:sz w:val="24"/>
          <w:szCs w:val="24"/>
        </w:rPr>
        <w:t>1.任何要求对公开比选文件进行澄清的潜在参与供应商，均应按招标公告中的通讯地址以书面（盖供应商公章）形式（如信函、传真，下同）通知采购人。对在供应商须知前附表中所述之比选响应文件质疑截止期前收到的对公开比选文件的澄清要求，采购人对于需要澄清的问题，将以予以答复，同时将答复内容在招标公告栏中公示，但不说明问题的来源。</w:t>
      </w:r>
    </w:p>
    <w:p w14:paraId="5422A542" w14:textId="77777777" w:rsidR="00462865" w:rsidRDefault="00D27101">
      <w:pPr>
        <w:spacing w:line="360" w:lineRule="auto"/>
        <w:ind w:firstLineChars="200" w:firstLine="480"/>
        <w:rPr>
          <w:rFonts w:ascii="宋体" w:hAnsi="宋体" w:hint="eastAsia"/>
          <w:color w:val="auto"/>
          <w:sz w:val="24"/>
          <w:szCs w:val="24"/>
        </w:rPr>
      </w:pPr>
      <w:r>
        <w:rPr>
          <w:rFonts w:ascii="宋体" w:hAnsi="宋体" w:hint="eastAsia"/>
          <w:color w:val="auto"/>
          <w:sz w:val="24"/>
          <w:szCs w:val="24"/>
        </w:rPr>
        <w:t>2.如果上述答复涉及对公开比选文件的修改或补充，则它将被视为公开比选文件的一部分。凡原先所发公开比选文件中的内容与答复中的内容不一致之处，应以答复为准。</w:t>
      </w:r>
    </w:p>
    <w:p w14:paraId="502AAA8B" w14:textId="77777777" w:rsidR="00462865" w:rsidRDefault="00D27101">
      <w:pPr>
        <w:spacing w:line="360" w:lineRule="auto"/>
        <w:ind w:firstLineChars="200" w:firstLine="480"/>
        <w:rPr>
          <w:rFonts w:ascii="宋体" w:hAnsi="宋体" w:hint="eastAsia"/>
          <w:color w:val="auto"/>
          <w:sz w:val="24"/>
          <w:szCs w:val="24"/>
        </w:rPr>
      </w:pPr>
      <w:r>
        <w:rPr>
          <w:rFonts w:ascii="宋体" w:hAnsi="宋体" w:hint="eastAsia"/>
          <w:color w:val="auto"/>
          <w:sz w:val="24"/>
          <w:szCs w:val="24"/>
        </w:rPr>
        <w:t>3.在比选截止期前的任何时候，无论出于何种原因，采购人可主动地或在解答供应商提出的澄清问题时对公开比选文件进行修改。</w:t>
      </w:r>
    </w:p>
    <w:p w14:paraId="0FDD80F9" w14:textId="77777777" w:rsidR="00462865" w:rsidRDefault="00D27101">
      <w:pPr>
        <w:spacing w:line="360" w:lineRule="auto"/>
        <w:ind w:firstLineChars="200" w:firstLine="480"/>
        <w:rPr>
          <w:rFonts w:ascii="宋体" w:hAnsi="宋体" w:hint="eastAsia"/>
          <w:color w:val="auto"/>
          <w:sz w:val="24"/>
          <w:szCs w:val="24"/>
        </w:rPr>
      </w:pPr>
      <w:r>
        <w:rPr>
          <w:rFonts w:ascii="宋体" w:hAnsi="宋体" w:hint="eastAsia"/>
          <w:color w:val="auto"/>
          <w:sz w:val="24"/>
          <w:szCs w:val="24"/>
        </w:rPr>
        <w:t>4.对公开比选文件的修改是公开比选文件的组成部分，将通知所有购买公开比选文件的供应商，并对其具有约束力。供应商在收到上述通知后，应毫不延误地以书面形式向采购人确认；无论供应商是否及时地以书面形式向采购人确认，采购人都将依据发出公告或电话记录等认定供应商已经收到上述通知。</w:t>
      </w:r>
    </w:p>
    <w:p w14:paraId="3FA98834" w14:textId="77777777" w:rsidR="00462865" w:rsidRDefault="00D27101">
      <w:pPr>
        <w:spacing w:line="360" w:lineRule="auto"/>
        <w:ind w:firstLineChars="192" w:firstLine="461"/>
        <w:rPr>
          <w:rFonts w:ascii="宋体" w:hAnsi="宋体" w:hint="eastAsia"/>
          <w:color w:val="auto"/>
          <w:sz w:val="24"/>
          <w:szCs w:val="24"/>
        </w:rPr>
      </w:pPr>
      <w:r>
        <w:rPr>
          <w:rFonts w:ascii="宋体" w:hAnsi="宋体" w:hint="eastAsia"/>
          <w:color w:val="auto"/>
          <w:sz w:val="24"/>
          <w:szCs w:val="24"/>
        </w:rPr>
        <w:t>5.为供应商有充分时间对公开比选文件的修改部分进行研究或由于其他原因，采购人可以延长比选响应截止日期和开标日期、改变开标地点，并通知相关供应商。</w:t>
      </w:r>
    </w:p>
    <w:p w14:paraId="65DB121F" w14:textId="77777777" w:rsidR="00462865" w:rsidRDefault="00D27101">
      <w:pPr>
        <w:spacing w:line="360" w:lineRule="auto"/>
        <w:ind w:firstLineChars="192" w:firstLine="461"/>
        <w:rPr>
          <w:rFonts w:ascii="宋体" w:hAnsi="宋体" w:hint="eastAsia"/>
          <w:color w:val="auto"/>
          <w:sz w:val="24"/>
          <w:szCs w:val="24"/>
        </w:rPr>
      </w:pPr>
      <w:r>
        <w:rPr>
          <w:rFonts w:ascii="宋体" w:hAnsi="宋体" w:hint="eastAsia"/>
          <w:color w:val="auto"/>
          <w:sz w:val="24"/>
          <w:szCs w:val="24"/>
        </w:rPr>
        <w:t>6.潜在供应商对公开比选文件如有任何疑问，都必须在规定的质疑期内向学校招标办提出，否则，不接受针对公开比选文件提出的质疑和投诉。</w:t>
      </w:r>
    </w:p>
    <w:p w14:paraId="20532A4C" w14:textId="77777777" w:rsidR="00462865" w:rsidRDefault="00D27101">
      <w:pPr>
        <w:spacing w:line="360" w:lineRule="auto"/>
        <w:ind w:firstLineChars="192" w:firstLine="461"/>
        <w:rPr>
          <w:rFonts w:ascii="宋体" w:hAnsi="宋体" w:hint="eastAsia"/>
          <w:color w:val="auto"/>
          <w:sz w:val="24"/>
          <w:szCs w:val="24"/>
        </w:rPr>
      </w:pPr>
      <w:r>
        <w:rPr>
          <w:rFonts w:ascii="宋体" w:hAnsi="宋体" w:hint="eastAsia"/>
          <w:color w:val="auto"/>
          <w:sz w:val="24"/>
          <w:szCs w:val="24"/>
        </w:rPr>
        <w:t>7.质疑和投诉其他规定参照政府采购相关法律法规执行。</w:t>
      </w:r>
    </w:p>
    <w:p w14:paraId="318A62D4" w14:textId="77777777" w:rsidR="00462865" w:rsidRDefault="00D27101">
      <w:pPr>
        <w:snapToGrid w:val="0"/>
        <w:spacing w:line="360" w:lineRule="auto"/>
        <w:rPr>
          <w:rFonts w:ascii="宋体" w:hAnsi="宋体" w:hint="eastAsia"/>
          <w:bCs/>
          <w:sz w:val="24"/>
        </w:rPr>
      </w:pPr>
      <w:bookmarkStart w:id="10" w:name="_Hlk172116239"/>
      <w:r>
        <w:rPr>
          <w:rFonts w:ascii="宋体" w:hAnsi="宋体" w:hint="eastAsia"/>
          <w:b/>
          <w:sz w:val="24"/>
        </w:rPr>
        <w:t>六、</w:t>
      </w:r>
      <w:r>
        <w:rPr>
          <w:rFonts w:ascii="宋体" w:hAnsi="宋体" w:hint="eastAsia"/>
          <w:b/>
          <w:bCs/>
          <w:sz w:val="24"/>
        </w:rPr>
        <w:t>比选响应文件的组成及编制</w:t>
      </w:r>
    </w:p>
    <w:bookmarkEnd w:id="10"/>
    <w:p w14:paraId="24FE21DB" w14:textId="77777777" w:rsidR="00462865" w:rsidRDefault="00D27101">
      <w:pPr>
        <w:snapToGrid w:val="0"/>
        <w:spacing w:line="360" w:lineRule="auto"/>
        <w:ind w:firstLineChars="200" w:firstLine="480"/>
        <w:rPr>
          <w:rFonts w:ascii="宋体" w:hAnsi="宋体" w:hint="eastAsia"/>
          <w:sz w:val="24"/>
        </w:rPr>
      </w:pPr>
      <w:r>
        <w:rPr>
          <w:rFonts w:ascii="宋体" w:hAnsi="宋体" w:hint="eastAsia"/>
          <w:bCs/>
          <w:sz w:val="24"/>
        </w:rPr>
        <w:t>1.</w:t>
      </w:r>
      <w:r>
        <w:rPr>
          <w:rFonts w:ascii="宋体" w:hAnsi="宋体" w:hint="eastAsia"/>
          <w:sz w:val="24"/>
        </w:rPr>
        <w:t>比选响应文件必须使用简体中文，比选响应文件中若有英文或其他语言文字的资料，应翻译成中文。</w:t>
      </w:r>
    </w:p>
    <w:p w14:paraId="446582EF" w14:textId="77777777" w:rsidR="00462865" w:rsidRDefault="00D27101">
      <w:pPr>
        <w:snapToGrid w:val="0"/>
        <w:spacing w:line="360" w:lineRule="auto"/>
        <w:ind w:firstLineChars="200" w:firstLine="480"/>
        <w:rPr>
          <w:rFonts w:ascii="宋体" w:hAnsi="宋体" w:hint="eastAsia"/>
          <w:sz w:val="24"/>
        </w:rPr>
      </w:pPr>
      <w:r>
        <w:rPr>
          <w:rFonts w:ascii="宋体" w:hAnsi="宋体" w:hint="eastAsia"/>
          <w:sz w:val="24"/>
        </w:rPr>
        <w:t>2.比选响应文件必须提供报价产品的详细的技术参数及配置清单及相关服务等比选文件中采购人需求的详细响应情况及偏离情况。</w:t>
      </w:r>
    </w:p>
    <w:p w14:paraId="055CE365" w14:textId="77777777" w:rsidR="00462865" w:rsidRDefault="00D27101">
      <w:pPr>
        <w:snapToGrid w:val="0"/>
        <w:spacing w:line="360" w:lineRule="auto"/>
        <w:ind w:firstLineChars="200" w:firstLine="480"/>
        <w:rPr>
          <w:rFonts w:ascii="宋体" w:hAnsi="宋体" w:hint="eastAsia"/>
          <w:sz w:val="24"/>
        </w:rPr>
      </w:pPr>
      <w:r>
        <w:rPr>
          <w:rFonts w:ascii="宋体" w:hAnsi="宋体" w:hint="eastAsia"/>
          <w:sz w:val="24"/>
        </w:rPr>
        <w:lastRenderedPageBreak/>
        <w:t>3.度量衡单位除比选文件技术规格中另有规定外均采用中华人民共和国法定的计量单位。</w:t>
      </w:r>
    </w:p>
    <w:p w14:paraId="578C41A1" w14:textId="77777777" w:rsidR="00462865" w:rsidRDefault="00D27101">
      <w:pPr>
        <w:snapToGrid w:val="0"/>
        <w:spacing w:line="360" w:lineRule="auto"/>
        <w:ind w:firstLineChars="200" w:firstLine="480"/>
        <w:rPr>
          <w:rFonts w:ascii="宋体" w:hAnsi="宋体" w:hint="eastAsia"/>
          <w:sz w:val="24"/>
        </w:rPr>
      </w:pPr>
      <w:r>
        <w:rPr>
          <w:rFonts w:ascii="宋体" w:hAnsi="宋体" w:hint="eastAsia"/>
          <w:sz w:val="24"/>
        </w:rPr>
        <w:t>4.比选响应文件应以A4规格（图纸及印刷图片可使用其他规格）的纸张打印，并参考附件中给出格式按顺序编制装订成册，编排目录、标明连续页码。</w:t>
      </w:r>
    </w:p>
    <w:p w14:paraId="3ABE9036" w14:textId="77777777" w:rsidR="00462865" w:rsidRDefault="00D27101">
      <w:pPr>
        <w:spacing w:line="360" w:lineRule="auto"/>
        <w:rPr>
          <w:rFonts w:ascii="宋体" w:hAnsi="宋体" w:hint="eastAsia"/>
          <w:b/>
          <w:sz w:val="24"/>
        </w:rPr>
      </w:pPr>
      <w:r>
        <w:rPr>
          <w:rFonts w:ascii="宋体" w:hAnsi="宋体" w:hint="eastAsia"/>
          <w:b/>
          <w:sz w:val="24"/>
        </w:rPr>
        <w:t>七、比选响应文件的密封</w:t>
      </w:r>
    </w:p>
    <w:p w14:paraId="3BAF2F79" w14:textId="77777777" w:rsidR="00462865" w:rsidRDefault="00D27101">
      <w:pPr>
        <w:adjustRightInd w:val="0"/>
        <w:snapToGrid w:val="0"/>
        <w:spacing w:line="360" w:lineRule="auto"/>
        <w:ind w:firstLineChars="200" w:firstLine="480"/>
        <w:contextualSpacing/>
        <w:rPr>
          <w:rFonts w:ascii="宋体" w:hAnsi="宋体" w:hint="eastAsia"/>
          <w:sz w:val="24"/>
        </w:rPr>
      </w:pPr>
      <w:r>
        <w:rPr>
          <w:rFonts w:ascii="宋体" w:hAnsi="宋体" w:hint="eastAsia"/>
          <w:sz w:val="24"/>
        </w:rPr>
        <w:t>比选响应文件的正本和副本及相关材料请装入同一密封袋，并在</w:t>
      </w:r>
      <w:r>
        <w:rPr>
          <w:rFonts w:ascii="宋体" w:hAnsi="宋体" w:hint="eastAsia"/>
          <w:b/>
          <w:sz w:val="24"/>
        </w:rPr>
        <w:t>密封袋骑缝处加盖</w:t>
      </w:r>
      <w:r>
        <w:rPr>
          <w:rFonts w:ascii="宋体" w:hAnsi="宋体" w:hint="eastAsia"/>
          <w:sz w:val="24"/>
        </w:rPr>
        <w:t>与供应商一致的有效印章</w:t>
      </w:r>
      <w:r>
        <w:rPr>
          <w:rFonts w:ascii="宋体" w:hAnsi="宋体" w:hint="eastAsia"/>
          <w:b/>
          <w:sz w:val="24"/>
        </w:rPr>
        <w:t>（单位印章、法定代表人印章或授权代理人印章）</w:t>
      </w:r>
      <w:r>
        <w:rPr>
          <w:rFonts w:ascii="宋体" w:hAnsi="宋体" w:hint="eastAsia"/>
          <w:sz w:val="24"/>
        </w:rPr>
        <w:t>，否则视为无效；外封装上注明项目名称、项目编号、供应商名称和地址，以及“</w:t>
      </w:r>
      <w:r>
        <w:rPr>
          <w:rFonts w:ascii="宋体" w:hAnsi="宋体" w:hint="eastAsia"/>
          <w:b/>
          <w:i/>
          <w:sz w:val="24"/>
          <w:u w:val="single"/>
        </w:rPr>
        <w:t>请勿在 年 月 日上(下)午  时   分之前启封</w:t>
      </w:r>
      <w:r>
        <w:rPr>
          <w:rFonts w:ascii="宋体" w:hAnsi="宋体" w:hint="eastAsia"/>
          <w:i/>
          <w:sz w:val="24"/>
          <w:u w:val="single"/>
        </w:rPr>
        <w:t>”</w:t>
      </w:r>
      <w:r>
        <w:rPr>
          <w:rFonts w:ascii="宋体" w:hAnsi="宋体" w:hint="eastAsia"/>
          <w:sz w:val="24"/>
        </w:rPr>
        <w:t>的字样。</w:t>
      </w:r>
    </w:p>
    <w:p w14:paraId="4ABD1637" w14:textId="77777777" w:rsidR="00462865" w:rsidRDefault="00D27101">
      <w:pPr>
        <w:adjustRightInd w:val="0"/>
        <w:snapToGrid w:val="0"/>
        <w:spacing w:line="360" w:lineRule="auto"/>
        <w:ind w:firstLineChars="200" w:firstLine="482"/>
        <w:contextualSpacing/>
        <w:rPr>
          <w:rFonts w:ascii="宋体" w:hAnsi="宋体" w:hint="eastAsia"/>
          <w:b/>
          <w:bCs/>
          <w:sz w:val="24"/>
        </w:rPr>
      </w:pPr>
      <w:r>
        <w:rPr>
          <w:rFonts w:ascii="宋体" w:hAnsi="宋体" w:hint="eastAsia"/>
          <w:b/>
          <w:bCs/>
          <w:sz w:val="24"/>
        </w:rPr>
        <w:t>特别注意：报价一览表（包含总报价表及分项报价表）需打印，并且独立密封。</w:t>
      </w:r>
    </w:p>
    <w:p w14:paraId="530A0CFA" w14:textId="77777777" w:rsidR="00462865" w:rsidRDefault="00D27101">
      <w:pPr>
        <w:pStyle w:val="af5"/>
        <w:spacing w:line="360" w:lineRule="auto"/>
        <w:rPr>
          <w:b/>
          <w:sz w:val="24"/>
        </w:rPr>
      </w:pPr>
      <w:r>
        <w:rPr>
          <w:rFonts w:hint="eastAsia"/>
          <w:b/>
          <w:sz w:val="24"/>
        </w:rPr>
        <w:t>八、授予合同时变更数量的权利</w:t>
      </w:r>
      <w:bookmarkEnd w:id="8"/>
      <w:bookmarkEnd w:id="9"/>
    </w:p>
    <w:p w14:paraId="43A0BA39" w14:textId="77777777" w:rsidR="00462865" w:rsidRDefault="00D27101">
      <w:pPr>
        <w:spacing w:line="360" w:lineRule="auto"/>
        <w:ind w:firstLineChars="200" w:firstLine="480"/>
        <w:rPr>
          <w:rFonts w:ascii="宋体" w:hAnsi="宋体" w:hint="eastAsia"/>
          <w:sz w:val="24"/>
        </w:rPr>
      </w:pPr>
      <w:r>
        <w:rPr>
          <w:rFonts w:ascii="宋体" w:hAnsi="宋体" w:hint="eastAsia"/>
          <w:sz w:val="24"/>
        </w:rPr>
        <w:t>采购单位在授与合同时有权对“比选文件”中的货物数量和服务予以增加和减少。</w:t>
      </w:r>
    </w:p>
    <w:p w14:paraId="0814E9AA" w14:textId="77777777" w:rsidR="00462865" w:rsidRDefault="00D27101">
      <w:pPr>
        <w:pStyle w:val="af5"/>
        <w:spacing w:line="360" w:lineRule="auto"/>
        <w:rPr>
          <w:b/>
          <w:kern w:val="0"/>
          <w:sz w:val="24"/>
        </w:rPr>
      </w:pPr>
      <w:r>
        <w:rPr>
          <w:rFonts w:hint="eastAsia"/>
          <w:b/>
          <w:kern w:val="0"/>
          <w:sz w:val="24"/>
        </w:rPr>
        <w:t>九、比选响应有效期</w:t>
      </w:r>
    </w:p>
    <w:p w14:paraId="2554C0C7" w14:textId="77777777" w:rsidR="00462865" w:rsidRDefault="00D27101">
      <w:pPr>
        <w:spacing w:line="360" w:lineRule="auto"/>
        <w:ind w:firstLineChars="192" w:firstLine="461"/>
        <w:rPr>
          <w:rFonts w:ascii="宋体" w:hAnsi="宋体" w:hint="eastAsia"/>
          <w:color w:val="auto"/>
          <w:sz w:val="24"/>
          <w:szCs w:val="24"/>
        </w:rPr>
      </w:pPr>
      <w:r>
        <w:rPr>
          <w:rFonts w:ascii="宋体" w:hAnsi="宋体" w:hint="eastAsia"/>
          <w:color w:val="auto"/>
          <w:sz w:val="24"/>
          <w:szCs w:val="24"/>
        </w:rPr>
        <w:t>1.供应商的响应从响应截止之日起，在60天内保持有效。</w:t>
      </w:r>
    </w:p>
    <w:p w14:paraId="3F74579A" w14:textId="77777777" w:rsidR="00462865" w:rsidRDefault="00D27101">
      <w:pPr>
        <w:spacing w:line="360" w:lineRule="auto"/>
        <w:ind w:firstLineChars="192" w:firstLine="461"/>
        <w:rPr>
          <w:rFonts w:ascii="宋体" w:hAnsi="宋体" w:hint="eastAsia"/>
          <w:color w:val="auto"/>
          <w:sz w:val="24"/>
          <w:szCs w:val="24"/>
        </w:rPr>
      </w:pPr>
      <w:r>
        <w:rPr>
          <w:rFonts w:ascii="宋体" w:hAnsi="宋体" w:hint="eastAsia"/>
          <w:color w:val="auto"/>
          <w:sz w:val="24"/>
          <w:szCs w:val="24"/>
        </w:rPr>
        <w:t>2.在特殊情况下，在原比选响应有效期届满之前，采购人可征得供应商的同意延长响应有效期。这种要求与答复均应采用书面形式。供应商可以拒绝采购人的这种要求。同意延长响应有效期的供应商既不能要求也不允许修改其比选响应文件。</w:t>
      </w:r>
    </w:p>
    <w:p w14:paraId="6D518975" w14:textId="77777777" w:rsidR="00462865" w:rsidRDefault="00D27101">
      <w:pPr>
        <w:pStyle w:val="af5"/>
        <w:spacing w:line="360" w:lineRule="auto"/>
        <w:rPr>
          <w:b/>
          <w:kern w:val="0"/>
          <w:sz w:val="24"/>
        </w:rPr>
      </w:pPr>
      <w:r>
        <w:rPr>
          <w:rFonts w:hint="eastAsia"/>
          <w:b/>
          <w:kern w:val="0"/>
          <w:sz w:val="24"/>
        </w:rPr>
        <w:t>十、比选过程</w:t>
      </w:r>
    </w:p>
    <w:p w14:paraId="6C133786" w14:textId="77777777" w:rsidR="00462865" w:rsidRDefault="00D27101">
      <w:pPr>
        <w:spacing w:line="360" w:lineRule="auto"/>
        <w:ind w:firstLineChars="200" w:firstLine="482"/>
        <w:rPr>
          <w:rFonts w:ascii="宋体" w:hAnsi="宋体" w:cs="宋体" w:hint="eastAsia"/>
          <w:sz w:val="24"/>
        </w:rPr>
      </w:pPr>
      <w:r>
        <w:rPr>
          <w:rFonts w:ascii="宋体" w:hAnsi="宋体" w:cs="宋体" w:hint="eastAsia"/>
          <w:b/>
          <w:sz w:val="24"/>
        </w:rPr>
        <w:t>（一）按规定时间接收比选响应文件、报价一览表</w:t>
      </w:r>
      <w:r>
        <w:rPr>
          <w:rFonts w:ascii="宋体" w:hAnsi="宋体" w:cs="宋体" w:hint="eastAsia"/>
          <w:sz w:val="24"/>
        </w:rPr>
        <w:t>；</w:t>
      </w:r>
    </w:p>
    <w:p w14:paraId="384610C8" w14:textId="77777777" w:rsidR="00462865" w:rsidRDefault="00D27101">
      <w:pPr>
        <w:spacing w:line="360" w:lineRule="auto"/>
        <w:ind w:firstLineChars="200" w:firstLine="482"/>
        <w:rPr>
          <w:rFonts w:ascii="宋体" w:hAnsi="宋体" w:cs="宋体" w:hint="eastAsia"/>
          <w:sz w:val="24"/>
        </w:rPr>
      </w:pPr>
      <w:r>
        <w:rPr>
          <w:rFonts w:ascii="宋体" w:hAnsi="宋体" w:cs="宋体" w:hint="eastAsia"/>
          <w:b/>
          <w:sz w:val="24"/>
        </w:rPr>
        <w:t>（二）宣布比选纪律及流程</w:t>
      </w:r>
      <w:r>
        <w:rPr>
          <w:rFonts w:ascii="宋体" w:hAnsi="宋体" w:cs="宋体" w:hint="eastAsia"/>
          <w:sz w:val="24"/>
        </w:rPr>
        <w:t>；</w:t>
      </w:r>
    </w:p>
    <w:p w14:paraId="72FEA14B" w14:textId="77777777" w:rsidR="00462865" w:rsidRDefault="00D27101">
      <w:pPr>
        <w:spacing w:line="360" w:lineRule="auto"/>
        <w:ind w:firstLineChars="200" w:firstLine="482"/>
        <w:rPr>
          <w:rFonts w:ascii="宋体" w:hAnsi="宋体" w:cs="宋体" w:hint="eastAsia"/>
          <w:sz w:val="24"/>
        </w:rPr>
      </w:pPr>
      <w:r>
        <w:rPr>
          <w:rFonts w:ascii="宋体" w:hAnsi="宋体" w:cs="宋体" w:hint="eastAsia"/>
          <w:b/>
          <w:bCs/>
          <w:sz w:val="24"/>
        </w:rPr>
        <w:t>（三）</w:t>
      </w:r>
      <w:bookmarkStart w:id="11" w:name="_Hlk172114576"/>
      <w:r>
        <w:rPr>
          <w:rFonts w:ascii="宋体" w:hAnsi="宋体" w:cs="宋体" w:hint="eastAsia"/>
          <w:b/>
          <w:bCs/>
          <w:sz w:val="24"/>
        </w:rPr>
        <w:t>公布响应人信息及报价</w:t>
      </w:r>
      <w:bookmarkEnd w:id="11"/>
      <w:r>
        <w:rPr>
          <w:rFonts w:ascii="宋体" w:hAnsi="宋体" w:cs="宋体" w:hint="eastAsia"/>
          <w:b/>
          <w:bCs/>
          <w:sz w:val="24"/>
        </w:rPr>
        <w:t>：</w:t>
      </w:r>
      <w:r>
        <w:rPr>
          <w:rFonts w:ascii="宋体" w:hAnsi="宋体" w:cs="宋体" w:hint="eastAsia"/>
          <w:sz w:val="24"/>
        </w:rPr>
        <w:t>采购人将当众拆封响应文件，以响应文件中单独密封的报价一览表进行公布，宣读响应人名称、响应项目名称、响应报价和采购人认为需要的其他内容。采购对公布过程进行记录。</w:t>
      </w:r>
    </w:p>
    <w:p w14:paraId="2D7EB5E1" w14:textId="77777777" w:rsidR="00462865" w:rsidRDefault="00D27101">
      <w:pPr>
        <w:spacing w:line="360" w:lineRule="auto"/>
        <w:ind w:firstLineChars="200" w:firstLine="482"/>
        <w:rPr>
          <w:rFonts w:ascii="宋体" w:hAnsi="宋体" w:cs="宋体" w:hint="eastAsia"/>
          <w:b/>
          <w:bCs/>
          <w:sz w:val="24"/>
        </w:rPr>
      </w:pPr>
      <w:r>
        <w:rPr>
          <w:rFonts w:ascii="宋体" w:hAnsi="宋体" w:cs="宋体" w:hint="eastAsia"/>
          <w:b/>
          <w:bCs/>
          <w:sz w:val="24"/>
        </w:rPr>
        <w:t>（四）评审：</w:t>
      </w:r>
    </w:p>
    <w:p w14:paraId="7114477C" w14:textId="77777777" w:rsidR="00462865" w:rsidRDefault="00D27101">
      <w:pPr>
        <w:spacing w:line="360" w:lineRule="auto"/>
        <w:ind w:firstLineChars="192" w:firstLine="461"/>
        <w:rPr>
          <w:rFonts w:ascii="宋体" w:hAnsi="宋体" w:hint="eastAsia"/>
          <w:color w:val="auto"/>
          <w:sz w:val="24"/>
          <w:szCs w:val="24"/>
        </w:rPr>
      </w:pPr>
      <w:r>
        <w:rPr>
          <w:rFonts w:ascii="宋体" w:hAnsi="宋体" w:hint="eastAsia"/>
          <w:color w:val="auto"/>
          <w:sz w:val="24"/>
          <w:szCs w:val="24"/>
        </w:rPr>
        <w:t>1.评审工作由为该项目专门组织的评审小组进行。评审小组由徐州工业职业技术学院评审专家库抽取专家2名，采购人代表1名组成。评审小组按照“公开、公平、公正、科学效益”的原则独立开展工作，负责评审响应文件，并推荐成交供应商。评审小组成员的名单在成交结果确定前应当保密。</w:t>
      </w:r>
    </w:p>
    <w:p w14:paraId="32075C94" w14:textId="77777777" w:rsidR="00462865" w:rsidRDefault="00D27101">
      <w:pPr>
        <w:spacing w:line="360" w:lineRule="auto"/>
        <w:ind w:firstLineChars="192" w:firstLine="461"/>
        <w:rPr>
          <w:rFonts w:ascii="宋体" w:hAnsi="宋体" w:hint="eastAsia"/>
          <w:color w:val="auto"/>
          <w:sz w:val="24"/>
          <w:szCs w:val="24"/>
        </w:rPr>
      </w:pPr>
      <w:r>
        <w:rPr>
          <w:rFonts w:ascii="宋体" w:hAnsi="宋体" w:hint="eastAsia"/>
          <w:color w:val="auto"/>
          <w:sz w:val="24"/>
          <w:szCs w:val="24"/>
        </w:rPr>
        <w:t>2.公布响应人信息及报价后，评审小组将首先对响应人进行资格初审，当发现响应人或其响应文件存在下列情况时，将直接判定响应人的资格不符合要求：</w:t>
      </w:r>
    </w:p>
    <w:p w14:paraId="5F776F68" w14:textId="77777777" w:rsidR="00462865" w:rsidRDefault="00D27101">
      <w:pPr>
        <w:spacing w:line="360" w:lineRule="auto"/>
        <w:ind w:firstLineChars="192" w:firstLine="461"/>
        <w:rPr>
          <w:rFonts w:ascii="宋体" w:hAnsi="宋体" w:hint="eastAsia"/>
          <w:color w:val="auto"/>
          <w:sz w:val="24"/>
          <w:szCs w:val="24"/>
        </w:rPr>
      </w:pPr>
      <w:r>
        <w:rPr>
          <w:rFonts w:ascii="宋体" w:hAnsi="宋体" w:hint="eastAsia"/>
          <w:color w:val="auto"/>
          <w:sz w:val="24"/>
          <w:szCs w:val="24"/>
        </w:rPr>
        <w:t>（1）响应人与采购人有利害关系的；</w:t>
      </w:r>
    </w:p>
    <w:p w14:paraId="03F9DA3A" w14:textId="77777777" w:rsidR="00462865" w:rsidRDefault="00D27101">
      <w:pPr>
        <w:spacing w:line="360" w:lineRule="auto"/>
        <w:ind w:firstLineChars="192" w:firstLine="461"/>
        <w:rPr>
          <w:rFonts w:ascii="宋体" w:hAnsi="宋体" w:hint="eastAsia"/>
          <w:color w:val="auto"/>
          <w:sz w:val="24"/>
          <w:szCs w:val="24"/>
        </w:rPr>
      </w:pPr>
      <w:r>
        <w:rPr>
          <w:rFonts w:ascii="宋体" w:hAnsi="宋体" w:hint="eastAsia"/>
          <w:color w:val="auto"/>
          <w:sz w:val="24"/>
          <w:szCs w:val="24"/>
        </w:rPr>
        <w:t>（2）未提供资格证明文件；</w:t>
      </w:r>
    </w:p>
    <w:p w14:paraId="233596B3" w14:textId="77777777" w:rsidR="00462865" w:rsidRDefault="00D27101">
      <w:pPr>
        <w:spacing w:line="360" w:lineRule="auto"/>
        <w:ind w:firstLineChars="200" w:firstLine="480"/>
        <w:rPr>
          <w:rFonts w:ascii="宋体" w:hAnsi="宋体" w:hint="eastAsia"/>
          <w:color w:val="auto"/>
          <w:sz w:val="24"/>
          <w:szCs w:val="24"/>
        </w:rPr>
      </w:pPr>
      <w:r>
        <w:rPr>
          <w:rFonts w:ascii="宋体" w:hAnsi="宋体" w:hint="eastAsia"/>
          <w:color w:val="auto"/>
          <w:sz w:val="24"/>
          <w:szCs w:val="24"/>
        </w:rPr>
        <w:lastRenderedPageBreak/>
        <w:t>（3）响应人资格不满足规定的；</w:t>
      </w:r>
    </w:p>
    <w:p w14:paraId="59E30A45" w14:textId="77777777" w:rsidR="00462865" w:rsidRDefault="00D27101">
      <w:pPr>
        <w:spacing w:line="360" w:lineRule="auto"/>
        <w:ind w:firstLineChars="200" w:firstLine="480"/>
        <w:rPr>
          <w:rFonts w:ascii="宋体" w:hAnsi="宋体" w:hint="eastAsia"/>
          <w:color w:val="auto"/>
          <w:sz w:val="24"/>
          <w:szCs w:val="24"/>
        </w:rPr>
      </w:pPr>
      <w:r>
        <w:rPr>
          <w:rFonts w:ascii="宋体" w:hAnsi="宋体" w:hint="eastAsia"/>
          <w:color w:val="auto"/>
          <w:sz w:val="24"/>
          <w:szCs w:val="24"/>
        </w:rPr>
        <w:t>（4）响应人正受到重大未决诉讼案件影响的；</w:t>
      </w:r>
    </w:p>
    <w:p w14:paraId="760DF093" w14:textId="77777777" w:rsidR="00462865" w:rsidRDefault="00D27101">
      <w:pPr>
        <w:spacing w:line="360" w:lineRule="auto"/>
        <w:ind w:firstLineChars="192" w:firstLine="461"/>
        <w:rPr>
          <w:rFonts w:ascii="宋体" w:hAnsi="宋体" w:hint="eastAsia"/>
          <w:color w:val="auto"/>
          <w:sz w:val="24"/>
          <w:szCs w:val="24"/>
        </w:rPr>
      </w:pPr>
      <w:r>
        <w:rPr>
          <w:rFonts w:ascii="宋体" w:hAnsi="宋体" w:hint="eastAsia"/>
          <w:color w:val="auto"/>
          <w:sz w:val="24"/>
          <w:szCs w:val="24"/>
        </w:rPr>
        <w:t>3.未通过资格初审的供应商，将不再进入后续评审程序。</w:t>
      </w:r>
    </w:p>
    <w:p w14:paraId="0FD32CBE" w14:textId="77777777" w:rsidR="00462865" w:rsidRDefault="00D27101">
      <w:pPr>
        <w:spacing w:line="360" w:lineRule="auto"/>
        <w:ind w:firstLineChars="192" w:firstLine="461"/>
        <w:rPr>
          <w:rFonts w:ascii="宋体" w:hAnsi="宋体" w:hint="eastAsia"/>
          <w:color w:val="auto"/>
          <w:sz w:val="24"/>
          <w:szCs w:val="24"/>
        </w:rPr>
      </w:pPr>
      <w:r>
        <w:rPr>
          <w:rFonts w:ascii="宋体" w:hAnsi="宋体" w:hint="eastAsia"/>
          <w:color w:val="auto"/>
          <w:sz w:val="24"/>
          <w:szCs w:val="24"/>
        </w:rPr>
        <w:t>4.资格初审后，评审小组将审查响应文件是否完整，文件的签署是否符合要求等。</w:t>
      </w:r>
    </w:p>
    <w:p w14:paraId="336839E2" w14:textId="77777777" w:rsidR="00462865" w:rsidRDefault="00D27101">
      <w:pPr>
        <w:spacing w:line="360" w:lineRule="auto"/>
        <w:ind w:firstLineChars="192" w:firstLine="461"/>
        <w:rPr>
          <w:rFonts w:ascii="宋体" w:hAnsi="宋体" w:hint="eastAsia"/>
          <w:color w:val="auto"/>
          <w:sz w:val="24"/>
          <w:szCs w:val="24"/>
        </w:rPr>
      </w:pPr>
      <w:r>
        <w:rPr>
          <w:rFonts w:ascii="宋体" w:hAnsi="宋体" w:hint="eastAsia"/>
          <w:color w:val="auto"/>
          <w:sz w:val="24"/>
          <w:szCs w:val="24"/>
        </w:rPr>
        <w:t>5.在详细评审之前，评审小组将审查每份响应文件是否实质上响应了比选文件的要求。实质上响应的应该是与比选文件要求的全部条款、条件和规格相符，没有重大偏离或保留的。</w:t>
      </w:r>
      <w:r>
        <w:rPr>
          <w:rFonts w:ascii="宋体" w:hAnsi="宋体" w:hint="eastAsia"/>
          <w:b/>
          <w:color w:val="auto"/>
          <w:sz w:val="24"/>
          <w:szCs w:val="24"/>
        </w:rPr>
        <w:t>所谓重大偏离或保留是指实质上影响合同的供货范围、质量和性能，或者实质上与比选文件的要求不一致，而且限制了采购人的权利或减轻了供应商的义务。</w:t>
      </w:r>
      <w:r>
        <w:rPr>
          <w:rFonts w:ascii="宋体" w:hAnsi="宋体" w:hint="eastAsia"/>
          <w:color w:val="auto"/>
          <w:sz w:val="24"/>
          <w:szCs w:val="24"/>
        </w:rPr>
        <w:t>纠正这些偏离或保留将会对其他实质上响应要求的供应商的竞争地位产生不公正的影响。</w:t>
      </w:r>
    </w:p>
    <w:p w14:paraId="40816A2B" w14:textId="77777777" w:rsidR="00462865" w:rsidRDefault="00D27101">
      <w:pPr>
        <w:spacing w:line="360" w:lineRule="auto"/>
        <w:ind w:firstLineChars="192" w:firstLine="461"/>
        <w:rPr>
          <w:rFonts w:ascii="宋体" w:hAnsi="宋体" w:hint="eastAsia"/>
          <w:color w:val="auto"/>
          <w:sz w:val="24"/>
          <w:szCs w:val="24"/>
        </w:rPr>
      </w:pPr>
      <w:r>
        <w:rPr>
          <w:rFonts w:ascii="宋体" w:hAnsi="宋体" w:hint="eastAsia"/>
          <w:color w:val="auto"/>
          <w:sz w:val="24"/>
          <w:szCs w:val="24"/>
        </w:rPr>
        <w:t>6.评审小组判定响应文件的响应性只根据响应文件本身的内容，而不寻求外部的证据，但比选响应文件有不真实不正确的内容时除外。</w:t>
      </w:r>
    </w:p>
    <w:p w14:paraId="3FD2D002" w14:textId="77777777" w:rsidR="00462865" w:rsidRDefault="00D27101">
      <w:pPr>
        <w:spacing w:line="360" w:lineRule="auto"/>
        <w:ind w:firstLineChars="192" w:firstLine="461"/>
        <w:rPr>
          <w:rFonts w:ascii="宋体" w:hAnsi="宋体" w:hint="eastAsia"/>
          <w:color w:val="auto"/>
          <w:sz w:val="24"/>
          <w:szCs w:val="24"/>
        </w:rPr>
      </w:pPr>
      <w:r>
        <w:rPr>
          <w:rFonts w:ascii="宋体" w:hAnsi="宋体" w:hint="eastAsia"/>
          <w:color w:val="auto"/>
          <w:sz w:val="24"/>
          <w:szCs w:val="24"/>
        </w:rPr>
        <w:t>7.如果比选响应文件实质上没有响应比选文件的要求，评审小组将予以拒绝，供应商不得通过修正或撤销不符合要求的偏离或保留，而使其比选成为实质上响应的比选。</w:t>
      </w:r>
    </w:p>
    <w:p w14:paraId="1582B525" w14:textId="77777777" w:rsidR="00462865" w:rsidRDefault="00D27101">
      <w:pPr>
        <w:spacing w:line="360" w:lineRule="auto"/>
        <w:ind w:firstLineChars="192" w:firstLine="461"/>
        <w:rPr>
          <w:rFonts w:ascii="宋体" w:hAnsi="宋体" w:hint="eastAsia"/>
          <w:color w:val="auto"/>
          <w:sz w:val="24"/>
          <w:szCs w:val="24"/>
        </w:rPr>
      </w:pPr>
      <w:r>
        <w:rPr>
          <w:rFonts w:ascii="宋体" w:hAnsi="宋体" w:hint="eastAsia"/>
          <w:color w:val="auto"/>
          <w:sz w:val="24"/>
          <w:szCs w:val="24"/>
        </w:rPr>
        <w:t>8.供应商简单地复印或照搬比选文件中的服务要求作为其比选文件的一部分，将有可能导致其比选响应无效。</w:t>
      </w:r>
    </w:p>
    <w:p w14:paraId="526C0CCE" w14:textId="77777777" w:rsidR="00462865" w:rsidRDefault="00D27101">
      <w:pPr>
        <w:spacing w:line="360" w:lineRule="auto"/>
        <w:ind w:firstLineChars="192" w:firstLine="461"/>
        <w:rPr>
          <w:rFonts w:ascii="宋体" w:hAnsi="宋体" w:hint="eastAsia"/>
          <w:color w:val="auto"/>
          <w:sz w:val="24"/>
          <w:szCs w:val="24"/>
        </w:rPr>
      </w:pPr>
      <w:r>
        <w:rPr>
          <w:rFonts w:ascii="宋体" w:hAnsi="宋体" w:hint="eastAsia"/>
          <w:color w:val="auto"/>
          <w:sz w:val="24"/>
          <w:szCs w:val="24"/>
        </w:rPr>
        <w:t>9.对于响应文件中含义不明确、同类问题表述不一致或者有明显文字和计算错误的内容，评审小组应当以书面形式要求供应商作出必要的澄清、说明或补正，但是澄清说明不得超出比选响应文件的范围或改变比选响应文件的实质性内容。</w:t>
      </w:r>
    </w:p>
    <w:p w14:paraId="163415CD" w14:textId="77777777" w:rsidR="00462865" w:rsidRDefault="00D27101">
      <w:pPr>
        <w:spacing w:line="360" w:lineRule="auto"/>
        <w:ind w:firstLineChars="192" w:firstLine="461"/>
        <w:rPr>
          <w:rFonts w:ascii="宋体" w:hAnsi="宋体" w:hint="eastAsia"/>
          <w:color w:val="auto"/>
          <w:sz w:val="24"/>
          <w:szCs w:val="24"/>
        </w:rPr>
      </w:pPr>
      <w:r>
        <w:rPr>
          <w:rFonts w:ascii="宋体" w:hAnsi="宋体" w:hint="eastAsia"/>
          <w:color w:val="auto"/>
          <w:sz w:val="24"/>
          <w:szCs w:val="24"/>
        </w:rPr>
        <w:t>10.无效响应</w:t>
      </w:r>
    </w:p>
    <w:p w14:paraId="67352094" w14:textId="77777777" w:rsidR="00462865" w:rsidRDefault="00D27101">
      <w:pPr>
        <w:spacing w:line="360" w:lineRule="auto"/>
        <w:ind w:firstLineChars="192" w:firstLine="461"/>
        <w:rPr>
          <w:rFonts w:ascii="宋体" w:hAnsi="宋体" w:hint="eastAsia"/>
          <w:color w:val="auto"/>
          <w:sz w:val="24"/>
          <w:szCs w:val="24"/>
        </w:rPr>
      </w:pPr>
      <w:r>
        <w:rPr>
          <w:rFonts w:ascii="宋体" w:hAnsi="宋体" w:hint="eastAsia"/>
          <w:color w:val="auto"/>
          <w:sz w:val="24"/>
          <w:szCs w:val="24"/>
        </w:rPr>
        <w:t>比选响应文件属下列情况之一的，按照无效比选响应处理：</w:t>
      </w:r>
    </w:p>
    <w:p w14:paraId="7C2FB610" w14:textId="77777777" w:rsidR="00462865" w:rsidRDefault="00D27101">
      <w:pPr>
        <w:spacing w:line="360" w:lineRule="auto"/>
        <w:ind w:firstLineChars="192" w:firstLine="461"/>
        <w:rPr>
          <w:rFonts w:ascii="宋体" w:hAnsi="宋体" w:hint="eastAsia"/>
          <w:color w:val="auto"/>
          <w:sz w:val="24"/>
          <w:szCs w:val="24"/>
        </w:rPr>
      </w:pPr>
      <w:r>
        <w:rPr>
          <w:rFonts w:ascii="宋体" w:hAnsi="宋体" w:hint="eastAsia"/>
          <w:color w:val="auto"/>
          <w:sz w:val="24"/>
          <w:szCs w:val="24"/>
        </w:rPr>
        <w:t>（1）未按照公开比选文件规定签署、盖章；</w:t>
      </w:r>
    </w:p>
    <w:p w14:paraId="4D687E05" w14:textId="77777777" w:rsidR="00462865" w:rsidRDefault="00D27101">
      <w:pPr>
        <w:spacing w:line="360" w:lineRule="auto"/>
        <w:ind w:firstLineChars="192" w:firstLine="461"/>
        <w:rPr>
          <w:rFonts w:ascii="宋体" w:hAnsi="宋体" w:hint="eastAsia"/>
          <w:color w:val="auto"/>
          <w:sz w:val="24"/>
          <w:szCs w:val="24"/>
        </w:rPr>
      </w:pPr>
      <w:r>
        <w:rPr>
          <w:rFonts w:ascii="宋体" w:hAnsi="宋体" w:hint="eastAsia"/>
          <w:color w:val="auto"/>
          <w:sz w:val="24"/>
          <w:szCs w:val="24"/>
        </w:rPr>
        <w:t>（2）不具备公开比选文件中规定资格要求；</w:t>
      </w:r>
    </w:p>
    <w:p w14:paraId="3CB7698C" w14:textId="77777777" w:rsidR="00462865" w:rsidRDefault="00D27101">
      <w:pPr>
        <w:spacing w:line="360" w:lineRule="auto"/>
        <w:ind w:firstLineChars="192" w:firstLine="461"/>
        <w:rPr>
          <w:rFonts w:ascii="宋体" w:hAnsi="宋体" w:hint="eastAsia"/>
          <w:color w:val="auto"/>
          <w:sz w:val="24"/>
          <w:szCs w:val="24"/>
        </w:rPr>
      </w:pPr>
      <w:r>
        <w:rPr>
          <w:rFonts w:ascii="宋体" w:hAnsi="宋体" w:hint="eastAsia"/>
          <w:color w:val="auto"/>
          <w:sz w:val="24"/>
          <w:szCs w:val="24"/>
        </w:rPr>
        <w:t>（3）响应货物或服务不满足公开比选文件的技术配置要求；</w:t>
      </w:r>
    </w:p>
    <w:p w14:paraId="6358F0A1" w14:textId="77777777" w:rsidR="00462865" w:rsidRDefault="00D27101">
      <w:pPr>
        <w:spacing w:line="360" w:lineRule="auto"/>
        <w:ind w:firstLineChars="192" w:firstLine="461"/>
        <w:rPr>
          <w:rFonts w:ascii="宋体" w:hAnsi="宋体" w:hint="eastAsia"/>
          <w:color w:val="auto"/>
          <w:sz w:val="24"/>
          <w:szCs w:val="24"/>
        </w:rPr>
      </w:pPr>
      <w:r>
        <w:rPr>
          <w:rFonts w:ascii="宋体" w:hAnsi="宋体" w:hint="eastAsia"/>
          <w:color w:val="auto"/>
          <w:sz w:val="24"/>
          <w:szCs w:val="24"/>
        </w:rPr>
        <w:t>（4）不符合法律、法规和公开比选文件中规定的其他实质性要求的；</w:t>
      </w:r>
    </w:p>
    <w:p w14:paraId="66144958" w14:textId="77777777" w:rsidR="00462865" w:rsidRDefault="00D27101">
      <w:pPr>
        <w:spacing w:line="360" w:lineRule="auto"/>
        <w:ind w:firstLineChars="192" w:firstLine="461"/>
        <w:rPr>
          <w:rFonts w:ascii="宋体" w:hAnsi="宋体" w:hint="eastAsia"/>
          <w:color w:val="auto"/>
          <w:sz w:val="24"/>
          <w:szCs w:val="24"/>
        </w:rPr>
      </w:pPr>
      <w:r>
        <w:rPr>
          <w:rFonts w:ascii="宋体" w:hAnsi="宋体" w:hint="eastAsia"/>
          <w:color w:val="auto"/>
          <w:sz w:val="24"/>
          <w:szCs w:val="24"/>
        </w:rPr>
        <w:t>（5）不响应付款方式的；</w:t>
      </w:r>
    </w:p>
    <w:p w14:paraId="334EB4A6" w14:textId="77777777" w:rsidR="00462865" w:rsidRDefault="00D27101">
      <w:pPr>
        <w:spacing w:line="360" w:lineRule="auto"/>
        <w:ind w:firstLineChars="192" w:firstLine="461"/>
        <w:rPr>
          <w:rFonts w:ascii="宋体" w:hAnsi="宋体" w:hint="eastAsia"/>
          <w:color w:val="auto"/>
          <w:sz w:val="24"/>
          <w:szCs w:val="24"/>
        </w:rPr>
      </w:pPr>
      <w:r>
        <w:rPr>
          <w:rFonts w:ascii="宋体" w:hAnsi="宋体" w:hint="eastAsia"/>
          <w:color w:val="auto"/>
          <w:sz w:val="24"/>
          <w:szCs w:val="24"/>
        </w:rPr>
        <w:t>（6）比选响应报价超出项目总预算的；</w:t>
      </w:r>
    </w:p>
    <w:p w14:paraId="6D750B8F" w14:textId="77777777" w:rsidR="00462865" w:rsidRDefault="00D27101">
      <w:pPr>
        <w:spacing w:line="360" w:lineRule="auto"/>
        <w:ind w:firstLineChars="192" w:firstLine="461"/>
        <w:rPr>
          <w:rFonts w:ascii="宋体" w:hAnsi="宋体" w:hint="eastAsia"/>
          <w:color w:val="auto"/>
          <w:sz w:val="24"/>
          <w:szCs w:val="24"/>
        </w:rPr>
      </w:pPr>
      <w:r>
        <w:rPr>
          <w:rFonts w:ascii="宋体" w:hAnsi="宋体" w:hint="eastAsia"/>
          <w:color w:val="auto"/>
          <w:sz w:val="24"/>
          <w:szCs w:val="24"/>
        </w:rPr>
        <w:t>11.比较与评价。评审小组采用</w:t>
      </w:r>
      <w:r>
        <w:rPr>
          <w:rFonts w:ascii="宋体" w:hAnsi="宋体" w:hint="eastAsia"/>
          <w:b/>
          <w:color w:val="auto"/>
          <w:sz w:val="24"/>
          <w:szCs w:val="24"/>
        </w:rPr>
        <w:t>综合评分法</w:t>
      </w:r>
      <w:r>
        <w:rPr>
          <w:rFonts w:ascii="宋体" w:hAnsi="宋体" w:hint="eastAsia"/>
          <w:color w:val="auto"/>
          <w:sz w:val="24"/>
          <w:szCs w:val="24"/>
        </w:rPr>
        <w:t>进行评审，对实质性响应的比选响应文件进行评分。</w:t>
      </w:r>
      <w:r>
        <w:rPr>
          <w:rFonts w:ascii="宋体" w:hAnsi="宋体" w:hint="eastAsia"/>
          <w:bCs/>
          <w:color w:val="auto"/>
          <w:sz w:val="24"/>
          <w:szCs w:val="24"/>
        </w:rPr>
        <w:t>综合评分法</w:t>
      </w:r>
      <w:r>
        <w:rPr>
          <w:rFonts w:ascii="宋体" w:hAnsi="宋体" w:hint="eastAsia"/>
          <w:color w:val="auto"/>
          <w:sz w:val="24"/>
          <w:szCs w:val="24"/>
        </w:rPr>
        <w:t>即按满足比选文件全部实质性要求且按照评审标准的量化指标评审得分最高的供应商为成交候选人的评审办法。</w:t>
      </w:r>
    </w:p>
    <w:p w14:paraId="3E496330" w14:textId="77777777" w:rsidR="00462865" w:rsidRDefault="00D27101">
      <w:pPr>
        <w:spacing w:line="360" w:lineRule="auto"/>
        <w:ind w:firstLineChars="192" w:firstLine="461"/>
        <w:rPr>
          <w:rFonts w:ascii="宋体" w:hAnsi="宋体" w:hint="eastAsia"/>
          <w:color w:val="auto"/>
          <w:sz w:val="24"/>
          <w:szCs w:val="24"/>
        </w:rPr>
      </w:pPr>
      <w:r>
        <w:rPr>
          <w:rFonts w:ascii="宋体" w:hAnsi="宋体" w:hint="eastAsia"/>
          <w:color w:val="auto"/>
          <w:sz w:val="24"/>
          <w:szCs w:val="24"/>
        </w:rPr>
        <w:t>12.评标过程的保密。评审小组成员或者参加评标的其他人员均不得向他人透露对比选响应文件的评审和比较以及与评标有关的其他情况。</w:t>
      </w:r>
    </w:p>
    <w:p w14:paraId="206EF431" w14:textId="77777777" w:rsidR="00462865" w:rsidRDefault="00D27101">
      <w:pPr>
        <w:spacing w:line="360" w:lineRule="auto"/>
        <w:ind w:firstLineChars="192" w:firstLine="461"/>
        <w:rPr>
          <w:rFonts w:ascii="宋体" w:hAnsi="宋体" w:hint="eastAsia"/>
          <w:color w:val="auto"/>
          <w:sz w:val="24"/>
          <w:szCs w:val="24"/>
        </w:rPr>
      </w:pPr>
      <w:r>
        <w:rPr>
          <w:rFonts w:ascii="宋体" w:hAnsi="宋体" w:hint="eastAsia"/>
          <w:color w:val="auto"/>
          <w:sz w:val="24"/>
          <w:szCs w:val="24"/>
        </w:rPr>
        <w:t>13.评审小组有权否决全部比选响应。</w:t>
      </w:r>
    </w:p>
    <w:p w14:paraId="5B9AC7C7" w14:textId="77777777" w:rsidR="00462865" w:rsidRDefault="00D27101">
      <w:pPr>
        <w:spacing w:line="360" w:lineRule="auto"/>
        <w:rPr>
          <w:rFonts w:ascii="宋体" w:hAnsi="宋体" w:cs="宋体" w:hint="eastAsia"/>
          <w:color w:val="auto"/>
          <w:sz w:val="24"/>
        </w:rPr>
      </w:pPr>
      <w:r>
        <w:rPr>
          <w:rFonts w:ascii="宋体" w:hAnsi="宋体" w:cs="宋体" w:hint="eastAsia"/>
          <w:b/>
          <w:color w:val="auto"/>
          <w:sz w:val="24"/>
        </w:rPr>
        <w:lastRenderedPageBreak/>
        <w:t>十一、评审标准</w:t>
      </w:r>
    </w:p>
    <w:p w14:paraId="5BEEFE2D" w14:textId="77777777" w:rsidR="00462865" w:rsidRDefault="00D27101">
      <w:pPr>
        <w:spacing w:line="400" w:lineRule="atLeast"/>
        <w:ind w:firstLineChars="192" w:firstLine="461"/>
        <w:rPr>
          <w:rFonts w:ascii="宋体" w:hAnsi="宋体" w:hint="eastAsia"/>
          <w:color w:val="auto"/>
          <w:sz w:val="24"/>
          <w:szCs w:val="24"/>
        </w:rPr>
      </w:pPr>
      <w:r>
        <w:rPr>
          <w:rFonts w:ascii="宋体" w:hAnsi="宋体" w:hint="eastAsia"/>
          <w:color w:val="auto"/>
          <w:sz w:val="24"/>
          <w:szCs w:val="24"/>
        </w:rPr>
        <w:t>评审小组</w:t>
      </w:r>
      <w:r>
        <w:rPr>
          <w:rFonts w:ascii="宋体" w:hAnsi="宋体"/>
          <w:color w:val="auto"/>
          <w:sz w:val="24"/>
          <w:szCs w:val="24"/>
        </w:rPr>
        <w:t>应当根据</w:t>
      </w:r>
      <w:r>
        <w:rPr>
          <w:rFonts w:ascii="宋体" w:hAnsi="宋体" w:hint="eastAsia"/>
          <w:color w:val="auto"/>
          <w:sz w:val="24"/>
          <w:szCs w:val="24"/>
        </w:rPr>
        <w:t>评标标准（见下表）</w:t>
      </w:r>
      <w:r>
        <w:rPr>
          <w:rFonts w:ascii="宋体" w:hAnsi="宋体"/>
          <w:color w:val="auto"/>
          <w:sz w:val="24"/>
          <w:szCs w:val="24"/>
        </w:rPr>
        <w:t>，对其</w:t>
      </w:r>
      <w:r>
        <w:rPr>
          <w:rFonts w:ascii="宋体" w:hAnsi="宋体" w:hint="eastAsia"/>
          <w:color w:val="auto"/>
          <w:sz w:val="24"/>
          <w:szCs w:val="24"/>
        </w:rPr>
        <w:t>项目</w:t>
      </w:r>
      <w:r>
        <w:rPr>
          <w:rFonts w:ascii="宋体" w:hAnsi="宋体"/>
          <w:color w:val="auto"/>
          <w:sz w:val="24"/>
          <w:szCs w:val="24"/>
        </w:rPr>
        <w:t>部分作进一步评审、比较</w:t>
      </w:r>
      <w:r>
        <w:rPr>
          <w:rFonts w:ascii="宋体" w:hAnsi="宋体" w:hint="eastAsia"/>
          <w:color w:val="auto"/>
          <w:sz w:val="24"/>
          <w:szCs w:val="24"/>
        </w:rPr>
        <w:t>，</w:t>
      </w:r>
      <w:r>
        <w:rPr>
          <w:rFonts w:ascii="Calibri" w:hAnsi="Calibri" w:hint="eastAsia"/>
          <w:color w:val="auto"/>
          <w:sz w:val="24"/>
          <w:szCs w:val="24"/>
        </w:rPr>
        <w:t>按下表中规定的各项因素进行综合评审后，以总得分最高的供应商作为成交候选供应商</w:t>
      </w:r>
      <w:r>
        <w:rPr>
          <w:rFonts w:ascii="宋体" w:hAnsi="宋体"/>
          <w:color w:val="auto"/>
          <w:sz w:val="24"/>
          <w:szCs w:val="24"/>
        </w:rPr>
        <w:t>。</w:t>
      </w:r>
      <w:r>
        <w:rPr>
          <w:rFonts w:ascii="宋体" w:hAnsi="宋体" w:hint="eastAsia"/>
          <w:color w:val="auto"/>
          <w:sz w:val="24"/>
          <w:szCs w:val="24"/>
        </w:rPr>
        <w:t>（注：</w:t>
      </w:r>
      <w:r>
        <w:rPr>
          <w:rFonts w:ascii="Calibri" w:hAnsi="Calibri" w:hint="eastAsia"/>
          <w:color w:val="auto"/>
          <w:sz w:val="24"/>
          <w:szCs w:val="24"/>
        </w:rPr>
        <w:t>采用综合评分法的，按评审后得分由高到低顺序排列。得分相同的，按报价由低到高顺序排列。得分且报价相同的，按服务方案优劣顺序排列。</w:t>
      </w:r>
      <w:r>
        <w:rPr>
          <w:rFonts w:ascii="宋体" w:hAnsi="宋体" w:hint="eastAsia"/>
          <w:color w:val="auto"/>
          <w:sz w:val="24"/>
          <w:szCs w:val="24"/>
        </w:rPr>
        <w:t>）</w:t>
      </w:r>
    </w:p>
    <w:p w14:paraId="7A99D8DD" w14:textId="77777777" w:rsidR="00462865" w:rsidRDefault="00D27101">
      <w:pPr>
        <w:spacing w:line="400" w:lineRule="atLeast"/>
        <w:ind w:firstLineChars="192" w:firstLine="461"/>
        <w:rPr>
          <w:rFonts w:ascii="宋体" w:hAnsi="宋体" w:hint="eastAsia"/>
          <w:color w:val="auto"/>
          <w:sz w:val="24"/>
          <w:szCs w:val="24"/>
        </w:rPr>
      </w:pPr>
      <w:r>
        <w:rPr>
          <w:rFonts w:ascii="宋体" w:hAnsi="宋体" w:hint="eastAsia"/>
          <w:color w:val="auto"/>
          <w:sz w:val="24"/>
          <w:szCs w:val="24"/>
        </w:rPr>
        <w:t>评标标准如下：</w:t>
      </w:r>
    </w:p>
    <w:tbl>
      <w:tblPr>
        <w:tblpPr w:leftFromText="180" w:rightFromText="180" w:vertAnchor="text" w:horzAnchor="page" w:tblpX="1340" w:tblpY="20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7797"/>
      </w:tblGrid>
      <w:tr w:rsidR="00462865" w14:paraId="682CB416" w14:textId="77777777" w:rsidTr="00EF7E69">
        <w:trPr>
          <w:trHeight w:val="466"/>
        </w:trPr>
        <w:tc>
          <w:tcPr>
            <w:tcW w:w="1809" w:type="dxa"/>
            <w:vAlign w:val="center"/>
          </w:tcPr>
          <w:p w14:paraId="7B21924A" w14:textId="77777777" w:rsidR="00462865" w:rsidRDefault="00D27101">
            <w:pPr>
              <w:spacing w:line="360" w:lineRule="auto"/>
              <w:jc w:val="center"/>
              <w:textAlignment w:val="auto"/>
              <w:rPr>
                <w:rFonts w:ascii="宋体" w:hAnsi="宋体" w:hint="eastAsia"/>
                <w:b/>
                <w:bCs/>
                <w:color w:val="auto"/>
                <w:kern w:val="2"/>
                <w:sz w:val="24"/>
                <w:szCs w:val="24"/>
                <w:lang w:val="zh-CN"/>
              </w:rPr>
            </w:pPr>
            <w:r>
              <w:rPr>
                <w:rFonts w:ascii="宋体" w:hAnsi="宋体"/>
                <w:b/>
                <w:bCs/>
                <w:color w:val="auto"/>
                <w:kern w:val="2"/>
                <w:sz w:val="24"/>
                <w:szCs w:val="24"/>
                <w:lang w:val="zh-CN"/>
              </w:rPr>
              <w:t>项目</w:t>
            </w:r>
          </w:p>
        </w:tc>
        <w:tc>
          <w:tcPr>
            <w:tcW w:w="7797" w:type="dxa"/>
            <w:vAlign w:val="center"/>
          </w:tcPr>
          <w:p w14:paraId="51F61266" w14:textId="77777777" w:rsidR="00462865" w:rsidRDefault="00D27101">
            <w:pPr>
              <w:spacing w:line="360" w:lineRule="auto"/>
              <w:jc w:val="center"/>
              <w:textAlignment w:val="auto"/>
              <w:rPr>
                <w:rFonts w:ascii="宋体" w:hAnsi="宋体" w:hint="eastAsia"/>
                <w:b/>
                <w:bCs/>
                <w:color w:val="auto"/>
                <w:kern w:val="2"/>
                <w:sz w:val="24"/>
                <w:szCs w:val="24"/>
                <w:lang w:val="zh-CN"/>
              </w:rPr>
            </w:pPr>
            <w:r>
              <w:rPr>
                <w:rFonts w:ascii="宋体" w:hAnsi="宋体"/>
                <w:b/>
                <w:bCs/>
                <w:color w:val="auto"/>
                <w:kern w:val="2"/>
                <w:sz w:val="24"/>
                <w:szCs w:val="24"/>
                <w:lang w:val="zh-CN"/>
              </w:rPr>
              <w:t>评分办法</w:t>
            </w:r>
          </w:p>
        </w:tc>
      </w:tr>
      <w:tr w:rsidR="00462865" w14:paraId="1B6B0970" w14:textId="77777777" w:rsidTr="00EF7E69">
        <w:trPr>
          <w:trHeight w:val="90"/>
        </w:trPr>
        <w:tc>
          <w:tcPr>
            <w:tcW w:w="1809" w:type="dxa"/>
            <w:vAlign w:val="center"/>
          </w:tcPr>
          <w:p w14:paraId="16059273" w14:textId="77777777" w:rsidR="00462865" w:rsidRPr="000B5A02" w:rsidRDefault="00D27101">
            <w:pPr>
              <w:widowControl w:val="0"/>
              <w:spacing w:line="360" w:lineRule="auto"/>
              <w:jc w:val="center"/>
              <w:textAlignment w:val="auto"/>
              <w:rPr>
                <w:rFonts w:ascii="宋体" w:hAnsi="宋体" w:hint="eastAsia"/>
                <w:color w:val="auto"/>
                <w:kern w:val="2"/>
                <w:sz w:val="24"/>
                <w:szCs w:val="24"/>
                <w:lang w:val="zh-CN"/>
              </w:rPr>
            </w:pPr>
            <w:r w:rsidRPr="000B5A02">
              <w:rPr>
                <w:rFonts w:ascii="宋体" w:hAnsi="宋体"/>
                <w:color w:val="auto"/>
                <w:kern w:val="2"/>
                <w:sz w:val="24"/>
                <w:szCs w:val="24"/>
                <w:lang w:val="zh-CN"/>
              </w:rPr>
              <w:t>价格</w:t>
            </w:r>
          </w:p>
          <w:p w14:paraId="6ED0132D" w14:textId="1EC64528" w:rsidR="00462865" w:rsidRDefault="00D27101">
            <w:pPr>
              <w:widowControl w:val="0"/>
              <w:spacing w:line="360" w:lineRule="auto"/>
              <w:jc w:val="center"/>
              <w:textAlignment w:val="auto"/>
              <w:rPr>
                <w:rFonts w:ascii="宋体" w:hAnsi="宋体" w:hint="eastAsia"/>
                <w:color w:val="auto"/>
                <w:kern w:val="2"/>
                <w:sz w:val="24"/>
                <w:szCs w:val="24"/>
                <w:lang w:val="zh-CN"/>
              </w:rPr>
            </w:pPr>
            <w:r w:rsidRPr="000B5A02">
              <w:rPr>
                <w:rFonts w:ascii="宋体" w:hAnsi="宋体"/>
                <w:color w:val="auto"/>
                <w:kern w:val="2"/>
                <w:sz w:val="24"/>
                <w:szCs w:val="24"/>
                <w:lang w:val="zh-CN"/>
              </w:rPr>
              <w:t>(</w:t>
            </w:r>
            <w:r w:rsidR="006E4473">
              <w:rPr>
                <w:rFonts w:ascii="宋体" w:hAnsi="宋体" w:hint="eastAsia"/>
                <w:color w:val="auto"/>
                <w:kern w:val="2"/>
                <w:sz w:val="24"/>
                <w:szCs w:val="24"/>
              </w:rPr>
              <w:t>6</w:t>
            </w:r>
            <w:r w:rsidRPr="000B5A02">
              <w:rPr>
                <w:rFonts w:ascii="宋体" w:hAnsi="宋体"/>
                <w:color w:val="auto"/>
                <w:kern w:val="2"/>
                <w:sz w:val="24"/>
                <w:szCs w:val="24"/>
              </w:rPr>
              <w:t>0</w:t>
            </w:r>
            <w:r w:rsidRPr="000B5A02">
              <w:rPr>
                <w:rFonts w:ascii="宋体" w:hAnsi="宋体"/>
                <w:color w:val="auto"/>
                <w:kern w:val="2"/>
                <w:sz w:val="24"/>
                <w:szCs w:val="24"/>
                <w:lang w:val="zh-CN"/>
              </w:rPr>
              <w:t>分）</w:t>
            </w:r>
          </w:p>
        </w:tc>
        <w:tc>
          <w:tcPr>
            <w:tcW w:w="7797" w:type="dxa"/>
            <w:vAlign w:val="center"/>
          </w:tcPr>
          <w:p w14:paraId="6760B240" w14:textId="29FCA946" w:rsidR="006E09F4" w:rsidRDefault="006E09F4" w:rsidP="006E09F4">
            <w:pPr>
              <w:widowControl w:val="0"/>
              <w:spacing w:line="360" w:lineRule="auto"/>
              <w:textAlignment w:val="auto"/>
              <w:rPr>
                <w:rFonts w:ascii="宋体" w:hAnsi="宋体" w:hint="eastAsia"/>
                <w:color w:val="auto"/>
                <w:kern w:val="2"/>
                <w:sz w:val="24"/>
                <w:szCs w:val="24"/>
                <w:lang w:val="zh-CN"/>
              </w:rPr>
            </w:pPr>
            <w:r w:rsidRPr="00A976E0">
              <w:rPr>
                <w:rFonts w:ascii="宋体" w:hAnsi="宋体" w:hint="eastAsia"/>
                <w:color w:val="auto"/>
                <w:kern w:val="2"/>
                <w:sz w:val="24"/>
                <w:szCs w:val="24"/>
                <w:lang w:val="zh-CN"/>
              </w:rPr>
              <w:t>价格=</w:t>
            </w:r>
            <w:r w:rsidRPr="00A976E0">
              <w:rPr>
                <w:rFonts w:ascii="宋体" w:hAnsi="宋体"/>
                <w:color w:val="auto"/>
                <w:kern w:val="2"/>
                <w:sz w:val="24"/>
                <w:szCs w:val="24"/>
                <w:lang w:val="zh-CN"/>
              </w:rPr>
              <w:t>旅游大巴服务价格折扣率</w:t>
            </w:r>
            <w:r w:rsidRPr="00A976E0">
              <w:rPr>
                <w:rFonts w:ascii="宋体" w:hAnsi="宋体" w:hint="eastAsia"/>
                <w:color w:val="auto"/>
                <w:kern w:val="2"/>
                <w:sz w:val="24"/>
                <w:szCs w:val="24"/>
                <w:lang w:val="zh-CN"/>
              </w:rPr>
              <w:t>*80%+</w:t>
            </w:r>
            <w:r w:rsidRPr="00A976E0">
              <w:rPr>
                <w:rFonts w:ascii="宋体" w:hAnsi="宋体"/>
                <w:color w:val="auto"/>
                <w:kern w:val="2"/>
                <w:sz w:val="24"/>
                <w:szCs w:val="24"/>
                <w:lang w:val="zh-CN"/>
              </w:rPr>
              <w:t>中巴车服务价格折扣率</w:t>
            </w:r>
            <w:r w:rsidRPr="00A976E0">
              <w:rPr>
                <w:rFonts w:ascii="宋体" w:hAnsi="宋体" w:hint="eastAsia"/>
                <w:color w:val="auto"/>
                <w:kern w:val="2"/>
                <w:sz w:val="24"/>
                <w:szCs w:val="24"/>
                <w:lang w:val="zh-CN"/>
              </w:rPr>
              <w:t>*</w:t>
            </w:r>
            <w:r w:rsidR="00FE35AD" w:rsidRPr="00A976E0">
              <w:rPr>
                <w:rFonts w:ascii="宋体" w:hAnsi="宋体" w:hint="eastAsia"/>
                <w:color w:val="auto"/>
                <w:kern w:val="2"/>
                <w:sz w:val="24"/>
                <w:szCs w:val="24"/>
                <w:lang w:val="zh-CN"/>
              </w:rPr>
              <w:t>1</w:t>
            </w:r>
            <w:r w:rsidRPr="00A976E0">
              <w:rPr>
                <w:rFonts w:ascii="宋体" w:hAnsi="宋体" w:hint="eastAsia"/>
                <w:color w:val="auto"/>
                <w:kern w:val="2"/>
                <w:sz w:val="24"/>
                <w:szCs w:val="24"/>
                <w:lang w:val="zh-CN"/>
              </w:rPr>
              <w:t>0%+</w:t>
            </w:r>
            <w:r w:rsidRPr="00A976E0">
              <w:rPr>
                <w:rFonts w:ascii="宋体" w:hAnsi="宋体"/>
                <w:color w:val="auto"/>
                <w:kern w:val="2"/>
                <w:sz w:val="24"/>
                <w:szCs w:val="24"/>
                <w:lang w:val="zh-CN"/>
              </w:rPr>
              <w:t>小轿车服务价格折扣率</w:t>
            </w:r>
            <w:r w:rsidRPr="00A976E0">
              <w:rPr>
                <w:rFonts w:ascii="宋体" w:hAnsi="宋体" w:hint="eastAsia"/>
                <w:color w:val="auto"/>
                <w:kern w:val="2"/>
                <w:sz w:val="24"/>
                <w:szCs w:val="24"/>
                <w:lang w:val="zh-CN"/>
              </w:rPr>
              <w:t>*</w:t>
            </w:r>
            <w:r w:rsidR="00FE35AD" w:rsidRPr="00A976E0">
              <w:rPr>
                <w:rFonts w:ascii="宋体" w:hAnsi="宋体" w:hint="eastAsia"/>
                <w:color w:val="auto"/>
                <w:kern w:val="2"/>
                <w:sz w:val="24"/>
                <w:szCs w:val="24"/>
                <w:lang w:val="zh-CN"/>
              </w:rPr>
              <w:t>1</w:t>
            </w:r>
            <w:r w:rsidRPr="00A976E0">
              <w:rPr>
                <w:rFonts w:ascii="宋体" w:hAnsi="宋体" w:hint="eastAsia"/>
                <w:color w:val="auto"/>
                <w:kern w:val="2"/>
                <w:sz w:val="24"/>
                <w:szCs w:val="24"/>
                <w:lang w:val="zh-CN"/>
              </w:rPr>
              <w:t>0%</w:t>
            </w:r>
          </w:p>
          <w:p w14:paraId="29CE5C15" w14:textId="1D06D04E" w:rsidR="00462865" w:rsidRDefault="00D27101">
            <w:pPr>
              <w:widowControl w:val="0"/>
              <w:spacing w:line="360" w:lineRule="auto"/>
              <w:textAlignment w:val="auto"/>
              <w:rPr>
                <w:rFonts w:ascii="宋体" w:hAnsi="宋体" w:hint="eastAsia"/>
                <w:color w:val="auto"/>
                <w:kern w:val="2"/>
                <w:sz w:val="24"/>
                <w:szCs w:val="24"/>
                <w:lang w:val="zh-CN"/>
              </w:rPr>
            </w:pPr>
            <w:r>
              <w:rPr>
                <w:rFonts w:ascii="宋体" w:hAnsi="宋体"/>
                <w:color w:val="auto"/>
                <w:kern w:val="2"/>
                <w:sz w:val="24"/>
                <w:szCs w:val="24"/>
                <w:lang w:val="zh-CN"/>
              </w:rPr>
              <w:t>价格分采用低价优先法计算，即满足</w:t>
            </w:r>
            <w:r>
              <w:rPr>
                <w:rFonts w:ascii="宋体" w:hAnsi="宋体" w:hint="eastAsia"/>
                <w:color w:val="auto"/>
                <w:kern w:val="2"/>
                <w:sz w:val="24"/>
                <w:szCs w:val="24"/>
                <w:lang w:val="zh-CN"/>
              </w:rPr>
              <w:t>比选</w:t>
            </w:r>
            <w:r>
              <w:rPr>
                <w:rFonts w:ascii="宋体" w:hAnsi="宋体"/>
                <w:color w:val="auto"/>
                <w:kern w:val="2"/>
                <w:sz w:val="24"/>
                <w:szCs w:val="24"/>
                <w:lang w:val="zh-CN"/>
              </w:rPr>
              <w:t>文件要求且投标价格最低的投标报价为评标基准价，其价格分为满分</w:t>
            </w:r>
            <w:r w:rsidR="00E81EC5">
              <w:rPr>
                <w:rFonts w:ascii="宋体" w:hAnsi="宋体" w:hint="eastAsia"/>
                <w:color w:val="auto"/>
                <w:kern w:val="2"/>
                <w:sz w:val="24"/>
                <w:szCs w:val="24"/>
                <w:lang w:val="zh-CN"/>
              </w:rPr>
              <w:t>6</w:t>
            </w:r>
            <w:r>
              <w:rPr>
                <w:rFonts w:ascii="宋体" w:hAnsi="宋体"/>
                <w:color w:val="auto"/>
                <w:kern w:val="2"/>
                <w:sz w:val="24"/>
                <w:szCs w:val="24"/>
                <w:lang w:val="zh-CN"/>
              </w:rPr>
              <w:t>0分。其他</w:t>
            </w:r>
            <w:r>
              <w:rPr>
                <w:rFonts w:ascii="宋体" w:hAnsi="宋体" w:hint="eastAsia"/>
                <w:color w:val="auto"/>
                <w:kern w:val="2"/>
                <w:sz w:val="24"/>
                <w:szCs w:val="24"/>
                <w:lang w:val="zh-CN"/>
              </w:rPr>
              <w:t>供应商</w:t>
            </w:r>
            <w:r>
              <w:rPr>
                <w:rFonts w:ascii="宋体" w:hAnsi="宋体"/>
                <w:color w:val="auto"/>
                <w:kern w:val="2"/>
                <w:sz w:val="24"/>
                <w:szCs w:val="24"/>
                <w:lang w:val="zh-CN"/>
              </w:rPr>
              <w:t>的价格分统一按照下列公式计算：投标报价得分=(评标基准价/投标报价)×</w:t>
            </w:r>
            <w:r w:rsidR="00E81EC5">
              <w:rPr>
                <w:rFonts w:ascii="宋体" w:hAnsi="宋体" w:hint="eastAsia"/>
                <w:color w:val="auto"/>
                <w:kern w:val="2"/>
                <w:sz w:val="24"/>
                <w:szCs w:val="24"/>
                <w:lang w:val="zh-CN"/>
              </w:rPr>
              <w:t>6</w:t>
            </w:r>
            <w:r>
              <w:rPr>
                <w:rFonts w:ascii="宋体" w:hAnsi="宋体"/>
                <w:color w:val="auto"/>
                <w:kern w:val="2"/>
                <w:sz w:val="24"/>
                <w:szCs w:val="24"/>
                <w:lang w:val="zh-CN"/>
              </w:rPr>
              <w:t>0。</w:t>
            </w:r>
          </w:p>
          <w:p w14:paraId="6CAF4806" w14:textId="77777777" w:rsidR="00462865" w:rsidRDefault="00D27101">
            <w:pPr>
              <w:widowControl w:val="0"/>
              <w:spacing w:line="360" w:lineRule="auto"/>
              <w:textAlignment w:val="auto"/>
              <w:rPr>
                <w:rFonts w:ascii="宋体" w:hAnsi="宋体" w:hint="eastAsia"/>
                <w:color w:val="auto"/>
                <w:kern w:val="2"/>
                <w:sz w:val="24"/>
                <w:szCs w:val="24"/>
                <w:lang w:val="zh-CN"/>
              </w:rPr>
            </w:pPr>
            <w:r>
              <w:rPr>
                <w:rFonts w:ascii="宋体" w:hAnsi="宋体"/>
                <w:color w:val="auto"/>
                <w:kern w:val="2"/>
                <w:sz w:val="24"/>
                <w:szCs w:val="24"/>
                <w:lang w:val="zh-CN"/>
              </w:rPr>
              <w:t>得分按四舍五入</w:t>
            </w:r>
            <w:r>
              <w:rPr>
                <w:rFonts w:ascii="宋体" w:hAnsi="宋体"/>
                <w:color w:val="auto"/>
                <w:kern w:val="2"/>
                <w:sz w:val="24"/>
                <w:szCs w:val="24"/>
              </w:rPr>
              <w:t>保留两位小数</w:t>
            </w:r>
            <w:r>
              <w:rPr>
                <w:rFonts w:ascii="宋体" w:hAnsi="宋体"/>
                <w:color w:val="auto"/>
                <w:kern w:val="2"/>
                <w:sz w:val="24"/>
                <w:szCs w:val="24"/>
                <w:lang w:val="zh-CN"/>
              </w:rPr>
              <w:t>。</w:t>
            </w:r>
          </w:p>
        </w:tc>
      </w:tr>
      <w:tr w:rsidR="00957FFC" w14:paraId="09E0D007" w14:textId="77777777" w:rsidTr="00EF7E69">
        <w:trPr>
          <w:trHeight w:val="90"/>
        </w:trPr>
        <w:tc>
          <w:tcPr>
            <w:tcW w:w="1809" w:type="dxa"/>
            <w:vAlign w:val="center"/>
          </w:tcPr>
          <w:p w14:paraId="1C36ADF3" w14:textId="77777777" w:rsidR="00957FFC" w:rsidRDefault="00957FFC" w:rsidP="00957FFC">
            <w:pPr>
              <w:widowControl w:val="0"/>
              <w:spacing w:line="360" w:lineRule="auto"/>
              <w:jc w:val="center"/>
              <w:textAlignment w:val="auto"/>
              <w:rPr>
                <w:rFonts w:ascii="宋体" w:hAnsi="宋体" w:hint="eastAsia"/>
                <w:color w:val="auto"/>
                <w:kern w:val="2"/>
                <w:sz w:val="24"/>
                <w:szCs w:val="24"/>
              </w:rPr>
            </w:pPr>
            <w:r w:rsidRPr="00EF05C6">
              <w:rPr>
                <w:rFonts w:ascii="宋体" w:hAnsi="宋体" w:hint="eastAsia"/>
                <w:color w:val="auto"/>
                <w:kern w:val="2"/>
                <w:sz w:val="24"/>
                <w:szCs w:val="24"/>
              </w:rPr>
              <w:t>业绩</w:t>
            </w:r>
          </w:p>
          <w:p w14:paraId="7455DFE2" w14:textId="69876A5F" w:rsidR="00957FFC" w:rsidRDefault="00957FFC" w:rsidP="00957FFC">
            <w:pPr>
              <w:widowControl w:val="0"/>
              <w:spacing w:line="360" w:lineRule="auto"/>
              <w:jc w:val="center"/>
              <w:textAlignment w:val="auto"/>
              <w:rPr>
                <w:rFonts w:ascii="宋体" w:hAnsi="宋体" w:hint="eastAsia"/>
                <w:color w:val="auto"/>
                <w:kern w:val="2"/>
                <w:sz w:val="24"/>
                <w:szCs w:val="24"/>
                <w:lang w:val="zh-CN"/>
              </w:rPr>
            </w:pPr>
            <w:r w:rsidRPr="00EF05C6">
              <w:rPr>
                <w:rFonts w:ascii="宋体" w:hAnsi="宋体" w:hint="eastAsia"/>
                <w:color w:val="auto"/>
                <w:kern w:val="2"/>
                <w:sz w:val="24"/>
                <w:szCs w:val="24"/>
              </w:rPr>
              <w:t>（</w:t>
            </w:r>
            <w:r w:rsidR="00977C92">
              <w:rPr>
                <w:rFonts w:ascii="宋体" w:hAnsi="宋体" w:hint="eastAsia"/>
                <w:color w:val="auto"/>
                <w:kern w:val="2"/>
                <w:sz w:val="24"/>
                <w:szCs w:val="24"/>
              </w:rPr>
              <w:t>4</w:t>
            </w:r>
            <w:r w:rsidRPr="00EF05C6">
              <w:rPr>
                <w:rFonts w:ascii="宋体" w:hAnsi="宋体" w:hint="eastAsia"/>
                <w:color w:val="auto"/>
                <w:kern w:val="2"/>
                <w:sz w:val="24"/>
                <w:szCs w:val="24"/>
              </w:rPr>
              <w:t>分）</w:t>
            </w:r>
          </w:p>
        </w:tc>
        <w:tc>
          <w:tcPr>
            <w:tcW w:w="7797" w:type="dxa"/>
            <w:vAlign w:val="center"/>
          </w:tcPr>
          <w:p w14:paraId="1D7AC4E9" w14:textId="76A1CC1B" w:rsidR="00957FFC" w:rsidRDefault="00957FFC" w:rsidP="00957FFC">
            <w:pPr>
              <w:spacing w:line="360" w:lineRule="auto"/>
              <w:jc w:val="left"/>
              <w:textAlignment w:val="auto"/>
              <w:rPr>
                <w:rFonts w:ascii="宋体" w:hAnsi="宋体" w:hint="eastAsia"/>
                <w:color w:val="auto"/>
                <w:kern w:val="2"/>
                <w:sz w:val="24"/>
                <w:szCs w:val="24"/>
                <w:shd w:val="clear" w:color="auto" w:fill="FFFF00"/>
                <w:lang w:val="zh-CN"/>
              </w:rPr>
            </w:pPr>
            <w:r w:rsidRPr="00786104">
              <w:rPr>
                <w:rFonts w:ascii="宋体" w:hAnsi="宋体" w:hint="eastAsia"/>
                <w:color w:val="auto"/>
                <w:kern w:val="2"/>
                <w:sz w:val="24"/>
                <w:szCs w:val="24"/>
              </w:rPr>
              <w:t>响应文件中提供供应商为卖方（乙方），合同签订日期在2022年1月1日（含）后，合同内容为与本次采购同类型产品的类似销售业绩合同复印件，每份得</w:t>
            </w:r>
            <w:r w:rsidR="003F4A94">
              <w:rPr>
                <w:rFonts w:ascii="宋体" w:hAnsi="宋体" w:hint="eastAsia"/>
                <w:color w:val="auto"/>
                <w:kern w:val="2"/>
                <w:sz w:val="24"/>
                <w:szCs w:val="24"/>
              </w:rPr>
              <w:t>1</w:t>
            </w:r>
            <w:r w:rsidRPr="00786104">
              <w:rPr>
                <w:rFonts w:ascii="宋体" w:hAnsi="宋体" w:hint="eastAsia"/>
                <w:color w:val="auto"/>
                <w:kern w:val="2"/>
                <w:sz w:val="24"/>
                <w:szCs w:val="24"/>
              </w:rPr>
              <w:t>分，最高得</w:t>
            </w:r>
            <w:r w:rsidR="00887616">
              <w:rPr>
                <w:rFonts w:ascii="宋体" w:hAnsi="宋体" w:hint="eastAsia"/>
                <w:color w:val="auto"/>
                <w:kern w:val="2"/>
                <w:sz w:val="24"/>
                <w:szCs w:val="24"/>
              </w:rPr>
              <w:t>4</w:t>
            </w:r>
            <w:r w:rsidRPr="00786104">
              <w:rPr>
                <w:rFonts w:ascii="宋体" w:hAnsi="宋体" w:hint="eastAsia"/>
                <w:color w:val="auto"/>
                <w:kern w:val="2"/>
                <w:sz w:val="24"/>
                <w:szCs w:val="24"/>
              </w:rPr>
              <w:t>分。（注：没有签订时间的不予认可</w:t>
            </w:r>
            <w:r w:rsidR="003758B9">
              <w:rPr>
                <w:rFonts w:ascii="宋体" w:hAnsi="宋体" w:hint="eastAsia"/>
                <w:color w:val="auto"/>
                <w:kern w:val="2"/>
                <w:sz w:val="24"/>
                <w:szCs w:val="24"/>
              </w:rPr>
              <w:t>，续签合同算一份</w:t>
            </w:r>
            <w:r w:rsidRPr="00786104">
              <w:rPr>
                <w:rFonts w:ascii="宋体" w:hAnsi="宋体" w:hint="eastAsia"/>
                <w:color w:val="auto"/>
                <w:kern w:val="2"/>
                <w:sz w:val="24"/>
                <w:szCs w:val="24"/>
              </w:rPr>
              <w:t>）</w:t>
            </w:r>
          </w:p>
        </w:tc>
      </w:tr>
      <w:tr w:rsidR="00462865" w14:paraId="38350679" w14:textId="77777777" w:rsidTr="00EF7E69">
        <w:trPr>
          <w:trHeight w:val="90"/>
        </w:trPr>
        <w:tc>
          <w:tcPr>
            <w:tcW w:w="1809" w:type="dxa"/>
            <w:vAlign w:val="center"/>
          </w:tcPr>
          <w:p w14:paraId="7CA33FC8" w14:textId="3A8A84D3" w:rsidR="00462865" w:rsidRDefault="00D27101">
            <w:pPr>
              <w:widowControl w:val="0"/>
              <w:spacing w:line="360" w:lineRule="auto"/>
              <w:jc w:val="center"/>
              <w:textAlignment w:val="auto"/>
              <w:rPr>
                <w:rFonts w:ascii="宋体" w:hAnsi="宋体" w:hint="eastAsia"/>
                <w:color w:val="auto"/>
                <w:kern w:val="2"/>
                <w:sz w:val="24"/>
                <w:szCs w:val="24"/>
                <w:lang w:val="zh-CN"/>
              </w:rPr>
            </w:pPr>
            <w:r>
              <w:rPr>
                <w:rFonts w:ascii="宋体" w:hAnsi="宋体" w:hint="eastAsia"/>
                <w:color w:val="auto"/>
                <w:kern w:val="2"/>
                <w:sz w:val="24"/>
                <w:szCs w:val="24"/>
                <w:lang w:val="zh-CN"/>
              </w:rPr>
              <w:t>服务方案（1</w:t>
            </w:r>
            <w:r w:rsidR="00FA48DD">
              <w:rPr>
                <w:rFonts w:ascii="宋体" w:hAnsi="宋体" w:hint="eastAsia"/>
                <w:color w:val="auto"/>
                <w:kern w:val="2"/>
                <w:sz w:val="24"/>
                <w:szCs w:val="24"/>
                <w:lang w:val="zh-CN"/>
              </w:rPr>
              <w:t>5</w:t>
            </w:r>
            <w:r>
              <w:rPr>
                <w:rFonts w:ascii="宋体" w:hAnsi="宋体" w:hint="eastAsia"/>
                <w:color w:val="auto"/>
                <w:kern w:val="2"/>
                <w:sz w:val="24"/>
                <w:szCs w:val="24"/>
                <w:lang w:val="zh-CN"/>
              </w:rPr>
              <w:t>分）</w:t>
            </w:r>
          </w:p>
        </w:tc>
        <w:tc>
          <w:tcPr>
            <w:tcW w:w="7797" w:type="dxa"/>
          </w:tcPr>
          <w:p w14:paraId="1DD2CFDF" w14:textId="77777777" w:rsidR="00462865" w:rsidRDefault="00D27101">
            <w:pPr>
              <w:spacing w:line="100" w:lineRule="atLeast"/>
              <w:jc w:val="left"/>
              <w:rPr>
                <w:rFonts w:ascii="宋体" w:hAnsi="宋体" w:hint="eastAsia"/>
                <w:color w:val="auto"/>
                <w:kern w:val="2"/>
                <w:sz w:val="24"/>
                <w:szCs w:val="24"/>
                <w:lang w:val="zh-CN"/>
              </w:rPr>
            </w:pPr>
            <w:r>
              <w:rPr>
                <w:rFonts w:ascii="宋体" w:hAnsi="宋体" w:hint="eastAsia"/>
                <w:color w:val="auto"/>
                <w:kern w:val="2"/>
                <w:sz w:val="24"/>
                <w:szCs w:val="24"/>
                <w:lang w:val="zh-CN"/>
              </w:rPr>
              <w:t>根据比选文件提供的项目整体服务方案的完整性、针对性、可行性进行评审：</w:t>
            </w:r>
          </w:p>
          <w:p w14:paraId="3B7D6D5D" w14:textId="73033058" w:rsidR="00462865" w:rsidRDefault="00D27101">
            <w:pPr>
              <w:spacing w:line="100" w:lineRule="atLeast"/>
              <w:jc w:val="left"/>
              <w:rPr>
                <w:rFonts w:ascii="宋体" w:hAnsi="宋体" w:hint="eastAsia"/>
                <w:color w:val="auto"/>
                <w:kern w:val="2"/>
                <w:sz w:val="24"/>
                <w:szCs w:val="24"/>
                <w:lang w:val="zh-CN"/>
              </w:rPr>
            </w:pPr>
            <w:r>
              <w:rPr>
                <w:rFonts w:ascii="宋体" w:hAnsi="宋体" w:hint="eastAsia"/>
                <w:color w:val="auto"/>
                <w:kern w:val="2"/>
                <w:sz w:val="24"/>
                <w:szCs w:val="24"/>
                <w:lang w:val="zh-CN"/>
              </w:rPr>
              <w:t>完整性（5分）：方案完整、完全符合项目特点的得5分；较为完整的得3分，不完整的得1分；</w:t>
            </w:r>
          </w:p>
          <w:p w14:paraId="55D949F9" w14:textId="3E563707" w:rsidR="00462865" w:rsidRDefault="00D27101">
            <w:pPr>
              <w:spacing w:line="100" w:lineRule="atLeast"/>
              <w:jc w:val="left"/>
              <w:rPr>
                <w:rFonts w:ascii="宋体" w:hAnsi="宋体" w:hint="eastAsia"/>
                <w:color w:val="auto"/>
                <w:kern w:val="2"/>
                <w:sz w:val="24"/>
                <w:szCs w:val="24"/>
                <w:lang w:val="zh-CN"/>
              </w:rPr>
            </w:pPr>
            <w:r>
              <w:rPr>
                <w:rFonts w:ascii="宋体" w:hAnsi="宋体" w:hint="eastAsia"/>
                <w:color w:val="auto"/>
                <w:kern w:val="2"/>
                <w:sz w:val="24"/>
                <w:szCs w:val="24"/>
                <w:lang w:val="zh-CN"/>
              </w:rPr>
              <w:t>合理性（5分）：方案科学合理的得5分，较为科学合理的3分，欠缺的得1分；</w:t>
            </w:r>
          </w:p>
          <w:p w14:paraId="0BF7B059" w14:textId="77777777" w:rsidR="00462865" w:rsidRDefault="00D27101">
            <w:pPr>
              <w:spacing w:line="360" w:lineRule="auto"/>
              <w:jc w:val="left"/>
              <w:textAlignment w:val="auto"/>
              <w:rPr>
                <w:rFonts w:ascii="宋体" w:hAnsi="宋体" w:hint="eastAsia"/>
                <w:color w:val="auto"/>
                <w:kern w:val="2"/>
                <w:sz w:val="24"/>
                <w:szCs w:val="24"/>
                <w:lang w:val="zh-CN"/>
              </w:rPr>
            </w:pPr>
            <w:r>
              <w:rPr>
                <w:rFonts w:ascii="宋体" w:hAnsi="宋体" w:hint="eastAsia"/>
                <w:color w:val="auto"/>
                <w:kern w:val="2"/>
                <w:sz w:val="24"/>
                <w:szCs w:val="24"/>
                <w:lang w:val="zh-CN"/>
              </w:rPr>
              <w:t>针对性（5分）：方案针对性强的得5分，较强的得3分，欠缺的得1分；</w:t>
            </w:r>
          </w:p>
        </w:tc>
      </w:tr>
      <w:tr w:rsidR="00462865" w14:paraId="6B38B48A" w14:textId="77777777" w:rsidTr="00EF7E69">
        <w:trPr>
          <w:trHeight w:val="2593"/>
        </w:trPr>
        <w:tc>
          <w:tcPr>
            <w:tcW w:w="1809" w:type="dxa"/>
            <w:vAlign w:val="center"/>
          </w:tcPr>
          <w:p w14:paraId="65461603" w14:textId="6EF53411" w:rsidR="00462865" w:rsidRDefault="00D27101">
            <w:pPr>
              <w:widowControl w:val="0"/>
              <w:spacing w:line="360" w:lineRule="auto"/>
              <w:jc w:val="center"/>
              <w:textAlignment w:val="auto"/>
              <w:rPr>
                <w:rFonts w:ascii="宋体" w:hAnsi="宋体" w:hint="eastAsia"/>
                <w:color w:val="auto"/>
                <w:kern w:val="2"/>
                <w:sz w:val="24"/>
                <w:szCs w:val="24"/>
                <w:lang w:val="zh-CN"/>
              </w:rPr>
            </w:pPr>
            <w:r>
              <w:rPr>
                <w:rFonts w:ascii="宋体" w:hAnsi="宋体" w:hint="eastAsia"/>
                <w:color w:val="auto"/>
                <w:kern w:val="2"/>
                <w:sz w:val="24"/>
                <w:szCs w:val="24"/>
                <w:lang w:val="zh-CN"/>
              </w:rPr>
              <w:t>管理人员及驾驶员配备方案（</w:t>
            </w:r>
            <w:r w:rsidR="00133FB1">
              <w:rPr>
                <w:rFonts w:ascii="宋体" w:hAnsi="宋体" w:hint="eastAsia"/>
                <w:color w:val="auto"/>
                <w:kern w:val="2"/>
                <w:sz w:val="24"/>
                <w:szCs w:val="24"/>
                <w:lang w:val="zh-CN"/>
              </w:rPr>
              <w:t>7</w:t>
            </w:r>
            <w:r>
              <w:rPr>
                <w:rFonts w:ascii="宋体" w:hAnsi="宋体" w:hint="eastAsia"/>
                <w:color w:val="auto"/>
                <w:kern w:val="2"/>
                <w:sz w:val="24"/>
                <w:szCs w:val="24"/>
                <w:lang w:val="zh-CN"/>
              </w:rPr>
              <w:t>分）</w:t>
            </w:r>
          </w:p>
        </w:tc>
        <w:tc>
          <w:tcPr>
            <w:tcW w:w="7797" w:type="dxa"/>
          </w:tcPr>
          <w:p w14:paraId="4CC76AEC" w14:textId="77777777" w:rsidR="00462865" w:rsidRDefault="00D27101">
            <w:pPr>
              <w:spacing w:line="100" w:lineRule="atLeast"/>
              <w:jc w:val="left"/>
              <w:rPr>
                <w:rFonts w:ascii="宋体" w:hAnsi="宋体" w:hint="eastAsia"/>
                <w:color w:val="auto"/>
                <w:kern w:val="2"/>
                <w:sz w:val="24"/>
                <w:szCs w:val="24"/>
                <w:lang w:val="zh-CN"/>
              </w:rPr>
            </w:pPr>
            <w:r>
              <w:rPr>
                <w:rFonts w:ascii="宋体" w:hAnsi="宋体" w:hint="eastAsia"/>
                <w:color w:val="auto"/>
                <w:kern w:val="2"/>
                <w:sz w:val="24"/>
                <w:szCs w:val="24"/>
                <w:lang w:val="zh-CN"/>
              </w:rPr>
              <w:t>根据各供应商拟投入本项目管理人员及驾驶员的经验、驾龄、道路运输从业人员从业资格证持有情况等情况进行评审：</w:t>
            </w:r>
          </w:p>
          <w:p w14:paraId="6EDD7FA6" w14:textId="648DF691" w:rsidR="00CE1078" w:rsidRDefault="00D27101">
            <w:pPr>
              <w:spacing w:line="100" w:lineRule="atLeast"/>
              <w:jc w:val="left"/>
              <w:rPr>
                <w:rFonts w:ascii="宋体" w:hAnsi="宋体"/>
                <w:color w:val="auto"/>
                <w:kern w:val="2"/>
                <w:sz w:val="24"/>
                <w:szCs w:val="24"/>
                <w:lang w:val="zh-CN"/>
              </w:rPr>
            </w:pPr>
            <w:r>
              <w:rPr>
                <w:rFonts w:ascii="宋体" w:hAnsi="宋体" w:hint="eastAsia"/>
                <w:color w:val="auto"/>
                <w:kern w:val="2"/>
                <w:sz w:val="24"/>
                <w:szCs w:val="24"/>
                <w:lang w:val="zh-CN"/>
              </w:rPr>
              <w:t>人员配置合理、配备充足</w:t>
            </w:r>
            <w:r w:rsidR="00CE1078">
              <w:rPr>
                <w:rFonts w:ascii="宋体" w:hAnsi="宋体" w:hint="eastAsia"/>
                <w:color w:val="auto"/>
                <w:kern w:val="2"/>
                <w:sz w:val="24"/>
                <w:szCs w:val="24"/>
                <w:lang w:val="zh-CN"/>
              </w:rPr>
              <w:t>、</w:t>
            </w:r>
            <w:r w:rsidR="00C64569">
              <w:rPr>
                <w:rFonts w:ascii="宋体" w:hAnsi="宋体" w:hint="eastAsia"/>
                <w:color w:val="auto"/>
                <w:kern w:val="2"/>
                <w:sz w:val="24"/>
                <w:szCs w:val="24"/>
                <w:lang w:val="zh-CN"/>
              </w:rPr>
              <w:t>人员经验丰富</w:t>
            </w:r>
            <w:r w:rsidR="00C64569">
              <w:rPr>
                <w:rFonts w:ascii="宋体" w:hAnsi="宋体" w:hint="eastAsia"/>
                <w:color w:val="auto"/>
                <w:kern w:val="2"/>
                <w:sz w:val="24"/>
                <w:szCs w:val="24"/>
                <w:lang w:val="zh-CN"/>
              </w:rPr>
              <w:t>、</w:t>
            </w:r>
            <w:r w:rsidR="00C64569">
              <w:rPr>
                <w:rFonts w:ascii="宋体" w:hAnsi="宋体" w:hint="eastAsia"/>
                <w:color w:val="auto"/>
                <w:kern w:val="2"/>
                <w:sz w:val="24"/>
                <w:szCs w:val="24"/>
                <w:lang w:val="zh-CN"/>
              </w:rPr>
              <w:t>人员持证综合情况最优得</w:t>
            </w:r>
            <w:r w:rsidR="00C64569">
              <w:rPr>
                <w:rFonts w:ascii="宋体" w:hAnsi="宋体" w:hint="eastAsia"/>
                <w:color w:val="auto"/>
                <w:kern w:val="2"/>
                <w:sz w:val="24"/>
                <w:szCs w:val="24"/>
                <w:lang w:val="zh-CN"/>
              </w:rPr>
              <w:t>7</w:t>
            </w:r>
            <w:r w:rsidR="00C64569">
              <w:rPr>
                <w:rFonts w:ascii="宋体" w:hAnsi="宋体" w:hint="eastAsia"/>
                <w:color w:val="auto"/>
                <w:kern w:val="2"/>
                <w:sz w:val="24"/>
                <w:szCs w:val="24"/>
                <w:lang w:val="zh-CN"/>
              </w:rPr>
              <w:t>分</w:t>
            </w:r>
            <w:r w:rsidR="00C64569">
              <w:rPr>
                <w:rFonts w:ascii="宋体" w:hAnsi="宋体" w:hint="eastAsia"/>
                <w:color w:val="auto"/>
                <w:kern w:val="2"/>
                <w:sz w:val="24"/>
                <w:szCs w:val="24"/>
                <w:lang w:val="zh-CN"/>
              </w:rPr>
              <w:t>；</w:t>
            </w:r>
          </w:p>
          <w:p w14:paraId="67F724C4" w14:textId="4ADCD0F4" w:rsidR="00CE1078" w:rsidRDefault="007344DC">
            <w:pPr>
              <w:spacing w:line="100" w:lineRule="atLeast"/>
              <w:jc w:val="left"/>
              <w:rPr>
                <w:rFonts w:ascii="宋体" w:hAnsi="宋体"/>
                <w:color w:val="auto"/>
                <w:kern w:val="2"/>
                <w:sz w:val="24"/>
                <w:szCs w:val="24"/>
                <w:lang w:val="zh-CN"/>
              </w:rPr>
            </w:pPr>
            <w:r>
              <w:rPr>
                <w:rFonts w:ascii="宋体" w:hAnsi="宋体" w:hint="eastAsia"/>
                <w:color w:val="auto"/>
                <w:kern w:val="2"/>
                <w:sz w:val="24"/>
                <w:szCs w:val="24"/>
                <w:lang w:val="zh-CN"/>
              </w:rPr>
              <w:t>人员配置较为合理、配备较为充足</w:t>
            </w:r>
            <w:r w:rsidR="00080547">
              <w:rPr>
                <w:rFonts w:ascii="宋体" w:hAnsi="宋体" w:hint="eastAsia"/>
                <w:color w:val="auto"/>
                <w:kern w:val="2"/>
                <w:sz w:val="24"/>
                <w:szCs w:val="24"/>
                <w:lang w:val="zh-CN"/>
              </w:rPr>
              <w:t>、</w:t>
            </w:r>
            <w:r w:rsidR="00080547">
              <w:rPr>
                <w:rFonts w:ascii="宋体" w:hAnsi="宋体" w:hint="eastAsia"/>
                <w:color w:val="auto"/>
                <w:kern w:val="2"/>
                <w:sz w:val="24"/>
                <w:szCs w:val="24"/>
                <w:lang w:val="zh-CN"/>
              </w:rPr>
              <w:t>人员经验充足</w:t>
            </w:r>
            <w:r w:rsidR="00080547">
              <w:rPr>
                <w:rFonts w:ascii="宋体" w:hAnsi="宋体" w:hint="eastAsia"/>
                <w:color w:val="auto"/>
                <w:kern w:val="2"/>
                <w:sz w:val="24"/>
                <w:szCs w:val="24"/>
                <w:lang w:val="zh-CN"/>
              </w:rPr>
              <w:t>、</w:t>
            </w:r>
            <w:r w:rsidR="00080547">
              <w:rPr>
                <w:rFonts w:ascii="宋体" w:hAnsi="宋体" w:hint="eastAsia"/>
                <w:color w:val="auto"/>
                <w:kern w:val="2"/>
                <w:sz w:val="24"/>
                <w:szCs w:val="24"/>
                <w:lang w:val="zh-CN"/>
              </w:rPr>
              <w:t>人员持证综合情况次优得</w:t>
            </w:r>
            <w:r w:rsidR="00080547">
              <w:rPr>
                <w:rFonts w:ascii="宋体" w:hAnsi="宋体" w:hint="eastAsia"/>
                <w:color w:val="auto"/>
                <w:kern w:val="2"/>
                <w:sz w:val="24"/>
                <w:szCs w:val="24"/>
                <w:lang w:val="zh-CN"/>
              </w:rPr>
              <w:t>4</w:t>
            </w:r>
            <w:r w:rsidR="00080547">
              <w:rPr>
                <w:rFonts w:ascii="宋体" w:hAnsi="宋体" w:hint="eastAsia"/>
                <w:color w:val="auto"/>
                <w:kern w:val="2"/>
                <w:sz w:val="24"/>
                <w:szCs w:val="24"/>
                <w:lang w:val="zh-CN"/>
              </w:rPr>
              <w:t>分</w:t>
            </w:r>
            <w:r w:rsidR="00080547">
              <w:rPr>
                <w:rFonts w:ascii="宋体" w:hAnsi="宋体" w:hint="eastAsia"/>
                <w:color w:val="auto"/>
                <w:kern w:val="2"/>
                <w:sz w:val="24"/>
                <w:szCs w:val="24"/>
                <w:lang w:val="zh-CN"/>
              </w:rPr>
              <w:t>；</w:t>
            </w:r>
          </w:p>
          <w:p w14:paraId="32A1C004" w14:textId="25B0D9C0" w:rsidR="00400D75" w:rsidRDefault="007344DC">
            <w:pPr>
              <w:spacing w:line="100" w:lineRule="atLeast"/>
              <w:jc w:val="left"/>
              <w:rPr>
                <w:rFonts w:ascii="宋体" w:hAnsi="宋体" w:hint="eastAsia"/>
                <w:color w:val="auto"/>
                <w:kern w:val="2"/>
                <w:sz w:val="24"/>
                <w:szCs w:val="24"/>
                <w:lang w:val="zh-CN"/>
              </w:rPr>
            </w:pPr>
            <w:r>
              <w:rPr>
                <w:rFonts w:ascii="宋体" w:hAnsi="宋体" w:hint="eastAsia"/>
                <w:color w:val="auto"/>
                <w:kern w:val="2"/>
                <w:sz w:val="24"/>
                <w:szCs w:val="24"/>
                <w:lang w:val="zh-CN"/>
              </w:rPr>
              <w:t>人员配置不合理、配备不充足</w:t>
            </w:r>
            <w:r w:rsidR="00080547">
              <w:rPr>
                <w:rFonts w:ascii="宋体" w:hAnsi="宋体" w:hint="eastAsia"/>
                <w:color w:val="auto"/>
                <w:kern w:val="2"/>
                <w:sz w:val="24"/>
                <w:szCs w:val="24"/>
                <w:lang w:val="zh-CN"/>
              </w:rPr>
              <w:t>、</w:t>
            </w:r>
            <w:r w:rsidR="00080547">
              <w:rPr>
                <w:rFonts w:ascii="宋体" w:hAnsi="宋体" w:hint="eastAsia"/>
                <w:color w:val="auto"/>
                <w:kern w:val="2"/>
                <w:sz w:val="24"/>
                <w:szCs w:val="24"/>
                <w:lang w:val="zh-CN"/>
              </w:rPr>
              <w:t>人员缺少经验</w:t>
            </w:r>
            <w:r w:rsidR="00080547">
              <w:rPr>
                <w:rFonts w:ascii="宋体" w:hAnsi="宋体" w:hint="eastAsia"/>
                <w:color w:val="auto"/>
                <w:kern w:val="2"/>
                <w:sz w:val="24"/>
                <w:szCs w:val="24"/>
                <w:lang w:val="zh-CN"/>
              </w:rPr>
              <w:t>、</w:t>
            </w:r>
            <w:r w:rsidR="00080547">
              <w:rPr>
                <w:rFonts w:ascii="宋体" w:hAnsi="宋体" w:hint="eastAsia"/>
                <w:color w:val="auto"/>
                <w:kern w:val="2"/>
                <w:sz w:val="24"/>
                <w:szCs w:val="24"/>
                <w:lang w:val="zh-CN"/>
              </w:rPr>
              <w:t>人员持证综合情况一般</w:t>
            </w:r>
            <w:r>
              <w:rPr>
                <w:rFonts w:ascii="宋体" w:hAnsi="宋体" w:hint="eastAsia"/>
                <w:color w:val="auto"/>
                <w:kern w:val="2"/>
                <w:sz w:val="24"/>
                <w:szCs w:val="24"/>
                <w:lang w:val="zh-CN"/>
              </w:rPr>
              <w:t>得1分</w:t>
            </w:r>
            <w:r w:rsidR="007C0019">
              <w:rPr>
                <w:rFonts w:ascii="宋体" w:hAnsi="宋体" w:hint="eastAsia"/>
                <w:color w:val="auto"/>
                <w:kern w:val="2"/>
                <w:sz w:val="24"/>
                <w:szCs w:val="24"/>
                <w:lang w:val="zh-CN"/>
              </w:rPr>
              <w:t>。</w:t>
            </w:r>
          </w:p>
          <w:p w14:paraId="31357791" w14:textId="532F3EE8" w:rsidR="00462865" w:rsidRDefault="00D27101">
            <w:pPr>
              <w:spacing w:line="360" w:lineRule="auto"/>
              <w:jc w:val="left"/>
              <w:textAlignment w:val="auto"/>
              <w:rPr>
                <w:rFonts w:ascii="宋体" w:hAnsi="宋体" w:hint="eastAsia"/>
                <w:color w:val="auto"/>
                <w:kern w:val="2"/>
                <w:sz w:val="24"/>
                <w:szCs w:val="24"/>
                <w:lang w:val="zh-CN"/>
              </w:rPr>
            </w:pPr>
            <w:r>
              <w:rPr>
                <w:rFonts w:ascii="宋体" w:hAnsi="宋体" w:hint="eastAsia"/>
                <w:color w:val="auto"/>
                <w:kern w:val="2"/>
                <w:sz w:val="24"/>
                <w:szCs w:val="24"/>
                <w:lang w:val="zh-CN"/>
              </w:rPr>
              <w:t>注：提供相关证明材料</w:t>
            </w:r>
            <w:r w:rsidR="009305BF">
              <w:rPr>
                <w:rFonts w:ascii="宋体" w:hAnsi="宋体" w:hint="eastAsia"/>
                <w:color w:val="auto"/>
                <w:kern w:val="2"/>
                <w:sz w:val="24"/>
                <w:szCs w:val="24"/>
                <w:lang w:val="zh-CN"/>
              </w:rPr>
              <w:t>复印件</w:t>
            </w:r>
            <w:r>
              <w:rPr>
                <w:rFonts w:ascii="宋体" w:hAnsi="宋体" w:hint="eastAsia"/>
                <w:color w:val="auto"/>
                <w:kern w:val="2"/>
                <w:sz w:val="24"/>
                <w:szCs w:val="24"/>
                <w:lang w:val="zh-CN"/>
              </w:rPr>
              <w:t>，</w:t>
            </w:r>
            <w:r w:rsidR="00126ACB">
              <w:rPr>
                <w:rFonts w:ascii="宋体" w:hAnsi="宋体" w:hint="eastAsia"/>
                <w:color w:val="auto"/>
                <w:kern w:val="2"/>
                <w:sz w:val="24"/>
                <w:szCs w:val="24"/>
                <w:lang w:val="zh-CN"/>
              </w:rPr>
              <w:t>包括但不限于驾驶员的驾驶证、</w:t>
            </w:r>
            <w:r w:rsidR="007344DC">
              <w:rPr>
                <w:rFonts w:ascii="宋体" w:hAnsi="宋体" w:hint="eastAsia"/>
                <w:color w:val="auto"/>
                <w:kern w:val="2"/>
                <w:sz w:val="24"/>
                <w:szCs w:val="24"/>
                <w:lang w:val="zh-CN"/>
              </w:rPr>
              <w:t>驾龄、</w:t>
            </w:r>
            <w:r w:rsidR="00126ACB">
              <w:rPr>
                <w:rFonts w:ascii="宋体" w:hAnsi="宋体" w:hint="eastAsia"/>
                <w:color w:val="auto"/>
                <w:kern w:val="2"/>
                <w:sz w:val="24"/>
                <w:szCs w:val="24"/>
                <w:lang w:val="zh-CN"/>
              </w:rPr>
              <w:t>道路运输从业人员从业资格证</w:t>
            </w:r>
            <w:r w:rsidR="008561EC">
              <w:rPr>
                <w:rFonts w:ascii="宋体" w:hAnsi="宋体" w:hint="eastAsia"/>
                <w:color w:val="auto"/>
                <w:kern w:val="2"/>
                <w:sz w:val="24"/>
                <w:szCs w:val="24"/>
                <w:lang w:val="zh-CN"/>
              </w:rPr>
              <w:t>。</w:t>
            </w:r>
            <w:r w:rsidR="008561EC" w:rsidRPr="008561EC">
              <w:rPr>
                <w:rFonts w:ascii="宋体" w:hAnsi="宋体"/>
                <w:color w:val="auto"/>
                <w:kern w:val="2"/>
                <w:sz w:val="24"/>
                <w:szCs w:val="24"/>
                <w:lang w:val="zh-CN"/>
              </w:rPr>
              <w:t>签订合同前</w:t>
            </w:r>
            <w:r w:rsidR="008561EC">
              <w:rPr>
                <w:rFonts w:ascii="宋体" w:hAnsi="宋体" w:hint="eastAsia"/>
                <w:color w:val="auto"/>
                <w:kern w:val="2"/>
                <w:sz w:val="24"/>
                <w:szCs w:val="24"/>
                <w:lang w:val="zh-CN"/>
              </w:rPr>
              <w:t>，</w:t>
            </w:r>
            <w:r w:rsidR="008561EC" w:rsidRPr="008561EC">
              <w:rPr>
                <w:rFonts w:ascii="宋体" w:hAnsi="宋体"/>
                <w:color w:val="auto"/>
                <w:kern w:val="2"/>
                <w:sz w:val="24"/>
                <w:szCs w:val="24"/>
                <w:lang w:val="zh-CN"/>
              </w:rPr>
              <w:t>提供原件核查</w:t>
            </w:r>
            <w:r w:rsidR="008561EC">
              <w:rPr>
                <w:rFonts w:ascii="宋体" w:hAnsi="宋体" w:hint="eastAsia"/>
                <w:color w:val="auto"/>
                <w:kern w:val="2"/>
                <w:sz w:val="24"/>
                <w:szCs w:val="24"/>
                <w:lang w:val="zh-CN"/>
              </w:rPr>
              <w:t>。</w:t>
            </w:r>
          </w:p>
        </w:tc>
      </w:tr>
      <w:tr w:rsidR="00462865" w14:paraId="1D05201A" w14:textId="77777777" w:rsidTr="00EF7E69">
        <w:trPr>
          <w:trHeight w:val="90"/>
        </w:trPr>
        <w:tc>
          <w:tcPr>
            <w:tcW w:w="1809" w:type="dxa"/>
            <w:vAlign w:val="center"/>
          </w:tcPr>
          <w:p w14:paraId="7972FB2E" w14:textId="02425E79" w:rsidR="00462865" w:rsidRDefault="00D27101">
            <w:pPr>
              <w:widowControl w:val="0"/>
              <w:spacing w:line="360" w:lineRule="auto"/>
              <w:jc w:val="center"/>
              <w:textAlignment w:val="auto"/>
              <w:rPr>
                <w:rFonts w:ascii="宋体" w:hAnsi="宋体" w:hint="eastAsia"/>
                <w:color w:val="auto"/>
                <w:kern w:val="2"/>
                <w:sz w:val="24"/>
                <w:szCs w:val="24"/>
                <w:lang w:val="zh-CN"/>
              </w:rPr>
            </w:pPr>
            <w:r>
              <w:rPr>
                <w:rFonts w:ascii="宋体" w:hAnsi="宋体" w:hint="eastAsia"/>
                <w:color w:val="auto"/>
                <w:kern w:val="2"/>
                <w:sz w:val="24"/>
                <w:szCs w:val="24"/>
                <w:lang w:val="zh-CN"/>
              </w:rPr>
              <w:t>车辆配备方案（</w:t>
            </w:r>
            <w:r w:rsidR="00133FB1">
              <w:rPr>
                <w:rFonts w:ascii="宋体" w:hAnsi="宋体" w:hint="eastAsia"/>
                <w:color w:val="auto"/>
                <w:kern w:val="2"/>
                <w:sz w:val="24"/>
                <w:szCs w:val="24"/>
                <w:lang w:val="zh-CN"/>
              </w:rPr>
              <w:t>7</w:t>
            </w:r>
            <w:r>
              <w:rPr>
                <w:rFonts w:ascii="宋体" w:hAnsi="宋体" w:hint="eastAsia"/>
                <w:color w:val="auto"/>
                <w:kern w:val="2"/>
                <w:sz w:val="24"/>
                <w:szCs w:val="24"/>
                <w:lang w:val="zh-CN"/>
              </w:rPr>
              <w:t>分）</w:t>
            </w:r>
          </w:p>
        </w:tc>
        <w:tc>
          <w:tcPr>
            <w:tcW w:w="7797" w:type="dxa"/>
          </w:tcPr>
          <w:p w14:paraId="4B1B0706" w14:textId="1C8E78D8" w:rsidR="00462865" w:rsidRDefault="00D27101">
            <w:pPr>
              <w:spacing w:line="100" w:lineRule="atLeast"/>
              <w:outlineLvl w:val="0"/>
              <w:rPr>
                <w:rFonts w:ascii="宋体" w:hAnsi="宋体" w:hint="eastAsia"/>
                <w:color w:val="auto"/>
                <w:kern w:val="2"/>
                <w:sz w:val="24"/>
                <w:szCs w:val="24"/>
                <w:lang w:val="zh-CN"/>
              </w:rPr>
            </w:pPr>
            <w:r>
              <w:rPr>
                <w:rFonts w:ascii="宋体" w:hAnsi="宋体" w:hint="eastAsia"/>
                <w:color w:val="auto"/>
                <w:kern w:val="2"/>
                <w:sz w:val="24"/>
                <w:szCs w:val="24"/>
                <w:lang w:val="zh-CN"/>
              </w:rPr>
              <w:t>根据车辆配备方案（包括但不限于车龄5 年以内的车辆数量、</w:t>
            </w:r>
            <w:r w:rsidR="005F7DE4">
              <w:rPr>
                <w:rFonts w:ascii="宋体" w:hAnsi="宋体" w:hint="eastAsia"/>
                <w:color w:val="auto"/>
                <w:kern w:val="2"/>
                <w:sz w:val="24"/>
                <w:szCs w:val="24"/>
                <w:lang w:val="zh-CN"/>
              </w:rPr>
              <w:t>车龄</w:t>
            </w:r>
            <w:r w:rsidR="002A66C7">
              <w:rPr>
                <w:rFonts w:ascii="宋体" w:hAnsi="宋体" w:hint="eastAsia"/>
                <w:color w:val="auto"/>
                <w:kern w:val="2"/>
                <w:sz w:val="24"/>
                <w:szCs w:val="24"/>
                <w:lang w:val="zh-CN"/>
              </w:rPr>
              <w:t>大小</w:t>
            </w:r>
            <w:r w:rsidR="005F7DE4">
              <w:rPr>
                <w:rFonts w:ascii="宋体" w:hAnsi="宋体" w:hint="eastAsia"/>
                <w:color w:val="auto"/>
                <w:kern w:val="2"/>
                <w:sz w:val="24"/>
                <w:szCs w:val="24"/>
                <w:lang w:val="zh-CN"/>
              </w:rPr>
              <w:t>和</w:t>
            </w:r>
            <w:r>
              <w:rPr>
                <w:rFonts w:ascii="宋体" w:hAnsi="宋体" w:hint="eastAsia"/>
                <w:color w:val="auto"/>
                <w:kern w:val="2"/>
                <w:sz w:val="24"/>
                <w:szCs w:val="24"/>
                <w:lang w:val="zh-CN"/>
              </w:rPr>
              <w:t>车辆综合情况</w:t>
            </w:r>
            <w:r w:rsidR="002A66C7">
              <w:rPr>
                <w:rFonts w:ascii="宋体" w:hAnsi="宋体" w:hint="eastAsia"/>
                <w:color w:val="auto"/>
                <w:kern w:val="2"/>
                <w:sz w:val="24"/>
                <w:szCs w:val="24"/>
                <w:lang w:val="zh-CN"/>
              </w:rPr>
              <w:t>及</w:t>
            </w:r>
            <w:r>
              <w:rPr>
                <w:rFonts w:ascii="宋体" w:hAnsi="宋体" w:hint="eastAsia"/>
                <w:color w:val="auto"/>
                <w:kern w:val="2"/>
                <w:sz w:val="24"/>
                <w:szCs w:val="24"/>
                <w:lang w:val="zh-CN"/>
              </w:rPr>
              <w:t>调动方案）进行</w:t>
            </w:r>
            <w:r w:rsidR="00F90B2F">
              <w:rPr>
                <w:rFonts w:ascii="宋体" w:hAnsi="宋体" w:hint="eastAsia"/>
                <w:color w:val="auto"/>
                <w:kern w:val="2"/>
                <w:sz w:val="24"/>
                <w:szCs w:val="24"/>
                <w:lang w:val="zh-CN"/>
              </w:rPr>
              <w:t>综合</w:t>
            </w:r>
            <w:r>
              <w:rPr>
                <w:rFonts w:ascii="宋体" w:hAnsi="宋体" w:hint="eastAsia"/>
                <w:color w:val="auto"/>
                <w:kern w:val="2"/>
                <w:sz w:val="24"/>
                <w:szCs w:val="24"/>
                <w:lang w:val="zh-CN"/>
              </w:rPr>
              <w:t>评审：</w:t>
            </w:r>
          </w:p>
          <w:p w14:paraId="339C9563" w14:textId="7C336D86" w:rsidR="00DD1D8D" w:rsidRDefault="00F35519">
            <w:pPr>
              <w:spacing w:line="100" w:lineRule="atLeast"/>
              <w:outlineLvl w:val="0"/>
              <w:rPr>
                <w:rFonts w:ascii="宋体" w:hAnsi="宋体" w:hint="eastAsia"/>
                <w:color w:val="auto"/>
                <w:kern w:val="2"/>
                <w:sz w:val="24"/>
                <w:szCs w:val="24"/>
                <w:lang w:val="zh-CN"/>
              </w:rPr>
            </w:pPr>
            <w:r>
              <w:rPr>
                <w:rFonts w:ascii="宋体" w:hAnsi="宋体" w:hint="eastAsia"/>
                <w:color w:val="auto"/>
                <w:kern w:val="2"/>
                <w:sz w:val="24"/>
                <w:szCs w:val="24"/>
                <w:lang w:val="zh-CN"/>
              </w:rPr>
              <w:t>车辆配备充足</w:t>
            </w:r>
            <w:r w:rsidR="005A78C0">
              <w:rPr>
                <w:rFonts w:ascii="宋体" w:hAnsi="宋体" w:hint="eastAsia"/>
                <w:color w:val="auto"/>
                <w:kern w:val="2"/>
                <w:sz w:val="24"/>
                <w:szCs w:val="24"/>
                <w:lang w:val="zh-CN"/>
              </w:rPr>
              <w:t>、</w:t>
            </w:r>
            <w:r w:rsidR="00DD1D8D">
              <w:rPr>
                <w:rFonts w:ascii="宋体" w:hAnsi="宋体" w:hint="eastAsia"/>
                <w:color w:val="auto"/>
                <w:kern w:val="2"/>
                <w:sz w:val="24"/>
                <w:szCs w:val="24"/>
                <w:lang w:val="zh-CN"/>
              </w:rPr>
              <w:t>车龄小（或行驶公里数少）</w:t>
            </w:r>
            <w:r w:rsidR="005A78C0">
              <w:rPr>
                <w:rFonts w:ascii="宋体" w:hAnsi="宋体" w:hint="eastAsia"/>
                <w:color w:val="auto"/>
                <w:kern w:val="2"/>
                <w:sz w:val="24"/>
                <w:szCs w:val="24"/>
                <w:lang w:val="zh-CN"/>
              </w:rPr>
              <w:t>、</w:t>
            </w:r>
            <w:r w:rsidR="00F90B2F">
              <w:rPr>
                <w:rFonts w:ascii="宋体" w:hAnsi="宋体" w:hint="eastAsia"/>
                <w:color w:val="auto"/>
                <w:kern w:val="2"/>
                <w:sz w:val="24"/>
                <w:szCs w:val="24"/>
                <w:lang w:val="zh-CN"/>
              </w:rPr>
              <w:t>车辆综合情况最优</w:t>
            </w:r>
            <w:r w:rsidR="005A78C0">
              <w:rPr>
                <w:rFonts w:ascii="宋体" w:hAnsi="宋体" w:hint="eastAsia"/>
                <w:color w:val="auto"/>
                <w:kern w:val="2"/>
                <w:sz w:val="24"/>
                <w:szCs w:val="24"/>
                <w:lang w:val="zh-CN"/>
              </w:rPr>
              <w:t>、</w:t>
            </w:r>
            <w:r w:rsidR="00F90B2F">
              <w:rPr>
                <w:rFonts w:ascii="宋体" w:hAnsi="宋体" w:hint="eastAsia"/>
                <w:color w:val="auto"/>
                <w:kern w:val="2"/>
                <w:sz w:val="24"/>
                <w:szCs w:val="24"/>
                <w:lang w:val="zh-CN"/>
              </w:rPr>
              <w:t>调动方案合理得</w:t>
            </w:r>
            <w:r w:rsidR="005E324A">
              <w:rPr>
                <w:rFonts w:ascii="宋体" w:hAnsi="宋体" w:hint="eastAsia"/>
                <w:color w:val="auto"/>
                <w:kern w:val="2"/>
                <w:sz w:val="24"/>
                <w:szCs w:val="24"/>
                <w:lang w:val="zh-CN"/>
              </w:rPr>
              <w:t>7</w:t>
            </w:r>
            <w:r w:rsidR="00F90B2F">
              <w:rPr>
                <w:rFonts w:ascii="宋体" w:hAnsi="宋体" w:hint="eastAsia"/>
                <w:color w:val="auto"/>
                <w:kern w:val="2"/>
                <w:sz w:val="24"/>
                <w:szCs w:val="24"/>
                <w:lang w:val="zh-CN"/>
              </w:rPr>
              <w:t>分；</w:t>
            </w:r>
          </w:p>
          <w:p w14:paraId="627A0D86" w14:textId="2FF2F29B" w:rsidR="00297280" w:rsidRDefault="00F35519">
            <w:pPr>
              <w:spacing w:line="100" w:lineRule="atLeast"/>
              <w:outlineLvl w:val="0"/>
              <w:rPr>
                <w:rFonts w:ascii="宋体" w:hAnsi="宋体" w:hint="eastAsia"/>
                <w:color w:val="auto"/>
                <w:kern w:val="2"/>
                <w:sz w:val="24"/>
                <w:szCs w:val="24"/>
                <w:lang w:val="zh-CN"/>
              </w:rPr>
            </w:pPr>
            <w:r>
              <w:rPr>
                <w:rFonts w:ascii="宋体" w:hAnsi="宋体" w:hint="eastAsia"/>
                <w:color w:val="auto"/>
                <w:kern w:val="2"/>
                <w:sz w:val="24"/>
                <w:szCs w:val="24"/>
                <w:lang w:val="zh-CN"/>
              </w:rPr>
              <w:lastRenderedPageBreak/>
              <w:t>车辆配备较为充足</w:t>
            </w:r>
            <w:r w:rsidR="005A78C0">
              <w:rPr>
                <w:rFonts w:ascii="宋体" w:hAnsi="宋体" w:hint="eastAsia"/>
                <w:color w:val="auto"/>
                <w:kern w:val="2"/>
                <w:sz w:val="24"/>
                <w:szCs w:val="24"/>
                <w:lang w:val="zh-CN"/>
              </w:rPr>
              <w:t>、</w:t>
            </w:r>
            <w:r w:rsidR="00297280">
              <w:rPr>
                <w:rFonts w:ascii="宋体" w:hAnsi="宋体" w:hint="eastAsia"/>
                <w:color w:val="auto"/>
                <w:kern w:val="2"/>
                <w:sz w:val="24"/>
                <w:szCs w:val="24"/>
                <w:lang w:val="zh-CN"/>
              </w:rPr>
              <w:t>车龄偏大（或行驶公里数偏多）</w:t>
            </w:r>
            <w:r w:rsidR="005A78C0">
              <w:rPr>
                <w:rFonts w:ascii="宋体" w:hAnsi="宋体" w:hint="eastAsia"/>
                <w:color w:val="auto"/>
                <w:kern w:val="2"/>
                <w:sz w:val="24"/>
                <w:szCs w:val="24"/>
                <w:lang w:val="zh-CN"/>
              </w:rPr>
              <w:t>、</w:t>
            </w:r>
            <w:r w:rsidR="00297280">
              <w:rPr>
                <w:rFonts w:ascii="宋体" w:hAnsi="宋体" w:hint="eastAsia"/>
                <w:color w:val="auto"/>
                <w:kern w:val="2"/>
                <w:sz w:val="24"/>
                <w:szCs w:val="24"/>
                <w:lang w:val="zh-CN"/>
              </w:rPr>
              <w:t>车辆综合情况次优</w:t>
            </w:r>
            <w:r w:rsidR="005A78C0">
              <w:rPr>
                <w:rFonts w:ascii="宋体" w:hAnsi="宋体" w:hint="eastAsia"/>
                <w:color w:val="auto"/>
                <w:kern w:val="2"/>
                <w:sz w:val="24"/>
                <w:szCs w:val="24"/>
                <w:lang w:val="zh-CN"/>
              </w:rPr>
              <w:t>、</w:t>
            </w:r>
            <w:r w:rsidR="00297280">
              <w:rPr>
                <w:rFonts w:ascii="宋体" w:hAnsi="宋体" w:hint="eastAsia"/>
                <w:color w:val="auto"/>
                <w:kern w:val="2"/>
                <w:sz w:val="24"/>
                <w:szCs w:val="24"/>
                <w:lang w:val="zh-CN"/>
              </w:rPr>
              <w:t>调动方案可行得</w:t>
            </w:r>
            <w:r w:rsidR="005E324A">
              <w:rPr>
                <w:rFonts w:ascii="宋体" w:hAnsi="宋体" w:hint="eastAsia"/>
                <w:color w:val="auto"/>
                <w:kern w:val="2"/>
                <w:sz w:val="24"/>
                <w:szCs w:val="24"/>
                <w:lang w:val="zh-CN"/>
              </w:rPr>
              <w:t>4</w:t>
            </w:r>
            <w:r w:rsidR="00297280">
              <w:rPr>
                <w:rFonts w:ascii="宋体" w:hAnsi="宋体" w:hint="eastAsia"/>
                <w:color w:val="auto"/>
                <w:kern w:val="2"/>
                <w:sz w:val="24"/>
                <w:szCs w:val="24"/>
                <w:lang w:val="zh-CN"/>
              </w:rPr>
              <w:t>分；</w:t>
            </w:r>
          </w:p>
          <w:p w14:paraId="0E21F630" w14:textId="3B9A9271" w:rsidR="00462865" w:rsidRDefault="00DC0D3C">
            <w:pPr>
              <w:spacing w:line="100" w:lineRule="atLeast"/>
              <w:outlineLvl w:val="0"/>
              <w:rPr>
                <w:rFonts w:ascii="宋体" w:hAnsi="宋体" w:hint="eastAsia"/>
                <w:color w:val="auto"/>
                <w:kern w:val="2"/>
                <w:sz w:val="24"/>
                <w:szCs w:val="24"/>
                <w:lang w:val="zh-CN"/>
              </w:rPr>
            </w:pPr>
            <w:r>
              <w:rPr>
                <w:rFonts w:ascii="宋体" w:hAnsi="宋体" w:hint="eastAsia"/>
                <w:color w:val="auto"/>
                <w:kern w:val="2"/>
                <w:sz w:val="24"/>
                <w:szCs w:val="24"/>
                <w:lang w:val="zh-CN"/>
              </w:rPr>
              <w:t>车辆配备较少</w:t>
            </w:r>
            <w:r w:rsidR="005A78C0">
              <w:rPr>
                <w:rFonts w:ascii="宋体" w:hAnsi="宋体" w:hint="eastAsia"/>
                <w:color w:val="auto"/>
                <w:kern w:val="2"/>
                <w:sz w:val="24"/>
                <w:szCs w:val="24"/>
                <w:lang w:val="zh-CN"/>
              </w:rPr>
              <w:t>、</w:t>
            </w:r>
            <w:r w:rsidR="004A51D2">
              <w:rPr>
                <w:rFonts w:ascii="宋体" w:hAnsi="宋体" w:hint="eastAsia"/>
                <w:color w:val="auto"/>
                <w:kern w:val="2"/>
                <w:sz w:val="24"/>
                <w:szCs w:val="24"/>
                <w:lang w:val="zh-CN"/>
              </w:rPr>
              <w:t>车龄老（或行驶公里数较多）</w:t>
            </w:r>
            <w:r w:rsidR="005A78C0">
              <w:rPr>
                <w:rFonts w:ascii="宋体" w:hAnsi="宋体" w:hint="eastAsia"/>
                <w:color w:val="auto"/>
                <w:kern w:val="2"/>
                <w:sz w:val="24"/>
                <w:szCs w:val="24"/>
                <w:lang w:val="zh-CN"/>
              </w:rPr>
              <w:t>、</w:t>
            </w:r>
            <w:r w:rsidR="00D27101">
              <w:rPr>
                <w:rFonts w:ascii="宋体" w:hAnsi="宋体" w:hint="eastAsia"/>
                <w:color w:val="auto"/>
                <w:kern w:val="2"/>
                <w:sz w:val="24"/>
                <w:szCs w:val="24"/>
                <w:lang w:val="zh-CN"/>
              </w:rPr>
              <w:t>车辆综合情况一般</w:t>
            </w:r>
            <w:r w:rsidR="005A78C0">
              <w:rPr>
                <w:rFonts w:ascii="宋体" w:hAnsi="宋体" w:hint="eastAsia"/>
                <w:color w:val="auto"/>
                <w:kern w:val="2"/>
                <w:sz w:val="24"/>
                <w:szCs w:val="24"/>
                <w:lang w:val="zh-CN"/>
              </w:rPr>
              <w:t>、</w:t>
            </w:r>
            <w:r w:rsidR="00D27101">
              <w:rPr>
                <w:rFonts w:ascii="宋体" w:hAnsi="宋体" w:hint="eastAsia"/>
                <w:color w:val="auto"/>
                <w:kern w:val="2"/>
                <w:sz w:val="24"/>
                <w:szCs w:val="24"/>
                <w:lang w:val="zh-CN"/>
              </w:rPr>
              <w:t>调动方案不合理得</w:t>
            </w:r>
            <w:r w:rsidR="00790313">
              <w:rPr>
                <w:rFonts w:ascii="宋体" w:hAnsi="宋体" w:hint="eastAsia"/>
                <w:color w:val="auto"/>
                <w:kern w:val="2"/>
                <w:sz w:val="24"/>
                <w:szCs w:val="24"/>
                <w:lang w:val="zh-CN"/>
              </w:rPr>
              <w:t>1</w:t>
            </w:r>
            <w:r w:rsidR="00D27101">
              <w:rPr>
                <w:rFonts w:ascii="宋体" w:hAnsi="宋体" w:hint="eastAsia"/>
                <w:color w:val="auto"/>
                <w:kern w:val="2"/>
                <w:sz w:val="24"/>
                <w:szCs w:val="24"/>
                <w:lang w:val="zh-CN"/>
              </w:rPr>
              <w:t>分。</w:t>
            </w:r>
          </w:p>
          <w:p w14:paraId="47EE5379" w14:textId="1F033C9E" w:rsidR="00462865" w:rsidRDefault="00D27101">
            <w:pPr>
              <w:spacing w:line="100" w:lineRule="atLeast"/>
              <w:jc w:val="left"/>
              <w:rPr>
                <w:rFonts w:ascii="宋体" w:hAnsi="宋体" w:hint="eastAsia"/>
                <w:color w:val="auto"/>
                <w:kern w:val="2"/>
                <w:sz w:val="24"/>
                <w:szCs w:val="24"/>
                <w:shd w:val="clear" w:color="auto" w:fill="FFFF00"/>
                <w:lang w:val="zh-CN"/>
              </w:rPr>
            </w:pPr>
            <w:r>
              <w:rPr>
                <w:rFonts w:ascii="宋体" w:hAnsi="宋体" w:hint="eastAsia"/>
                <w:color w:val="auto"/>
                <w:kern w:val="2"/>
                <w:sz w:val="24"/>
                <w:szCs w:val="24"/>
                <w:lang w:val="zh-CN"/>
              </w:rPr>
              <w:t>注：提供相关证明材料</w:t>
            </w:r>
            <w:r w:rsidR="004046DF">
              <w:rPr>
                <w:rFonts w:ascii="宋体" w:hAnsi="宋体" w:hint="eastAsia"/>
                <w:color w:val="auto"/>
                <w:kern w:val="2"/>
                <w:sz w:val="24"/>
                <w:szCs w:val="24"/>
                <w:lang w:val="zh-CN"/>
              </w:rPr>
              <w:t>复印件</w:t>
            </w:r>
            <w:r>
              <w:rPr>
                <w:rFonts w:ascii="宋体" w:hAnsi="宋体" w:hint="eastAsia"/>
                <w:color w:val="auto"/>
                <w:kern w:val="2"/>
                <w:sz w:val="24"/>
                <w:szCs w:val="24"/>
                <w:lang w:val="zh-CN"/>
              </w:rPr>
              <w:t>，</w:t>
            </w:r>
            <w:r w:rsidR="00243DA3">
              <w:rPr>
                <w:rFonts w:ascii="宋体" w:hAnsi="宋体" w:hint="eastAsia"/>
                <w:color w:val="auto"/>
                <w:kern w:val="2"/>
                <w:sz w:val="24"/>
                <w:szCs w:val="24"/>
                <w:lang w:val="zh-CN"/>
              </w:rPr>
              <w:t>包括但不限于</w:t>
            </w:r>
            <w:r w:rsidR="00243DA3" w:rsidRPr="00243DA3">
              <w:rPr>
                <w:rFonts w:ascii="宋体" w:hAnsi="宋体"/>
                <w:color w:val="auto"/>
                <w:kern w:val="2"/>
                <w:sz w:val="24"/>
                <w:szCs w:val="24"/>
                <w:lang w:val="zh-CN"/>
              </w:rPr>
              <w:t>机动车登记证书</w:t>
            </w:r>
            <w:r w:rsidR="00243DA3">
              <w:rPr>
                <w:rFonts w:ascii="宋体" w:hAnsi="宋体" w:hint="eastAsia"/>
                <w:color w:val="auto"/>
                <w:kern w:val="2"/>
                <w:sz w:val="24"/>
                <w:szCs w:val="24"/>
                <w:lang w:val="zh-CN"/>
              </w:rPr>
              <w:t>。</w:t>
            </w:r>
            <w:r w:rsidR="00C015E4" w:rsidRPr="008561EC">
              <w:rPr>
                <w:rFonts w:ascii="宋体" w:hAnsi="宋体"/>
                <w:color w:val="auto"/>
                <w:kern w:val="2"/>
                <w:sz w:val="24"/>
                <w:szCs w:val="24"/>
                <w:lang w:val="zh-CN"/>
              </w:rPr>
              <w:t>签订合同前</w:t>
            </w:r>
            <w:r w:rsidR="00C015E4">
              <w:rPr>
                <w:rFonts w:ascii="宋体" w:hAnsi="宋体" w:hint="eastAsia"/>
                <w:color w:val="auto"/>
                <w:kern w:val="2"/>
                <w:sz w:val="24"/>
                <w:szCs w:val="24"/>
                <w:lang w:val="zh-CN"/>
              </w:rPr>
              <w:t>，</w:t>
            </w:r>
            <w:r w:rsidR="00C015E4" w:rsidRPr="008561EC">
              <w:rPr>
                <w:rFonts w:ascii="宋体" w:hAnsi="宋体"/>
                <w:color w:val="auto"/>
                <w:kern w:val="2"/>
                <w:sz w:val="24"/>
                <w:szCs w:val="24"/>
                <w:lang w:val="zh-CN"/>
              </w:rPr>
              <w:t>提供原件核查</w:t>
            </w:r>
            <w:r w:rsidR="00C015E4">
              <w:rPr>
                <w:rFonts w:ascii="宋体" w:hAnsi="宋体" w:hint="eastAsia"/>
                <w:color w:val="auto"/>
                <w:kern w:val="2"/>
                <w:sz w:val="24"/>
                <w:szCs w:val="24"/>
                <w:lang w:val="zh-CN"/>
              </w:rPr>
              <w:t>。</w:t>
            </w:r>
          </w:p>
        </w:tc>
      </w:tr>
      <w:tr w:rsidR="00462865" w14:paraId="02AA289C" w14:textId="77777777" w:rsidTr="00EF7E69">
        <w:trPr>
          <w:trHeight w:val="1904"/>
        </w:trPr>
        <w:tc>
          <w:tcPr>
            <w:tcW w:w="1809" w:type="dxa"/>
            <w:vAlign w:val="center"/>
          </w:tcPr>
          <w:p w14:paraId="68AD426F" w14:textId="6EE95B4F" w:rsidR="00462865" w:rsidRDefault="00D27101">
            <w:pPr>
              <w:widowControl w:val="0"/>
              <w:spacing w:line="360" w:lineRule="auto"/>
              <w:jc w:val="center"/>
              <w:textAlignment w:val="auto"/>
              <w:rPr>
                <w:rFonts w:ascii="宋体" w:hAnsi="宋体" w:hint="eastAsia"/>
                <w:color w:val="auto"/>
                <w:kern w:val="2"/>
                <w:sz w:val="24"/>
                <w:szCs w:val="24"/>
                <w:lang w:val="zh-CN"/>
              </w:rPr>
            </w:pPr>
            <w:r>
              <w:rPr>
                <w:rFonts w:ascii="宋体" w:hAnsi="宋体" w:hint="eastAsia"/>
                <w:color w:val="auto"/>
                <w:kern w:val="2"/>
                <w:sz w:val="24"/>
                <w:szCs w:val="24"/>
                <w:lang w:val="zh-CN"/>
              </w:rPr>
              <w:lastRenderedPageBreak/>
              <w:t>车辆运行安全保障措施及驾驶人员应急措施（</w:t>
            </w:r>
            <w:r w:rsidR="00C05FD0">
              <w:rPr>
                <w:rFonts w:ascii="宋体" w:hAnsi="宋体" w:hint="eastAsia"/>
                <w:color w:val="auto"/>
                <w:kern w:val="2"/>
                <w:sz w:val="24"/>
                <w:szCs w:val="24"/>
                <w:lang w:val="zh-CN"/>
              </w:rPr>
              <w:t>7</w:t>
            </w:r>
            <w:r>
              <w:rPr>
                <w:rFonts w:ascii="宋体" w:hAnsi="宋体" w:hint="eastAsia"/>
                <w:color w:val="auto"/>
                <w:kern w:val="2"/>
                <w:sz w:val="24"/>
                <w:szCs w:val="24"/>
                <w:lang w:val="zh-CN"/>
              </w:rPr>
              <w:t>分）</w:t>
            </w:r>
          </w:p>
        </w:tc>
        <w:tc>
          <w:tcPr>
            <w:tcW w:w="7797" w:type="dxa"/>
          </w:tcPr>
          <w:p w14:paraId="59DA96FB" w14:textId="77777777" w:rsidR="00462865" w:rsidRDefault="00D27101">
            <w:pPr>
              <w:spacing w:line="100" w:lineRule="atLeast"/>
              <w:outlineLvl w:val="0"/>
              <w:rPr>
                <w:rFonts w:ascii="宋体" w:hAnsi="宋体" w:hint="eastAsia"/>
                <w:color w:val="auto"/>
                <w:kern w:val="2"/>
                <w:sz w:val="24"/>
                <w:szCs w:val="24"/>
                <w:lang w:val="zh-CN"/>
              </w:rPr>
            </w:pPr>
            <w:r>
              <w:rPr>
                <w:rFonts w:ascii="宋体" w:hAnsi="宋体" w:hint="eastAsia"/>
                <w:color w:val="auto"/>
                <w:kern w:val="2"/>
                <w:sz w:val="24"/>
                <w:szCs w:val="24"/>
                <w:lang w:val="zh-CN"/>
              </w:rPr>
              <w:t>对比选文件中所提供车辆运行安全保障措施及驾驶人员应急措施的完整性、合理性、针对性进行综合评分：</w:t>
            </w:r>
          </w:p>
          <w:p w14:paraId="38623E49" w14:textId="18DFFC24" w:rsidR="00271077" w:rsidRDefault="00D27101">
            <w:pPr>
              <w:spacing w:line="100" w:lineRule="atLeast"/>
              <w:outlineLvl w:val="0"/>
              <w:rPr>
                <w:rFonts w:ascii="宋体" w:hAnsi="宋体" w:hint="eastAsia"/>
                <w:color w:val="auto"/>
                <w:kern w:val="2"/>
                <w:sz w:val="24"/>
                <w:szCs w:val="24"/>
                <w:lang w:val="zh-CN"/>
              </w:rPr>
            </w:pPr>
            <w:r>
              <w:rPr>
                <w:rFonts w:ascii="宋体" w:hAnsi="宋体" w:hint="eastAsia"/>
                <w:color w:val="auto"/>
                <w:kern w:val="2"/>
                <w:sz w:val="24"/>
                <w:szCs w:val="24"/>
                <w:lang w:val="zh-CN"/>
              </w:rPr>
              <w:t>方案完整</w:t>
            </w:r>
            <w:r w:rsidR="00DF595C">
              <w:rPr>
                <w:rFonts w:ascii="宋体" w:hAnsi="宋体" w:hint="eastAsia"/>
                <w:color w:val="auto"/>
                <w:kern w:val="2"/>
                <w:sz w:val="24"/>
                <w:szCs w:val="24"/>
                <w:lang w:val="zh-CN"/>
              </w:rPr>
              <w:t>、</w:t>
            </w:r>
            <w:r>
              <w:rPr>
                <w:rFonts w:ascii="宋体" w:hAnsi="宋体" w:hint="eastAsia"/>
                <w:color w:val="auto"/>
                <w:kern w:val="2"/>
                <w:sz w:val="24"/>
                <w:szCs w:val="24"/>
                <w:lang w:val="zh-CN"/>
              </w:rPr>
              <w:t>完全符合项目特点</w:t>
            </w:r>
            <w:r w:rsidR="00271077">
              <w:rPr>
                <w:rFonts w:ascii="宋体" w:hAnsi="宋体" w:hint="eastAsia"/>
                <w:color w:val="auto"/>
                <w:kern w:val="2"/>
                <w:sz w:val="24"/>
                <w:szCs w:val="24"/>
                <w:lang w:val="zh-CN"/>
              </w:rPr>
              <w:t>、科学合理、针对性强</w:t>
            </w:r>
            <w:r>
              <w:rPr>
                <w:rFonts w:ascii="宋体" w:hAnsi="宋体" w:hint="eastAsia"/>
                <w:color w:val="auto"/>
                <w:kern w:val="2"/>
                <w:sz w:val="24"/>
                <w:szCs w:val="24"/>
                <w:lang w:val="zh-CN"/>
              </w:rPr>
              <w:t>的得</w:t>
            </w:r>
            <w:r w:rsidR="001E4A53">
              <w:rPr>
                <w:rFonts w:ascii="宋体" w:hAnsi="宋体" w:hint="eastAsia"/>
                <w:color w:val="auto"/>
                <w:kern w:val="2"/>
                <w:sz w:val="24"/>
                <w:szCs w:val="24"/>
                <w:lang w:val="zh-CN"/>
              </w:rPr>
              <w:t>7</w:t>
            </w:r>
            <w:r>
              <w:rPr>
                <w:rFonts w:ascii="宋体" w:hAnsi="宋体" w:hint="eastAsia"/>
                <w:color w:val="auto"/>
                <w:kern w:val="2"/>
                <w:sz w:val="24"/>
                <w:szCs w:val="24"/>
                <w:lang w:val="zh-CN"/>
              </w:rPr>
              <w:t>分；</w:t>
            </w:r>
          </w:p>
          <w:p w14:paraId="31DF0249" w14:textId="0B86723B" w:rsidR="00462865" w:rsidRDefault="00271077">
            <w:pPr>
              <w:spacing w:line="100" w:lineRule="atLeast"/>
              <w:outlineLvl w:val="0"/>
              <w:rPr>
                <w:rFonts w:ascii="宋体" w:hAnsi="宋体" w:hint="eastAsia"/>
                <w:color w:val="auto"/>
                <w:kern w:val="2"/>
                <w:sz w:val="24"/>
                <w:szCs w:val="24"/>
                <w:lang w:val="zh-CN"/>
              </w:rPr>
            </w:pPr>
            <w:r>
              <w:rPr>
                <w:rFonts w:ascii="宋体" w:hAnsi="宋体" w:hint="eastAsia"/>
                <w:color w:val="auto"/>
                <w:kern w:val="2"/>
                <w:sz w:val="24"/>
                <w:szCs w:val="24"/>
                <w:lang w:val="zh-CN"/>
              </w:rPr>
              <w:t>方案</w:t>
            </w:r>
            <w:r w:rsidR="00D27101">
              <w:rPr>
                <w:rFonts w:ascii="宋体" w:hAnsi="宋体" w:hint="eastAsia"/>
                <w:color w:val="auto"/>
                <w:kern w:val="2"/>
                <w:sz w:val="24"/>
                <w:szCs w:val="24"/>
                <w:lang w:val="zh-CN"/>
              </w:rPr>
              <w:t>较为完整</w:t>
            </w:r>
            <w:r>
              <w:rPr>
                <w:rFonts w:ascii="宋体" w:hAnsi="宋体" w:hint="eastAsia"/>
                <w:color w:val="auto"/>
                <w:kern w:val="2"/>
                <w:sz w:val="24"/>
                <w:szCs w:val="24"/>
                <w:lang w:val="zh-CN"/>
              </w:rPr>
              <w:t>、</w:t>
            </w:r>
            <w:r w:rsidR="00381D76">
              <w:rPr>
                <w:rFonts w:ascii="宋体" w:hAnsi="宋体" w:hint="eastAsia"/>
                <w:color w:val="auto"/>
                <w:kern w:val="2"/>
                <w:sz w:val="24"/>
                <w:szCs w:val="24"/>
                <w:lang w:val="zh-CN"/>
              </w:rPr>
              <w:t>较为科学合理、</w:t>
            </w:r>
            <w:r w:rsidR="00F07CD7">
              <w:rPr>
                <w:rFonts w:ascii="宋体" w:hAnsi="宋体" w:hint="eastAsia"/>
                <w:color w:val="auto"/>
                <w:kern w:val="2"/>
                <w:sz w:val="24"/>
                <w:szCs w:val="24"/>
                <w:lang w:val="zh-CN"/>
              </w:rPr>
              <w:t>针对性较强</w:t>
            </w:r>
            <w:r w:rsidR="00D27101">
              <w:rPr>
                <w:rFonts w:ascii="宋体" w:hAnsi="宋体" w:hint="eastAsia"/>
                <w:color w:val="auto"/>
                <w:kern w:val="2"/>
                <w:sz w:val="24"/>
                <w:szCs w:val="24"/>
                <w:lang w:val="zh-CN"/>
              </w:rPr>
              <w:t>的得</w:t>
            </w:r>
            <w:r w:rsidR="001E4A53">
              <w:rPr>
                <w:rFonts w:ascii="宋体" w:hAnsi="宋体" w:hint="eastAsia"/>
                <w:color w:val="auto"/>
                <w:kern w:val="2"/>
                <w:sz w:val="24"/>
                <w:szCs w:val="24"/>
                <w:lang w:val="zh-CN"/>
              </w:rPr>
              <w:t>4</w:t>
            </w:r>
            <w:r w:rsidR="00D27101">
              <w:rPr>
                <w:rFonts w:ascii="宋体" w:hAnsi="宋体" w:hint="eastAsia"/>
                <w:color w:val="auto"/>
                <w:kern w:val="2"/>
                <w:sz w:val="24"/>
                <w:szCs w:val="24"/>
                <w:lang w:val="zh-CN"/>
              </w:rPr>
              <w:t>分；</w:t>
            </w:r>
          </w:p>
          <w:p w14:paraId="44F1933B" w14:textId="78AA8E83" w:rsidR="00462865" w:rsidRDefault="0055661B" w:rsidP="00B54559">
            <w:pPr>
              <w:spacing w:line="100" w:lineRule="atLeast"/>
              <w:outlineLvl w:val="0"/>
              <w:rPr>
                <w:rFonts w:ascii="宋体" w:hAnsi="宋体" w:hint="eastAsia"/>
                <w:color w:val="auto"/>
                <w:kern w:val="2"/>
                <w:sz w:val="24"/>
                <w:szCs w:val="24"/>
                <w:lang w:val="zh-CN"/>
              </w:rPr>
            </w:pPr>
            <w:r>
              <w:rPr>
                <w:rFonts w:ascii="宋体" w:hAnsi="宋体" w:hint="eastAsia"/>
                <w:color w:val="auto"/>
                <w:kern w:val="2"/>
                <w:sz w:val="24"/>
                <w:szCs w:val="24"/>
                <w:lang w:val="zh-CN"/>
              </w:rPr>
              <w:t>方案不完整、</w:t>
            </w:r>
            <w:r w:rsidR="00D27101">
              <w:rPr>
                <w:rFonts w:ascii="宋体" w:hAnsi="宋体" w:hint="eastAsia"/>
                <w:color w:val="auto"/>
                <w:kern w:val="2"/>
                <w:sz w:val="24"/>
                <w:szCs w:val="24"/>
                <w:lang w:val="zh-CN"/>
              </w:rPr>
              <w:t>欠</w:t>
            </w:r>
            <w:r w:rsidR="00801E5E">
              <w:rPr>
                <w:rFonts w:ascii="宋体" w:hAnsi="宋体" w:hint="eastAsia"/>
                <w:color w:val="auto"/>
                <w:kern w:val="2"/>
                <w:sz w:val="24"/>
                <w:szCs w:val="24"/>
                <w:lang w:val="zh-CN"/>
              </w:rPr>
              <w:t>科学合理</w:t>
            </w:r>
            <w:r w:rsidR="00D27101">
              <w:rPr>
                <w:rFonts w:ascii="宋体" w:hAnsi="宋体" w:hint="eastAsia"/>
                <w:color w:val="auto"/>
                <w:kern w:val="2"/>
                <w:sz w:val="24"/>
                <w:szCs w:val="24"/>
                <w:lang w:val="zh-CN"/>
              </w:rPr>
              <w:t>的，</w:t>
            </w:r>
            <w:r w:rsidR="00801E5E">
              <w:rPr>
                <w:rFonts w:ascii="宋体" w:hAnsi="宋体" w:hint="eastAsia"/>
                <w:color w:val="auto"/>
                <w:kern w:val="2"/>
                <w:sz w:val="24"/>
                <w:szCs w:val="24"/>
                <w:lang w:val="zh-CN"/>
              </w:rPr>
              <w:t>针对性较差</w:t>
            </w:r>
            <w:r w:rsidR="00D27101">
              <w:rPr>
                <w:rFonts w:ascii="宋体" w:hAnsi="宋体" w:hint="eastAsia"/>
                <w:color w:val="auto"/>
                <w:kern w:val="2"/>
                <w:sz w:val="24"/>
                <w:szCs w:val="24"/>
                <w:lang w:val="zh-CN"/>
              </w:rPr>
              <w:t>的得1分。</w:t>
            </w:r>
          </w:p>
        </w:tc>
      </w:tr>
    </w:tbl>
    <w:p w14:paraId="69C1CBD8" w14:textId="77777777" w:rsidR="00462865" w:rsidRDefault="00D27101">
      <w:pPr>
        <w:spacing w:line="360" w:lineRule="auto"/>
        <w:rPr>
          <w:rFonts w:ascii="宋体" w:hAnsi="宋体" w:hint="eastAsia"/>
          <w:b/>
          <w:bCs/>
          <w:sz w:val="24"/>
        </w:rPr>
      </w:pPr>
      <w:r>
        <w:rPr>
          <w:rFonts w:ascii="宋体" w:hAnsi="宋体" w:hint="eastAsia"/>
          <w:b/>
          <w:bCs/>
          <w:sz w:val="24"/>
        </w:rPr>
        <w:t>注：以上评分结果四舍五入，保留两位小数。</w:t>
      </w:r>
    </w:p>
    <w:p w14:paraId="4AB61701" w14:textId="77777777" w:rsidR="00462865" w:rsidRDefault="00D27101">
      <w:pPr>
        <w:spacing w:line="360" w:lineRule="auto"/>
        <w:rPr>
          <w:rFonts w:ascii="宋体" w:hAnsi="宋体" w:hint="eastAsia"/>
          <w:b/>
          <w:bCs/>
          <w:sz w:val="24"/>
        </w:rPr>
      </w:pPr>
      <w:r>
        <w:rPr>
          <w:rFonts w:ascii="宋体" w:hAnsi="宋体" w:hint="eastAsia"/>
          <w:b/>
          <w:bCs/>
          <w:sz w:val="24"/>
        </w:rPr>
        <w:t>十二、成交原则</w:t>
      </w:r>
    </w:p>
    <w:p w14:paraId="469D4CAB" w14:textId="5E8EA101" w:rsidR="00462865" w:rsidRDefault="00D27101">
      <w:pPr>
        <w:spacing w:line="360" w:lineRule="auto"/>
        <w:ind w:firstLineChars="200" w:firstLine="480"/>
        <w:rPr>
          <w:rFonts w:ascii="宋体" w:hAnsi="宋体" w:hint="eastAsia"/>
          <w:color w:val="auto"/>
          <w:sz w:val="24"/>
        </w:rPr>
      </w:pPr>
      <w:r>
        <w:rPr>
          <w:rFonts w:ascii="宋体" w:hAnsi="宋体" w:hint="eastAsia"/>
          <w:color w:val="auto"/>
          <w:sz w:val="24"/>
        </w:rPr>
        <w:t>1.能够满足比选文件的有关服务内容、服务要求等方面的实质性要求，有能力履行合同，最多选定2家评审得分最高的供应商为成交供应商（</w:t>
      </w:r>
      <w:r w:rsidRPr="00B640E0">
        <w:rPr>
          <w:rFonts w:ascii="宋体" w:hAnsi="宋体" w:hint="eastAsia"/>
          <w:color w:val="auto"/>
          <w:sz w:val="24"/>
        </w:rPr>
        <w:t>四家</w:t>
      </w:r>
      <w:r w:rsidR="00361419" w:rsidRPr="00B640E0">
        <w:rPr>
          <w:rFonts w:ascii="宋体" w:hAnsi="宋体" w:hint="eastAsia"/>
          <w:color w:val="auto"/>
          <w:sz w:val="24"/>
        </w:rPr>
        <w:t>及以上</w:t>
      </w:r>
      <w:r w:rsidRPr="00B640E0">
        <w:rPr>
          <w:rFonts w:ascii="宋体" w:hAnsi="宋体" w:hint="eastAsia"/>
          <w:color w:val="auto"/>
          <w:sz w:val="24"/>
        </w:rPr>
        <w:t>供应商推荐两家</w:t>
      </w:r>
      <w:r>
        <w:rPr>
          <w:rFonts w:ascii="宋体" w:hAnsi="宋体" w:hint="eastAsia"/>
          <w:color w:val="auto"/>
          <w:sz w:val="24"/>
        </w:rPr>
        <w:t>，三家供应商推荐一家，少于三家供应商本项目终止）。</w:t>
      </w:r>
    </w:p>
    <w:p w14:paraId="1B9304A7" w14:textId="77777777" w:rsidR="00462865" w:rsidRDefault="00D27101">
      <w:pPr>
        <w:spacing w:line="360" w:lineRule="auto"/>
        <w:ind w:firstLineChars="200" w:firstLine="480"/>
        <w:rPr>
          <w:rFonts w:ascii="宋体" w:hAnsi="宋体" w:hint="eastAsia"/>
          <w:color w:val="auto"/>
          <w:sz w:val="24"/>
        </w:rPr>
      </w:pPr>
      <w:r>
        <w:rPr>
          <w:rFonts w:ascii="宋体" w:hAnsi="宋体" w:hint="eastAsia"/>
          <w:color w:val="auto"/>
          <w:sz w:val="24"/>
        </w:rPr>
        <w:t>2.评审委员会认为，排在前面的成交候选供应商的最低投标价或者某些分项报价明显不合理或者低于成本，有可能影响商品质量和不能诚信履约的，应当要求其在规定的期限内提供书面文件予以解释说明，并提交相关证明材料；否则，评审委员会可以取消该供应商的成交候选资格，按顺序由排在后面的成交候选供应商递补，以此类推。</w:t>
      </w:r>
    </w:p>
    <w:p w14:paraId="72264DE9" w14:textId="2DFC814B" w:rsidR="00462865" w:rsidRDefault="00D27101">
      <w:pPr>
        <w:spacing w:line="360" w:lineRule="auto"/>
        <w:ind w:firstLineChars="200" w:firstLine="480"/>
        <w:rPr>
          <w:rFonts w:ascii="宋体" w:hAnsi="宋体" w:hint="eastAsia"/>
          <w:color w:val="auto"/>
          <w:sz w:val="24"/>
        </w:rPr>
      </w:pPr>
      <w:r>
        <w:rPr>
          <w:rFonts w:ascii="宋体" w:hAnsi="宋体" w:hint="eastAsia"/>
          <w:color w:val="auto"/>
          <w:sz w:val="24"/>
        </w:rPr>
        <w:t>3.排名第一的成交供应商因自身原因放弃成交或因不可抗力不能履行合同的；或比选文件规定应当提交履约保证金而在规定的期限内未能提交的；或未能在规定时间内与采购人签订合同的；或经质疑，监督部门审查确认因排名第一的供应商在本次采购活动中存在违法违规行为或其他原因使质疑成立的，采购人可以直接确定排名第二（依次递补）的候选供应商为成交供应商或重新组织采购。乙方在经营期限内无法满足甲方要求的，甲方有权与乙方解除合同，重新采购或者由公示第二名递补签订承包合同，依次类推。</w:t>
      </w:r>
    </w:p>
    <w:p w14:paraId="4287DC47" w14:textId="77777777" w:rsidR="00462865" w:rsidRDefault="00D27101">
      <w:pPr>
        <w:snapToGrid w:val="0"/>
        <w:spacing w:line="360" w:lineRule="auto"/>
        <w:jc w:val="left"/>
        <w:rPr>
          <w:rFonts w:ascii="宋体" w:hAnsi="宋体" w:hint="eastAsia"/>
          <w:b/>
          <w:sz w:val="24"/>
        </w:rPr>
      </w:pPr>
      <w:r>
        <w:rPr>
          <w:rFonts w:ascii="宋体" w:hAnsi="宋体" w:hint="eastAsia"/>
          <w:b/>
          <w:sz w:val="24"/>
        </w:rPr>
        <w:t>十三、发布公告及签订合同</w:t>
      </w:r>
    </w:p>
    <w:p w14:paraId="711A7AB7" w14:textId="77777777" w:rsidR="00462865" w:rsidRDefault="00D27101">
      <w:pPr>
        <w:snapToGrid w:val="0"/>
        <w:spacing w:line="360" w:lineRule="auto"/>
        <w:ind w:firstLineChars="200" w:firstLine="480"/>
        <w:jc w:val="left"/>
        <w:rPr>
          <w:rFonts w:ascii="宋体" w:hAnsi="宋体" w:hint="eastAsia"/>
          <w:color w:val="auto"/>
          <w:sz w:val="24"/>
          <w:szCs w:val="24"/>
        </w:rPr>
      </w:pPr>
      <w:r>
        <w:rPr>
          <w:rFonts w:ascii="宋体" w:hAnsi="宋体" w:hint="eastAsia"/>
          <w:color w:val="auto"/>
          <w:sz w:val="24"/>
          <w:szCs w:val="24"/>
        </w:rPr>
        <w:t>1.确定成交供应商。采购人按照比选文件规定确定成交供应商后发布成交公告，并向成交供应商发出成交通知书。</w:t>
      </w:r>
    </w:p>
    <w:p w14:paraId="1FE2A00A" w14:textId="77777777" w:rsidR="00462865" w:rsidRDefault="00D27101">
      <w:pPr>
        <w:spacing w:line="360" w:lineRule="auto"/>
        <w:ind w:firstLineChars="192" w:firstLine="461"/>
        <w:rPr>
          <w:rFonts w:ascii="宋体" w:hAnsi="宋体" w:hint="eastAsia"/>
          <w:color w:val="auto"/>
          <w:sz w:val="24"/>
          <w:szCs w:val="24"/>
        </w:rPr>
      </w:pPr>
      <w:r>
        <w:rPr>
          <w:rFonts w:ascii="宋体" w:hAnsi="宋体" w:hint="eastAsia"/>
          <w:color w:val="auto"/>
          <w:sz w:val="24"/>
          <w:szCs w:val="24"/>
        </w:rPr>
        <w:t>2.采购人在签订合同时，保留根据项目实际情况在合法范围内进行调整的权力，包括对货物数量及服务予以增加或减少。</w:t>
      </w:r>
    </w:p>
    <w:p w14:paraId="5422664A" w14:textId="77777777" w:rsidR="00462865" w:rsidRDefault="00D27101">
      <w:pPr>
        <w:spacing w:line="360" w:lineRule="auto"/>
        <w:ind w:firstLineChars="192" w:firstLine="461"/>
        <w:rPr>
          <w:rFonts w:ascii="宋体" w:hAnsi="宋体" w:hint="eastAsia"/>
          <w:color w:val="auto"/>
          <w:sz w:val="24"/>
          <w:szCs w:val="24"/>
        </w:rPr>
      </w:pPr>
      <w:r>
        <w:rPr>
          <w:rFonts w:ascii="宋体" w:hAnsi="宋体" w:hint="eastAsia"/>
          <w:color w:val="auto"/>
          <w:sz w:val="24"/>
          <w:szCs w:val="24"/>
        </w:rPr>
        <w:t>3.签订合同。</w:t>
      </w:r>
    </w:p>
    <w:p w14:paraId="46BB09BC" w14:textId="77777777" w:rsidR="00462865" w:rsidRDefault="00D27101">
      <w:pPr>
        <w:spacing w:line="360" w:lineRule="auto"/>
        <w:ind w:firstLineChars="192" w:firstLine="461"/>
        <w:rPr>
          <w:rFonts w:ascii="宋体" w:hAnsi="宋体" w:hint="eastAsia"/>
          <w:color w:val="auto"/>
          <w:sz w:val="24"/>
          <w:szCs w:val="24"/>
        </w:rPr>
      </w:pPr>
      <w:r>
        <w:rPr>
          <w:rFonts w:ascii="宋体" w:hAnsi="宋体" w:hint="eastAsia"/>
          <w:color w:val="auto"/>
          <w:sz w:val="24"/>
          <w:szCs w:val="24"/>
        </w:rPr>
        <w:t>（1）成交供应商应及时与采购人签订合同。</w:t>
      </w:r>
    </w:p>
    <w:p w14:paraId="10715DDF" w14:textId="77777777" w:rsidR="00462865" w:rsidRDefault="00D27101">
      <w:pPr>
        <w:spacing w:line="360" w:lineRule="auto"/>
        <w:ind w:firstLineChars="192" w:firstLine="461"/>
        <w:rPr>
          <w:rFonts w:ascii="宋体" w:hAnsi="宋体" w:hint="eastAsia"/>
          <w:color w:val="auto"/>
          <w:sz w:val="24"/>
          <w:szCs w:val="24"/>
        </w:rPr>
      </w:pPr>
      <w:r>
        <w:rPr>
          <w:rFonts w:ascii="宋体" w:hAnsi="宋体" w:hint="eastAsia"/>
          <w:color w:val="auto"/>
          <w:sz w:val="24"/>
          <w:szCs w:val="24"/>
        </w:rPr>
        <w:lastRenderedPageBreak/>
        <w:t>（2）如果成交供应商未能按规定领取成交通知书并签约，采购人将取消其成交资格。在此情况下将另选成交供应商或重新采购。</w:t>
      </w:r>
    </w:p>
    <w:p w14:paraId="682AEF0E" w14:textId="77777777" w:rsidR="00462865" w:rsidRDefault="00D27101">
      <w:pPr>
        <w:spacing w:line="360" w:lineRule="auto"/>
        <w:ind w:firstLineChars="192" w:firstLine="461"/>
        <w:rPr>
          <w:rFonts w:ascii="宋体" w:hAnsi="宋体" w:hint="eastAsia"/>
          <w:color w:val="auto"/>
          <w:sz w:val="24"/>
          <w:szCs w:val="24"/>
        </w:rPr>
      </w:pPr>
      <w:r>
        <w:rPr>
          <w:rFonts w:ascii="宋体" w:hAnsi="宋体" w:hint="eastAsia"/>
          <w:color w:val="auto"/>
          <w:sz w:val="24"/>
          <w:szCs w:val="24"/>
        </w:rPr>
        <w:t>4.比选文件、成交供应商的比选响应文件、对比选响应文件的书面澄清、成交通知书等均作为合同的附件，是合同的组成部分。</w:t>
      </w:r>
    </w:p>
    <w:p w14:paraId="5221CB05" w14:textId="77777777" w:rsidR="00462865" w:rsidRDefault="00D27101">
      <w:pPr>
        <w:snapToGrid w:val="0"/>
        <w:spacing w:line="360" w:lineRule="auto"/>
        <w:jc w:val="left"/>
        <w:rPr>
          <w:rFonts w:ascii="宋体" w:cs="宋体"/>
          <w:b/>
          <w:sz w:val="24"/>
        </w:rPr>
      </w:pPr>
      <w:r>
        <w:rPr>
          <w:rFonts w:ascii="宋体" w:hAnsi="宋体" w:cs="宋体" w:hint="eastAsia"/>
          <w:b/>
          <w:sz w:val="24"/>
        </w:rPr>
        <w:t>十四、出现下列情形之一的，将终止公开比选采购活动，发布项目终止公告并说明原因，重新开展采购活动。</w:t>
      </w:r>
    </w:p>
    <w:p w14:paraId="75765DF9" w14:textId="77777777" w:rsidR="00462865" w:rsidRDefault="00D27101">
      <w:pPr>
        <w:snapToGrid w:val="0"/>
        <w:spacing w:line="360" w:lineRule="auto"/>
        <w:ind w:firstLineChars="200" w:firstLine="480"/>
        <w:jc w:val="left"/>
        <w:rPr>
          <w:rFonts w:ascii="宋体" w:cs="宋体"/>
          <w:sz w:val="24"/>
        </w:rPr>
      </w:pPr>
      <w:r>
        <w:rPr>
          <w:rFonts w:ascii="宋体" w:hAnsi="宋体" w:cs="宋体" w:hint="eastAsia"/>
          <w:sz w:val="24"/>
        </w:rPr>
        <w:t>1.因情况变化，不再符合规定的公开比选采购方式适用情形的；</w:t>
      </w:r>
    </w:p>
    <w:p w14:paraId="59000D85" w14:textId="77777777" w:rsidR="00462865" w:rsidRDefault="00D27101">
      <w:pPr>
        <w:snapToGrid w:val="0"/>
        <w:spacing w:line="360" w:lineRule="auto"/>
        <w:ind w:firstLineChars="200" w:firstLine="480"/>
        <w:jc w:val="left"/>
        <w:rPr>
          <w:rFonts w:ascii="宋体" w:cs="宋体"/>
          <w:sz w:val="24"/>
        </w:rPr>
      </w:pPr>
      <w:r>
        <w:rPr>
          <w:rFonts w:ascii="宋体" w:hAnsi="宋体" w:cs="宋体" w:hint="eastAsia"/>
          <w:sz w:val="24"/>
        </w:rPr>
        <w:t>2.出现影响采购公正的违法、违规行为的；</w:t>
      </w:r>
    </w:p>
    <w:p w14:paraId="72138F17" w14:textId="77777777" w:rsidR="00462865" w:rsidRDefault="00D27101">
      <w:pPr>
        <w:snapToGrid w:val="0"/>
        <w:spacing w:line="360" w:lineRule="auto"/>
        <w:ind w:firstLineChars="200" w:firstLine="480"/>
        <w:jc w:val="left"/>
        <w:rPr>
          <w:rFonts w:ascii="宋体" w:hAnsi="宋体" w:cs="宋体" w:hint="eastAsia"/>
          <w:sz w:val="24"/>
        </w:rPr>
      </w:pPr>
      <w:r>
        <w:rPr>
          <w:rFonts w:ascii="宋体" w:hAnsi="宋体" w:cs="宋体" w:hint="eastAsia"/>
          <w:sz w:val="24"/>
        </w:rPr>
        <w:t>3.在采购过程中符合竞争要求的供应商或者报价未超过采购预算的供应商不足</w:t>
      </w:r>
      <w:r>
        <w:rPr>
          <w:rFonts w:ascii="宋体" w:hAnsi="宋体" w:cs="宋体"/>
          <w:sz w:val="24"/>
        </w:rPr>
        <w:t>3</w:t>
      </w:r>
      <w:r>
        <w:rPr>
          <w:rFonts w:ascii="宋体" w:hAnsi="宋体" w:cs="宋体" w:hint="eastAsia"/>
          <w:sz w:val="24"/>
        </w:rPr>
        <w:t>家时，但学校规定的特殊情形除外。</w:t>
      </w:r>
    </w:p>
    <w:p w14:paraId="73655525" w14:textId="77777777" w:rsidR="00462865" w:rsidRDefault="00D27101">
      <w:pPr>
        <w:snapToGrid w:val="0"/>
        <w:spacing w:line="360" w:lineRule="auto"/>
        <w:ind w:firstLineChars="200" w:firstLine="482"/>
        <w:textAlignment w:val="auto"/>
        <w:rPr>
          <w:rFonts w:ascii="宋体" w:hAnsi="宋体" w:hint="eastAsia"/>
          <w:b/>
          <w:bCs/>
          <w:color w:val="auto"/>
          <w:sz w:val="24"/>
          <w:szCs w:val="24"/>
        </w:rPr>
      </w:pPr>
      <w:r>
        <w:rPr>
          <w:rFonts w:ascii="宋体" w:hAnsi="宋体" w:hint="eastAsia"/>
          <w:b/>
          <w:bCs/>
          <w:color w:val="auto"/>
          <w:sz w:val="24"/>
          <w:szCs w:val="24"/>
        </w:rPr>
        <w:t>十五、友情提示：</w:t>
      </w:r>
    </w:p>
    <w:p w14:paraId="11806CF2" w14:textId="77777777" w:rsidR="00462865" w:rsidRDefault="00D27101">
      <w:pPr>
        <w:snapToGrid w:val="0"/>
        <w:spacing w:line="360" w:lineRule="auto"/>
        <w:ind w:firstLineChars="200" w:firstLine="480"/>
        <w:textAlignment w:val="auto"/>
        <w:rPr>
          <w:rFonts w:ascii="宋体" w:hAnsi="宋体" w:hint="eastAsia"/>
          <w:color w:val="auto"/>
          <w:sz w:val="24"/>
          <w:szCs w:val="24"/>
        </w:rPr>
      </w:pPr>
      <w:r>
        <w:rPr>
          <w:rFonts w:ascii="宋体" w:hAnsi="宋体" w:hint="eastAsia"/>
          <w:color w:val="auto"/>
          <w:sz w:val="24"/>
          <w:szCs w:val="24"/>
        </w:rPr>
        <w:t>请各位供应商慎重报价，确认完全符合采购人商务、技术要求后再进行报价。且供应商响应的商务、技术要求须与采购人提出的商务、技术要求完全一致，不允许负偏离，亦不可正偏离。成交后，以任何理由不签署合同，或者签署合同后不按照合同履约，均将列入徐州工业职业技术学院供应商违规失信行为名单，三年内禁止参加我校采购项目。</w:t>
      </w:r>
    </w:p>
    <w:p w14:paraId="06E0472D" w14:textId="77777777" w:rsidR="00462865" w:rsidRDefault="00462865">
      <w:pPr>
        <w:spacing w:line="360" w:lineRule="auto"/>
        <w:ind w:firstLineChars="200" w:firstLine="482"/>
        <w:jc w:val="center"/>
        <w:rPr>
          <w:rFonts w:ascii="宋体" w:hAnsi="宋体" w:hint="eastAsia"/>
          <w:b/>
          <w:color w:val="auto"/>
          <w:sz w:val="24"/>
          <w:szCs w:val="24"/>
        </w:rPr>
      </w:pPr>
    </w:p>
    <w:p w14:paraId="651732DB" w14:textId="77777777" w:rsidR="00462865" w:rsidRDefault="00462865">
      <w:pPr>
        <w:spacing w:line="360" w:lineRule="auto"/>
        <w:ind w:firstLineChars="200" w:firstLine="482"/>
        <w:jc w:val="center"/>
        <w:rPr>
          <w:rFonts w:ascii="宋体" w:hAnsi="宋体" w:hint="eastAsia"/>
          <w:b/>
          <w:color w:val="auto"/>
          <w:sz w:val="24"/>
          <w:szCs w:val="24"/>
        </w:rPr>
      </w:pPr>
    </w:p>
    <w:p w14:paraId="4606ED86" w14:textId="77777777" w:rsidR="00462865" w:rsidRDefault="00462865">
      <w:pPr>
        <w:spacing w:line="360" w:lineRule="auto"/>
        <w:ind w:firstLineChars="200" w:firstLine="482"/>
        <w:jc w:val="center"/>
        <w:rPr>
          <w:rFonts w:ascii="宋体" w:hAnsi="宋体" w:hint="eastAsia"/>
          <w:b/>
          <w:color w:val="auto"/>
          <w:sz w:val="24"/>
          <w:szCs w:val="24"/>
        </w:rPr>
      </w:pPr>
    </w:p>
    <w:p w14:paraId="12D31216" w14:textId="77777777" w:rsidR="00462865" w:rsidRDefault="00462865">
      <w:pPr>
        <w:spacing w:line="360" w:lineRule="auto"/>
        <w:ind w:firstLineChars="200" w:firstLine="482"/>
        <w:jc w:val="center"/>
        <w:rPr>
          <w:rFonts w:ascii="宋体" w:hAnsi="宋体" w:hint="eastAsia"/>
          <w:b/>
          <w:color w:val="auto"/>
          <w:sz w:val="24"/>
          <w:szCs w:val="24"/>
        </w:rPr>
      </w:pPr>
    </w:p>
    <w:p w14:paraId="466998C1" w14:textId="77777777" w:rsidR="00462865" w:rsidRDefault="00462865">
      <w:pPr>
        <w:spacing w:line="360" w:lineRule="auto"/>
        <w:ind w:firstLineChars="200" w:firstLine="482"/>
        <w:jc w:val="center"/>
        <w:rPr>
          <w:rFonts w:ascii="宋体" w:hAnsi="宋体" w:hint="eastAsia"/>
          <w:b/>
          <w:color w:val="auto"/>
          <w:sz w:val="24"/>
          <w:szCs w:val="24"/>
        </w:rPr>
      </w:pPr>
    </w:p>
    <w:p w14:paraId="5C15F7E2" w14:textId="77777777" w:rsidR="00462865" w:rsidRDefault="00462865">
      <w:pPr>
        <w:spacing w:line="360" w:lineRule="auto"/>
        <w:ind w:firstLineChars="200" w:firstLine="482"/>
        <w:jc w:val="center"/>
        <w:rPr>
          <w:rFonts w:ascii="宋体" w:hAnsi="宋体" w:hint="eastAsia"/>
          <w:b/>
          <w:color w:val="auto"/>
          <w:sz w:val="24"/>
          <w:szCs w:val="24"/>
        </w:rPr>
      </w:pPr>
    </w:p>
    <w:p w14:paraId="51D375C9" w14:textId="77777777" w:rsidR="00462865" w:rsidRDefault="00462865">
      <w:pPr>
        <w:spacing w:line="360" w:lineRule="auto"/>
        <w:ind w:firstLineChars="200" w:firstLine="482"/>
        <w:jc w:val="center"/>
        <w:rPr>
          <w:rFonts w:ascii="宋体" w:hAnsi="宋体" w:hint="eastAsia"/>
          <w:b/>
          <w:color w:val="auto"/>
          <w:sz w:val="24"/>
          <w:szCs w:val="24"/>
        </w:rPr>
      </w:pPr>
    </w:p>
    <w:p w14:paraId="385A944F" w14:textId="77777777" w:rsidR="00462865" w:rsidRDefault="00462865">
      <w:pPr>
        <w:spacing w:line="360" w:lineRule="auto"/>
        <w:ind w:firstLineChars="200" w:firstLine="482"/>
        <w:jc w:val="center"/>
        <w:rPr>
          <w:rFonts w:ascii="宋体" w:hAnsi="宋体" w:hint="eastAsia"/>
          <w:b/>
          <w:color w:val="auto"/>
          <w:sz w:val="24"/>
          <w:szCs w:val="24"/>
        </w:rPr>
      </w:pPr>
    </w:p>
    <w:p w14:paraId="05F870F2" w14:textId="77777777" w:rsidR="00462865" w:rsidRDefault="00462865">
      <w:pPr>
        <w:spacing w:line="360" w:lineRule="auto"/>
        <w:ind w:firstLineChars="200" w:firstLine="482"/>
        <w:jc w:val="center"/>
        <w:rPr>
          <w:rFonts w:ascii="宋体" w:hAnsi="宋体" w:hint="eastAsia"/>
          <w:b/>
          <w:color w:val="auto"/>
          <w:sz w:val="24"/>
          <w:szCs w:val="24"/>
        </w:rPr>
      </w:pPr>
    </w:p>
    <w:p w14:paraId="2711AA04" w14:textId="77777777" w:rsidR="00462865" w:rsidRDefault="00462865">
      <w:pPr>
        <w:spacing w:line="360" w:lineRule="auto"/>
        <w:ind w:firstLineChars="200" w:firstLine="482"/>
        <w:jc w:val="center"/>
        <w:rPr>
          <w:rFonts w:ascii="宋体" w:hAnsi="宋体" w:hint="eastAsia"/>
          <w:b/>
          <w:color w:val="auto"/>
          <w:sz w:val="24"/>
          <w:szCs w:val="24"/>
        </w:rPr>
      </w:pPr>
    </w:p>
    <w:p w14:paraId="6BB41479" w14:textId="77777777" w:rsidR="00462865" w:rsidRDefault="00462865">
      <w:pPr>
        <w:spacing w:line="360" w:lineRule="auto"/>
        <w:ind w:firstLineChars="200" w:firstLine="482"/>
        <w:jc w:val="center"/>
        <w:rPr>
          <w:rFonts w:ascii="宋体" w:hAnsi="宋体" w:hint="eastAsia"/>
          <w:b/>
          <w:color w:val="auto"/>
          <w:sz w:val="24"/>
          <w:szCs w:val="24"/>
        </w:rPr>
      </w:pPr>
    </w:p>
    <w:p w14:paraId="7682488F" w14:textId="77777777" w:rsidR="00462865" w:rsidRDefault="00462865">
      <w:pPr>
        <w:spacing w:line="360" w:lineRule="auto"/>
        <w:ind w:firstLineChars="200" w:firstLine="482"/>
        <w:jc w:val="center"/>
        <w:rPr>
          <w:rFonts w:ascii="宋体" w:hAnsi="宋体" w:hint="eastAsia"/>
          <w:b/>
          <w:color w:val="auto"/>
          <w:sz w:val="24"/>
          <w:szCs w:val="24"/>
        </w:rPr>
      </w:pPr>
    </w:p>
    <w:p w14:paraId="7F2697A6" w14:textId="77777777" w:rsidR="00462865" w:rsidRDefault="00462865">
      <w:pPr>
        <w:spacing w:line="360" w:lineRule="auto"/>
        <w:ind w:firstLineChars="200" w:firstLine="482"/>
        <w:jc w:val="center"/>
        <w:rPr>
          <w:rFonts w:ascii="宋体" w:hAnsi="宋体" w:hint="eastAsia"/>
          <w:b/>
          <w:color w:val="auto"/>
          <w:sz w:val="24"/>
          <w:szCs w:val="24"/>
        </w:rPr>
      </w:pPr>
    </w:p>
    <w:p w14:paraId="0694A555" w14:textId="77777777" w:rsidR="00462865" w:rsidRDefault="00462865">
      <w:pPr>
        <w:spacing w:line="360" w:lineRule="auto"/>
        <w:ind w:firstLineChars="200" w:firstLine="482"/>
        <w:jc w:val="center"/>
        <w:rPr>
          <w:rFonts w:ascii="宋体" w:hAnsi="宋体" w:hint="eastAsia"/>
          <w:b/>
          <w:color w:val="auto"/>
          <w:sz w:val="24"/>
          <w:szCs w:val="24"/>
        </w:rPr>
      </w:pPr>
    </w:p>
    <w:p w14:paraId="0F976242" w14:textId="77777777" w:rsidR="00462865" w:rsidRDefault="00462865">
      <w:pPr>
        <w:spacing w:line="360" w:lineRule="auto"/>
        <w:ind w:firstLineChars="200" w:firstLine="482"/>
        <w:jc w:val="center"/>
        <w:rPr>
          <w:rFonts w:ascii="宋体" w:hAnsi="宋体" w:hint="eastAsia"/>
          <w:b/>
          <w:color w:val="auto"/>
          <w:sz w:val="24"/>
          <w:szCs w:val="24"/>
        </w:rPr>
      </w:pPr>
    </w:p>
    <w:p w14:paraId="3DA1302E" w14:textId="77777777" w:rsidR="00462865" w:rsidRDefault="00462865">
      <w:pPr>
        <w:spacing w:line="360" w:lineRule="auto"/>
        <w:ind w:firstLineChars="200" w:firstLine="482"/>
        <w:jc w:val="center"/>
        <w:rPr>
          <w:rFonts w:ascii="宋体" w:hAnsi="宋体"/>
          <w:b/>
          <w:color w:val="auto"/>
          <w:sz w:val="24"/>
          <w:szCs w:val="24"/>
        </w:rPr>
      </w:pPr>
    </w:p>
    <w:p w14:paraId="51073975" w14:textId="77777777" w:rsidR="00F12DBC" w:rsidRDefault="00F12DBC">
      <w:pPr>
        <w:spacing w:line="360" w:lineRule="auto"/>
        <w:ind w:firstLineChars="200" w:firstLine="482"/>
        <w:jc w:val="center"/>
        <w:rPr>
          <w:rFonts w:ascii="宋体" w:hAnsi="宋体" w:hint="eastAsia"/>
          <w:b/>
          <w:color w:val="auto"/>
          <w:sz w:val="24"/>
          <w:szCs w:val="24"/>
        </w:rPr>
      </w:pPr>
    </w:p>
    <w:p w14:paraId="6BC22302" w14:textId="77777777" w:rsidR="00462865" w:rsidRDefault="00D27101">
      <w:pPr>
        <w:spacing w:line="360" w:lineRule="auto"/>
        <w:ind w:firstLineChars="200" w:firstLine="482"/>
        <w:jc w:val="center"/>
        <w:rPr>
          <w:rFonts w:ascii="宋体" w:hAnsi="宋体" w:hint="eastAsia"/>
          <w:b/>
          <w:color w:val="auto"/>
          <w:sz w:val="28"/>
          <w:szCs w:val="28"/>
        </w:rPr>
      </w:pPr>
      <w:r>
        <w:rPr>
          <w:rFonts w:ascii="宋体" w:hAnsi="宋体" w:hint="eastAsia"/>
          <w:b/>
          <w:color w:val="auto"/>
          <w:sz w:val="24"/>
          <w:szCs w:val="24"/>
        </w:rPr>
        <w:lastRenderedPageBreak/>
        <w:t xml:space="preserve">   </w:t>
      </w:r>
      <w:r>
        <w:rPr>
          <w:rFonts w:ascii="宋体" w:hAnsi="宋体" w:hint="eastAsia"/>
          <w:b/>
          <w:color w:val="auto"/>
          <w:sz w:val="28"/>
          <w:szCs w:val="28"/>
        </w:rPr>
        <w:t>第三部分  合同草案及主要条款</w:t>
      </w:r>
    </w:p>
    <w:tbl>
      <w:tblPr>
        <w:tblW w:w="0" w:type="auto"/>
        <w:tblLayout w:type="fixed"/>
        <w:tblCellMar>
          <w:left w:w="0" w:type="dxa"/>
          <w:right w:w="0" w:type="dxa"/>
        </w:tblCellMar>
        <w:tblLook w:val="0000" w:firstRow="0" w:lastRow="0" w:firstColumn="0" w:lastColumn="0" w:noHBand="0" w:noVBand="0"/>
      </w:tblPr>
      <w:tblGrid>
        <w:gridCol w:w="4219"/>
        <w:gridCol w:w="5250"/>
      </w:tblGrid>
      <w:tr w:rsidR="00462865" w14:paraId="23A50D21" w14:textId="77777777">
        <w:trPr>
          <w:trHeight w:val="513"/>
        </w:trPr>
        <w:tc>
          <w:tcPr>
            <w:tcW w:w="4219" w:type="dxa"/>
            <w:shd w:val="clear" w:color="auto" w:fill="FFFFFF"/>
            <w:tcMar>
              <w:top w:w="0" w:type="dxa"/>
              <w:left w:w="108" w:type="dxa"/>
              <w:bottom w:w="0" w:type="dxa"/>
              <w:right w:w="108" w:type="dxa"/>
            </w:tcMar>
            <w:vAlign w:val="center"/>
          </w:tcPr>
          <w:p w14:paraId="11C5FCD0" w14:textId="77777777" w:rsidR="00462865" w:rsidRDefault="00D27101">
            <w:pPr>
              <w:widowControl w:val="0"/>
              <w:spacing w:line="400" w:lineRule="atLeast"/>
              <w:textAlignment w:val="auto"/>
              <w:rPr>
                <w:rFonts w:asciiTheme="minorEastAsia" w:eastAsiaTheme="minorEastAsia" w:hAnsiTheme="minorEastAsia" w:hint="eastAsia"/>
                <w:color w:val="auto"/>
                <w:kern w:val="2"/>
                <w:sz w:val="24"/>
                <w:szCs w:val="24"/>
              </w:rPr>
            </w:pPr>
            <w:r>
              <w:rPr>
                <w:rFonts w:asciiTheme="minorEastAsia" w:eastAsiaTheme="minorEastAsia" w:hAnsiTheme="minorEastAsia" w:hint="eastAsia"/>
                <w:color w:val="auto"/>
                <w:kern w:val="2"/>
                <w:sz w:val="24"/>
                <w:szCs w:val="24"/>
              </w:rPr>
              <w:t>甲方：徐州工业职业技术学院</w:t>
            </w:r>
          </w:p>
        </w:tc>
        <w:tc>
          <w:tcPr>
            <w:tcW w:w="5250" w:type="dxa"/>
            <w:shd w:val="clear" w:color="auto" w:fill="FFFFFF"/>
            <w:tcMar>
              <w:top w:w="0" w:type="dxa"/>
              <w:left w:w="108" w:type="dxa"/>
              <w:bottom w:w="0" w:type="dxa"/>
              <w:right w:w="108" w:type="dxa"/>
            </w:tcMar>
            <w:vAlign w:val="center"/>
          </w:tcPr>
          <w:p w14:paraId="73807F6A" w14:textId="77777777" w:rsidR="00462865" w:rsidRDefault="00D27101">
            <w:pPr>
              <w:widowControl w:val="0"/>
              <w:spacing w:line="400" w:lineRule="atLeast"/>
              <w:textAlignment w:val="auto"/>
              <w:rPr>
                <w:rFonts w:asciiTheme="minorEastAsia" w:eastAsiaTheme="minorEastAsia" w:hAnsiTheme="minorEastAsia" w:hint="eastAsia"/>
                <w:color w:val="auto"/>
                <w:kern w:val="2"/>
                <w:sz w:val="24"/>
                <w:szCs w:val="24"/>
              </w:rPr>
            </w:pPr>
            <w:r>
              <w:rPr>
                <w:rFonts w:asciiTheme="minorEastAsia" w:eastAsiaTheme="minorEastAsia" w:hAnsiTheme="minorEastAsia" w:hint="eastAsia"/>
                <w:color w:val="auto"/>
                <w:kern w:val="2"/>
                <w:sz w:val="24"/>
                <w:szCs w:val="24"/>
              </w:rPr>
              <w:t>合同编号：</w:t>
            </w:r>
          </w:p>
        </w:tc>
      </w:tr>
      <w:tr w:rsidR="00462865" w14:paraId="54EE6002" w14:textId="77777777">
        <w:trPr>
          <w:trHeight w:val="513"/>
        </w:trPr>
        <w:tc>
          <w:tcPr>
            <w:tcW w:w="4219" w:type="dxa"/>
            <w:shd w:val="clear" w:color="auto" w:fill="FFFFFF"/>
            <w:tcMar>
              <w:top w:w="0" w:type="dxa"/>
              <w:left w:w="108" w:type="dxa"/>
              <w:bottom w:w="0" w:type="dxa"/>
              <w:right w:w="108" w:type="dxa"/>
            </w:tcMar>
            <w:vAlign w:val="center"/>
          </w:tcPr>
          <w:p w14:paraId="0DF57C24" w14:textId="77777777" w:rsidR="00462865" w:rsidRDefault="00D27101">
            <w:pPr>
              <w:widowControl w:val="0"/>
              <w:spacing w:line="400" w:lineRule="atLeast"/>
              <w:textAlignment w:val="auto"/>
              <w:rPr>
                <w:rFonts w:asciiTheme="minorEastAsia" w:eastAsiaTheme="minorEastAsia" w:hAnsiTheme="minorEastAsia" w:hint="eastAsia"/>
                <w:color w:val="auto"/>
                <w:kern w:val="2"/>
                <w:sz w:val="24"/>
                <w:szCs w:val="24"/>
              </w:rPr>
            </w:pPr>
            <w:r>
              <w:rPr>
                <w:rFonts w:asciiTheme="minorEastAsia" w:eastAsiaTheme="minorEastAsia" w:hAnsiTheme="minorEastAsia" w:hint="eastAsia"/>
                <w:color w:val="auto"/>
                <w:kern w:val="2"/>
                <w:sz w:val="24"/>
                <w:szCs w:val="24"/>
              </w:rPr>
              <w:t xml:space="preserve">乙方： </w:t>
            </w:r>
          </w:p>
        </w:tc>
        <w:tc>
          <w:tcPr>
            <w:tcW w:w="5250" w:type="dxa"/>
            <w:shd w:val="clear" w:color="auto" w:fill="FFFFFF"/>
            <w:tcMar>
              <w:top w:w="0" w:type="dxa"/>
              <w:left w:w="108" w:type="dxa"/>
              <w:bottom w:w="0" w:type="dxa"/>
              <w:right w:w="108" w:type="dxa"/>
            </w:tcMar>
            <w:vAlign w:val="center"/>
          </w:tcPr>
          <w:p w14:paraId="1DA819B1" w14:textId="77777777" w:rsidR="00462865" w:rsidRDefault="00D27101">
            <w:pPr>
              <w:widowControl w:val="0"/>
              <w:spacing w:line="400" w:lineRule="atLeast"/>
              <w:textAlignment w:val="auto"/>
              <w:rPr>
                <w:rFonts w:asciiTheme="minorEastAsia" w:eastAsiaTheme="minorEastAsia" w:hAnsiTheme="minorEastAsia" w:hint="eastAsia"/>
                <w:color w:val="auto"/>
                <w:kern w:val="2"/>
                <w:sz w:val="24"/>
                <w:szCs w:val="24"/>
              </w:rPr>
            </w:pPr>
            <w:r>
              <w:rPr>
                <w:rFonts w:asciiTheme="minorEastAsia" w:eastAsiaTheme="minorEastAsia" w:hAnsiTheme="minorEastAsia" w:hint="eastAsia"/>
                <w:color w:val="auto"/>
                <w:kern w:val="2"/>
                <w:sz w:val="24"/>
                <w:szCs w:val="24"/>
              </w:rPr>
              <w:t>合同签订地点：徐州工业职业技术学院</w:t>
            </w:r>
          </w:p>
        </w:tc>
      </w:tr>
      <w:tr w:rsidR="00462865" w14:paraId="64F54C1F" w14:textId="77777777">
        <w:trPr>
          <w:trHeight w:val="513"/>
        </w:trPr>
        <w:tc>
          <w:tcPr>
            <w:tcW w:w="4219" w:type="dxa"/>
            <w:shd w:val="clear" w:color="auto" w:fill="FFFFFF"/>
            <w:tcMar>
              <w:top w:w="0" w:type="dxa"/>
              <w:left w:w="108" w:type="dxa"/>
              <w:bottom w:w="0" w:type="dxa"/>
              <w:right w:w="108" w:type="dxa"/>
            </w:tcMar>
            <w:vAlign w:val="center"/>
          </w:tcPr>
          <w:p w14:paraId="57E61C38" w14:textId="77777777" w:rsidR="00462865" w:rsidRDefault="00D27101">
            <w:pPr>
              <w:widowControl w:val="0"/>
              <w:spacing w:line="400" w:lineRule="atLeast"/>
              <w:textAlignment w:val="auto"/>
              <w:rPr>
                <w:rFonts w:asciiTheme="minorEastAsia" w:eastAsiaTheme="minorEastAsia" w:hAnsiTheme="minorEastAsia" w:hint="eastAsia"/>
                <w:color w:val="auto"/>
                <w:kern w:val="2"/>
                <w:sz w:val="24"/>
                <w:szCs w:val="24"/>
              </w:rPr>
            </w:pPr>
            <w:r>
              <w:rPr>
                <w:rFonts w:asciiTheme="minorEastAsia" w:eastAsiaTheme="minorEastAsia" w:hAnsiTheme="minorEastAsia" w:hint="eastAsia"/>
                <w:color w:val="auto"/>
                <w:kern w:val="2"/>
                <w:sz w:val="24"/>
                <w:szCs w:val="24"/>
              </w:rPr>
              <w:t>签订时间：    年   月   日</w:t>
            </w:r>
          </w:p>
        </w:tc>
        <w:tc>
          <w:tcPr>
            <w:tcW w:w="5250" w:type="dxa"/>
            <w:shd w:val="clear" w:color="auto" w:fill="FFFFFF"/>
            <w:tcMar>
              <w:top w:w="0" w:type="dxa"/>
              <w:left w:w="108" w:type="dxa"/>
              <w:bottom w:w="0" w:type="dxa"/>
              <w:right w:w="108" w:type="dxa"/>
            </w:tcMar>
            <w:vAlign w:val="center"/>
          </w:tcPr>
          <w:p w14:paraId="31D574F9" w14:textId="77777777" w:rsidR="00462865" w:rsidRDefault="00D27101">
            <w:pPr>
              <w:widowControl w:val="0"/>
              <w:spacing w:line="400" w:lineRule="atLeast"/>
              <w:textAlignment w:val="auto"/>
              <w:rPr>
                <w:rFonts w:asciiTheme="minorEastAsia" w:eastAsiaTheme="minorEastAsia" w:hAnsiTheme="minorEastAsia" w:hint="eastAsia"/>
                <w:color w:val="auto"/>
                <w:kern w:val="2"/>
                <w:sz w:val="24"/>
                <w:szCs w:val="24"/>
              </w:rPr>
            </w:pPr>
            <w:r>
              <w:rPr>
                <w:rFonts w:asciiTheme="minorEastAsia" w:eastAsiaTheme="minorEastAsia" w:hAnsiTheme="minorEastAsia"/>
                <w:color w:val="auto"/>
                <w:kern w:val="2"/>
                <w:sz w:val="24"/>
                <w:szCs w:val="24"/>
              </w:rPr>
              <w:t>项目编号</w:t>
            </w:r>
            <w:r>
              <w:rPr>
                <w:rFonts w:asciiTheme="minorEastAsia" w:eastAsiaTheme="minorEastAsia" w:hAnsiTheme="minorEastAsia" w:hint="eastAsia"/>
                <w:color w:val="auto"/>
                <w:kern w:val="2"/>
                <w:sz w:val="24"/>
                <w:szCs w:val="24"/>
              </w:rPr>
              <w:t>：</w:t>
            </w:r>
          </w:p>
        </w:tc>
      </w:tr>
    </w:tbl>
    <w:p w14:paraId="31762F08" w14:textId="77777777" w:rsidR="00462865" w:rsidRDefault="00462865">
      <w:pPr>
        <w:widowControl w:val="0"/>
        <w:spacing w:line="400" w:lineRule="atLeast"/>
        <w:textAlignment w:val="auto"/>
        <w:rPr>
          <w:rFonts w:asciiTheme="minorEastAsia" w:eastAsiaTheme="minorEastAsia" w:hAnsiTheme="minorEastAsia" w:hint="eastAsia"/>
          <w:b/>
          <w:color w:val="auto"/>
          <w:kern w:val="2"/>
          <w:sz w:val="24"/>
          <w:szCs w:val="24"/>
        </w:rPr>
      </w:pPr>
    </w:p>
    <w:p w14:paraId="1DF723B8" w14:textId="77777777" w:rsidR="00462865" w:rsidRDefault="00D27101">
      <w:pPr>
        <w:widowControl w:val="0"/>
        <w:spacing w:line="400" w:lineRule="atLeast"/>
        <w:ind w:firstLineChars="200" w:firstLine="480"/>
        <w:textAlignment w:val="auto"/>
        <w:rPr>
          <w:rFonts w:asciiTheme="minorEastAsia" w:eastAsiaTheme="minorEastAsia" w:hAnsiTheme="minorEastAsia" w:hint="eastAsia"/>
          <w:color w:val="auto"/>
          <w:kern w:val="2"/>
          <w:sz w:val="24"/>
          <w:szCs w:val="24"/>
        </w:rPr>
      </w:pPr>
      <w:r>
        <w:rPr>
          <w:rFonts w:asciiTheme="minorEastAsia" w:eastAsiaTheme="minorEastAsia" w:hAnsiTheme="minorEastAsia"/>
          <w:color w:val="auto"/>
          <w:kern w:val="2"/>
          <w:sz w:val="24"/>
          <w:szCs w:val="24"/>
        </w:rPr>
        <w:t>依照《中华人民共和国民法典》、《中华人民共和国政府采购法》、《中华人民共和国政府采购法实施条例》及其他有关法律、法规规定等文件精神</w:t>
      </w:r>
      <w:r>
        <w:rPr>
          <w:rFonts w:asciiTheme="minorEastAsia" w:eastAsiaTheme="minorEastAsia" w:hAnsiTheme="minorEastAsia" w:hint="eastAsia"/>
          <w:color w:val="auto"/>
          <w:kern w:val="2"/>
          <w:sz w:val="24"/>
          <w:szCs w:val="24"/>
        </w:rPr>
        <w:t>，</w:t>
      </w:r>
      <w:r>
        <w:rPr>
          <w:rFonts w:asciiTheme="minorEastAsia" w:eastAsiaTheme="minorEastAsia" w:hAnsiTheme="minorEastAsia"/>
          <w:color w:val="auto"/>
          <w:kern w:val="2"/>
          <w:sz w:val="24"/>
          <w:szCs w:val="24"/>
        </w:rPr>
        <w:t>及本项目采购文件和成交结果，结合本项目的具体情况，遵循平等、自愿、公平和诚实信用的原则，双方经协商一致，订立本合同，共同遵守。</w:t>
      </w:r>
    </w:p>
    <w:p w14:paraId="2D220D35" w14:textId="77777777" w:rsidR="00462865" w:rsidRDefault="00D27101">
      <w:pPr>
        <w:widowControl w:val="0"/>
        <w:snapToGrid w:val="0"/>
        <w:spacing w:line="400" w:lineRule="atLeast"/>
        <w:ind w:firstLineChars="200" w:firstLine="482"/>
        <w:textAlignment w:val="auto"/>
        <w:rPr>
          <w:rFonts w:ascii="宋体" w:hAnsi="宋体" w:cs="宋体" w:hint="eastAsia"/>
          <w:b/>
          <w:color w:val="auto"/>
          <w:kern w:val="2"/>
          <w:sz w:val="24"/>
          <w:szCs w:val="24"/>
        </w:rPr>
      </w:pPr>
      <w:r>
        <w:rPr>
          <w:rFonts w:ascii="宋体" w:hAnsi="宋体" w:cs="宋体"/>
          <w:b/>
          <w:color w:val="auto"/>
          <w:kern w:val="2"/>
          <w:sz w:val="24"/>
          <w:szCs w:val="24"/>
          <w:lang w:bidi="ar"/>
        </w:rPr>
        <w:t>第一条  服务期及服务内容</w:t>
      </w:r>
    </w:p>
    <w:p w14:paraId="0E61690C" w14:textId="77777777" w:rsidR="00462865" w:rsidRDefault="00D27101">
      <w:pPr>
        <w:widowControl w:val="0"/>
        <w:snapToGrid w:val="0"/>
        <w:spacing w:line="400" w:lineRule="atLeast"/>
        <w:ind w:firstLineChars="200" w:firstLine="480"/>
        <w:textAlignment w:val="auto"/>
        <w:rPr>
          <w:rFonts w:ascii="宋体" w:hAnsi="宋体" w:cs="宋体" w:hint="eastAsia"/>
          <w:color w:val="auto"/>
          <w:kern w:val="2"/>
          <w:sz w:val="24"/>
          <w:szCs w:val="24"/>
        </w:rPr>
      </w:pPr>
      <w:r>
        <w:rPr>
          <w:rFonts w:ascii="宋体" w:hAnsi="宋体" w:cs="宋体"/>
          <w:color w:val="auto"/>
          <w:kern w:val="2"/>
          <w:sz w:val="24"/>
          <w:szCs w:val="24"/>
          <w:lang w:bidi="ar"/>
        </w:rPr>
        <w:t>1、本合同入围服务期限为一年，即</w:t>
      </w:r>
      <w:r>
        <w:rPr>
          <w:rFonts w:ascii="宋体" w:hAnsi="宋体" w:cs="宋体"/>
          <w:color w:val="auto"/>
          <w:kern w:val="2"/>
          <w:sz w:val="24"/>
          <w:szCs w:val="24"/>
          <w:u w:val="single"/>
          <w:lang w:bidi="ar"/>
        </w:rPr>
        <w:t xml:space="preserve"> 2025 </w:t>
      </w:r>
      <w:r>
        <w:rPr>
          <w:rFonts w:ascii="宋体" w:hAnsi="宋体" w:cs="宋体"/>
          <w:color w:val="auto"/>
          <w:kern w:val="2"/>
          <w:sz w:val="24"/>
          <w:szCs w:val="24"/>
          <w:lang w:bidi="ar"/>
        </w:rPr>
        <w:t>年</w:t>
      </w:r>
      <w:r>
        <w:rPr>
          <w:rFonts w:ascii="宋体" w:hAnsi="宋体" w:cs="宋体"/>
          <w:color w:val="auto"/>
          <w:kern w:val="2"/>
          <w:sz w:val="24"/>
          <w:szCs w:val="24"/>
          <w:u w:val="single"/>
          <w:lang w:bidi="ar"/>
        </w:rPr>
        <w:t xml:space="preserve"> 1</w:t>
      </w:r>
      <w:r>
        <w:rPr>
          <w:rFonts w:ascii="宋体" w:hAnsi="宋体" w:cs="宋体" w:hint="eastAsia"/>
          <w:color w:val="auto"/>
          <w:kern w:val="2"/>
          <w:sz w:val="24"/>
          <w:szCs w:val="24"/>
          <w:u w:val="single"/>
          <w:lang w:bidi="ar"/>
        </w:rPr>
        <w:t>2</w:t>
      </w:r>
      <w:r>
        <w:rPr>
          <w:rFonts w:ascii="宋体" w:hAnsi="宋体" w:cs="宋体"/>
          <w:color w:val="auto"/>
          <w:kern w:val="2"/>
          <w:sz w:val="24"/>
          <w:szCs w:val="24"/>
          <w:u w:val="single"/>
          <w:lang w:bidi="ar"/>
        </w:rPr>
        <w:t xml:space="preserve"> </w:t>
      </w:r>
      <w:r>
        <w:rPr>
          <w:rFonts w:ascii="宋体" w:hAnsi="宋体" w:cs="宋体"/>
          <w:color w:val="auto"/>
          <w:kern w:val="2"/>
          <w:sz w:val="24"/>
          <w:szCs w:val="24"/>
          <w:lang w:bidi="ar"/>
        </w:rPr>
        <w:t>月</w:t>
      </w:r>
      <w:r>
        <w:rPr>
          <w:rFonts w:ascii="宋体" w:hAnsi="宋体" w:cs="宋体"/>
          <w:color w:val="auto"/>
          <w:kern w:val="2"/>
          <w:sz w:val="24"/>
          <w:szCs w:val="24"/>
          <w:u w:val="single"/>
          <w:lang w:bidi="ar"/>
        </w:rPr>
        <w:t xml:space="preserve"> 1 </w:t>
      </w:r>
      <w:r>
        <w:rPr>
          <w:rFonts w:ascii="宋体" w:hAnsi="宋体" w:cs="宋体"/>
          <w:color w:val="auto"/>
          <w:kern w:val="2"/>
          <w:sz w:val="24"/>
          <w:szCs w:val="24"/>
          <w:lang w:bidi="ar"/>
        </w:rPr>
        <w:t>日起至</w:t>
      </w:r>
      <w:r>
        <w:rPr>
          <w:rFonts w:ascii="宋体" w:hAnsi="宋体" w:cs="宋体"/>
          <w:color w:val="auto"/>
          <w:kern w:val="2"/>
          <w:sz w:val="24"/>
          <w:szCs w:val="24"/>
          <w:u w:val="single"/>
          <w:lang w:bidi="ar"/>
        </w:rPr>
        <w:t xml:space="preserve"> 2026 </w:t>
      </w:r>
      <w:r>
        <w:rPr>
          <w:rFonts w:ascii="宋体" w:hAnsi="宋体" w:cs="宋体"/>
          <w:color w:val="auto"/>
          <w:kern w:val="2"/>
          <w:sz w:val="24"/>
          <w:szCs w:val="24"/>
          <w:lang w:bidi="ar"/>
        </w:rPr>
        <w:t>年</w:t>
      </w:r>
      <w:r>
        <w:rPr>
          <w:rFonts w:ascii="宋体" w:hAnsi="宋体" w:cs="宋体"/>
          <w:color w:val="auto"/>
          <w:kern w:val="2"/>
          <w:sz w:val="24"/>
          <w:szCs w:val="24"/>
          <w:u w:val="single"/>
          <w:lang w:bidi="ar"/>
        </w:rPr>
        <w:t xml:space="preserve"> 12 </w:t>
      </w:r>
      <w:r>
        <w:rPr>
          <w:rFonts w:ascii="宋体" w:hAnsi="宋体" w:cs="宋体"/>
          <w:color w:val="auto"/>
          <w:kern w:val="2"/>
          <w:sz w:val="24"/>
          <w:szCs w:val="24"/>
          <w:lang w:bidi="ar"/>
        </w:rPr>
        <w:t>月</w:t>
      </w:r>
      <w:r>
        <w:rPr>
          <w:rFonts w:ascii="宋体" w:hAnsi="宋体" w:cs="宋体"/>
          <w:color w:val="auto"/>
          <w:kern w:val="2"/>
          <w:sz w:val="24"/>
          <w:szCs w:val="24"/>
          <w:u w:val="single"/>
          <w:lang w:bidi="ar"/>
        </w:rPr>
        <w:t xml:space="preserve"> 31</w:t>
      </w:r>
      <w:r>
        <w:rPr>
          <w:rFonts w:ascii="宋体" w:hAnsi="宋体" w:cs="宋体"/>
          <w:color w:val="auto"/>
          <w:kern w:val="2"/>
          <w:sz w:val="24"/>
          <w:szCs w:val="24"/>
          <w:lang w:bidi="ar"/>
        </w:rPr>
        <w:t>日止。</w:t>
      </w:r>
    </w:p>
    <w:p w14:paraId="4A07AD14" w14:textId="77777777" w:rsidR="00462865" w:rsidRDefault="00D27101">
      <w:pPr>
        <w:widowControl w:val="0"/>
        <w:snapToGrid w:val="0"/>
        <w:spacing w:line="400" w:lineRule="atLeast"/>
        <w:ind w:firstLineChars="200" w:firstLine="480"/>
        <w:textAlignment w:val="auto"/>
        <w:rPr>
          <w:rFonts w:ascii="宋体" w:hAnsi="宋体" w:cs="宋体" w:hint="eastAsia"/>
          <w:b/>
          <w:color w:val="auto"/>
          <w:kern w:val="2"/>
          <w:sz w:val="24"/>
          <w:szCs w:val="24"/>
        </w:rPr>
      </w:pPr>
      <w:r>
        <w:rPr>
          <w:rFonts w:ascii="宋体" w:hAnsi="宋体" w:cs="宋体"/>
          <w:color w:val="auto"/>
          <w:kern w:val="2"/>
          <w:sz w:val="24"/>
          <w:szCs w:val="24"/>
          <w:lang w:bidi="ar"/>
        </w:rPr>
        <w:t>2、乙方所提供的服务必须与采购文件和承诺相一致。</w:t>
      </w:r>
    </w:p>
    <w:p w14:paraId="2387A931" w14:textId="77777777" w:rsidR="00462865" w:rsidRDefault="00D27101">
      <w:pPr>
        <w:widowControl w:val="0"/>
        <w:tabs>
          <w:tab w:val="left" w:pos="993"/>
        </w:tabs>
        <w:snapToGrid w:val="0"/>
        <w:spacing w:line="400" w:lineRule="atLeast"/>
        <w:ind w:firstLineChars="200" w:firstLine="480"/>
        <w:textAlignment w:val="auto"/>
        <w:rPr>
          <w:rFonts w:ascii="宋体" w:hAnsi="宋体" w:cs="宋体" w:hint="eastAsia"/>
          <w:color w:val="auto"/>
          <w:kern w:val="2"/>
          <w:sz w:val="24"/>
          <w:szCs w:val="24"/>
        </w:rPr>
      </w:pPr>
      <w:r>
        <w:rPr>
          <w:rFonts w:ascii="宋体" w:hAnsi="宋体" w:cs="宋体"/>
          <w:color w:val="auto"/>
          <w:kern w:val="2"/>
          <w:sz w:val="24"/>
          <w:szCs w:val="24"/>
          <w:lang w:bidi="ar"/>
        </w:rPr>
        <w:t>3、如果乙方在工作中因自身过错而发生任何错误或遗漏，乙方应无条件更正，而不得向甲方另外收取服务费，并就因此而给甲方造成的损失承担赔偿责任，若因甲方原因造成工作时间上的延误，相应的损失由甲方承担。赔偿以合同附件一所载明的该项服务内容对应的服务费为限。</w:t>
      </w:r>
    </w:p>
    <w:p w14:paraId="267276DF" w14:textId="77777777" w:rsidR="00462865" w:rsidRDefault="00D27101">
      <w:pPr>
        <w:widowControl w:val="0"/>
        <w:tabs>
          <w:tab w:val="left" w:pos="993"/>
        </w:tabs>
        <w:snapToGrid w:val="0"/>
        <w:spacing w:line="400" w:lineRule="atLeast"/>
        <w:ind w:firstLineChars="200" w:firstLine="480"/>
        <w:textAlignment w:val="auto"/>
        <w:rPr>
          <w:rFonts w:ascii="宋体" w:hAnsi="宋体" w:cs="宋体" w:hint="eastAsia"/>
          <w:color w:val="auto"/>
          <w:kern w:val="2"/>
          <w:sz w:val="24"/>
          <w:szCs w:val="24"/>
        </w:rPr>
      </w:pPr>
      <w:r>
        <w:rPr>
          <w:rFonts w:ascii="宋体" w:hAnsi="宋体" w:cs="宋体"/>
          <w:color w:val="auto"/>
          <w:kern w:val="2"/>
          <w:sz w:val="24"/>
          <w:szCs w:val="24"/>
          <w:lang w:bidi="ar"/>
        </w:rPr>
        <w:t>4、乙方的服务承诺：</w:t>
      </w:r>
    </w:p>
    <w:p w14:paraId="10471A16" w14:textId="77777777" w:rsidR="00462865" w:rsidRDefault="00D27101">
      <w:pPr>
        <w:widowControl w:val="0"/>
        <w:snapToGrid w:val="0"/>
        <w:spacing w:line="400" w:lineRule="atLeast"/>
        <w:ind w:firstLineChars="200" w:firstLine="480"/>
        <w:textAlignment w:val="auto"/>
        <w:rPr>
          <w:rFonts w:ascii="宋体" w:hAnsi="宋体" w:cs="宋体" w:hint="eastAsia"/>
          <w:color w:val="auto"/>
          <w:kern w:val="2"/>
          <w:sz w:val="24"/>
          <w:szCs w:val="24"/>
        </w:rPr>
      </w:pPr>
      <w:r>
        <w:rPr>
          <w:rFonts w:ascii="宋体" w:hAnsi="宋体" w:cs="宋体"/>
          <w:color w:val="auto"/>
          <w:kern w:val="2"/>
          <w:sz w:val="24"/>
          <w:szCs w:val="24"/>
          <w:lang w:bidi="ar"/>
        </w:rPr>
        <w:t>（1）乙方接到甲方提出用车请求后，应立即给予响应并提供服务。若乙方未予以响应，视为乙方认可甲方要求，乙方必须按照请求执行。</w:t>
      </w:r>
    </w:p>
    <w:p w14:paraId="12C08600" w14:textId="77777777" w:rsidR="00462865" w:rsidRDefault="00D27101">
      <w:pPr>
        <w:widowControl w:val="0"/>
        <w:snapToGrid w:val="0"/>
        <w:spacing w:line="400" w:lineRule="atLeast"/>
        <w:ind w:firstLineChars="200" w:firstLine="480"/>
        <w:textAlignment w:val="auto"/>
        <w:rPr>
          <w:rFonts w:ascii="宋体" w:hAnsi="宋体" w:cs="宋体" w:hint="eastAsia"/>
          <w:color w:val="auto"/>
          <w:kern w:val="2"/>
          <w:sz w:val="24"/>
          <w:szCs w:val="24"/>
        </w:rPr>
      </w:pPr>
      <w:r>
        <w:rPr>
          <w:rFonts w:ascii="宋体" w:hAnsi="宋体" w:cs="宋体"/>
          <w:color w:val="auto"/>
          <w:kern w:val="2"/>
          <w:sz w:val="24"/>
          <w:szCs w:val="24"/>
          <w:lang w:bidi="ar"/>
        </w:rPr>
        <w:t>（2）乙方提供给甲方的服务，必须按照甲方招标要求和乙方投标服务承诺提供。</w:t>
      </w:r>
    </w:p>
    <w:p w14:paraId="7EE176D4" w14:textId="77777777" w:rsidR="00462865" w:rsidRDefault="00D27101">
      <w:pPr>
        <w:widowControl w:val="0"/>
        <w:snapToGrid w:val="0"/>
        <w:spacing w:line="400" w:lineRule="atLeast"/>
        <w:ind w:firstLineChars="200" w:firstLine="480"/>
        <w:textAlignment w:val="auto"/>
        <w:rPr>
          <w:rFonts w:ascii="宋体" w:hAnsi="宋体" w:cs="宋体" w:hint="eastAsia"/>
          <w:color w:val="auto"/>
          <w:kern w:val="2"/>
          <w:sz w:val="24"/>
          <w:szCs w:val="24"/>
        </w:rPr>
      </w:pPr>
      <w:r>
        <w:rPr>
          <w:rFonts w:ascii="宋体" w:hAnsi="宋体" w:cs="宋体"/>
          <w:color w:val="auto"/>
          <w:kern w:val="2"/>
          <w:sz w:val="24"/>
          <w:szCs w:val="24"/>
          <w:lang w:bidi="ar"/>
        </w:rPr>
        <w:t>（3）乙方承诺定期对客运车辆进行监测和维护，确保安全运输。</w:t>
      </w:r>
    </w:p>
    <w:p w14:paraId="2A989223" w14:textId="77777777" w:rsidR="00462865" w:rsidRDefault="00D27101">
      <w:pPr>
        <w:widowControl w:val="0"/>
        <w:snapToGrid w:val="0"/>
        <w:spacing w:line="400" w:lineRule="atLeast"/>
        <w:ind w:firstLineChars="200" w:firstLine="480"/>
        <w:textAlignment w:val="auto"/>
        <w:rPr>
          <w:rFonts w:ascii="宋体" w:hAnsi="宋体" w:cs="宋体" w:hint="eastAsia"/>
          <w:color w:val="auto"/>
          <w:kern w:val="2"/>
          <w:sz w:val="24"/>
          <w:szCs w:val="24"/>
        </w:rPr>
      </w:pPr>
      <w:r>
        <w:rPr>
          <w:rFonts w:ascii="宋体" w:hAnsi="宋体" w:cs="宋体"/>
          <w:color w:val="auto"/>
          <w:kern w:val="2"/>
          <w:sz w:val="24"/>
          <w:szCs w:val="24"/>
          <w:lang w:bidi="ar"/>
        </w:rPr>
        <w:t>（4）乙方承诺定期组织驾乘人员进行安全学习及业务培训。</w:t>
      </w:r>
    </w:p>
    <w:p w14:paraId="3A2B0A94" w14:textId="77777777" w:rsidR="00462865" w:rsidRDefault="00D27101">
      <w:pPr>
        <w:widowControl w:val="0"/>
        <w:snapToGrid w:val="0"/>
        <w:spacing w:line="400" w:lineRule="atLeast"/>
        <w:ind w:firstLineChars="200" w:firstLine="482"/>
        <w:textAlignment w:val="auto"/>
        <w:rPr>
          <w:rFonts w:ascii="宋体" w:hAnsi="宋体" w:cs="宋体" w:hint="eastAsia"/>
          <w:color w:val="auto"/>
          <w:kern w:val="2"/>
          <w:sz w:val="24"/>
          <w:szCs w:val="24"/>
        </w:rPr>
      </w:pPr>
      <w:r>
        <w:rPr>
          <w:rFonts w:ascii="宋体" w:hAnsi="宋体" w:cs="宋体"/>
          <w:b/>
          <w:color w:val="auto"/>
          <w:kern w:val="2"/>
          <w:sz w:val="24"/>
          <w:szCs w:val="24"/>
          <w:lang w:bidi="ar"/>
        </w:rPr>
        <w:t>第二条  服务费及支付方式</w:t>
      </w:r>
    </w:p>
    <w:p w14:paraId="20419CA5" w14:textId="77777777" w:rsidR="00462865" w:rsidRDefault="00D27101">
      <w:pPr>
        <w:widowControl w:val="0"/>
        <w:snapToGrid w:val="0"/>
        <w:spacing w:line="400" w:lineRule="atLeast"/>
        <w:ind w:firstLineChars="200" w:firstLine="480"/>
        <w:textAlignment w:val="auto"/>
        <w:rPr>
          <w:rFonts w:ascii="宋体" w:hAnsi="宋体" w:cs="宋体" w:hint="eastAsia"/>
          <w:color w:val="auto"/>
          <w:kern w:val="2"/>
          <w:sz w:val="24"/>
          <w:szCs w:val="24"/>
        </w:rPr>
      </w:pPr>
      <w:r>
        <w:rPr>
          <w:rFonts w:ascii="宋体" w:hAnsi="宋体" w:cs="宋体"/>
          <w:color w:val="auto"/>
          <w:kern w:val="2"/>
          <w:sz w:val="24"/>
          <w:szCs w:val="24"/>
          <w:lang w:bidi="ar"/>
        </w:rPr>
        <w:t>1、服务费（单位：人民币元）:</w:t>
      </w:r>
    </w:p>
    <w:tbl>
      <w:tblPr>
        <w:tblStyle w:val="aff2"/>
        <w:tblW w:w="0" w:type="auto"/>
        <w:tblLook w:val="04A0" w:firstRow="1" w:lastRow="0" w:firstColumn="1" w:lastColumn="0" w:noHBand="0" w:noVBand="1"/>
      </w:tblPr>
      <w:tblGrid>
        <w:gridCol w:w="2487"/>
        <w:gridCol w:w="1408"/>
        <w:gridCol w:w="2007"/>
        <w:gridCol w:w="2006"/>
        <w:gridCol w:w="1475"/>
      </w:tblGrid>
      <w:tr w:rsidR="00462865" w14:paraId="338E4F51" w14:textId="77777777" w:rsidTr="0013062D">
        <w:trPr>
          <w:trHeight w:val="830"/>
        </w:trPr>
        <w:tc>
          <w:tcPr>
            <w:tcW w:w="3895" w:type="dxa"/>
            <w:gridSpan w:val="2"/>
            <w:tcBorders>
              <w:top w:val="single" w:sz="4" w:space="0" w:color="000000"/>
              <w:left w:val="single" w:sz="4" w:space="0" w:color="000000"/>
              <w:bottom w:val="single" w:sz="4" w:space="0" w:color="000000"/>
              <w:right w:val="single" w:sz="4" w:space="0" w:color="000000"/>
              <w:tl2br w:val="nil"/>
            </w:tcBorders>
            <w:shd w:val="clear" w:color="auto" w:fill="FFFFFF"/>
            <w:vAlign w:val="center"/>
          </w:tcPr>
          <w:p w14:paraId="1023275B" w14:textId="77777777" w:rsidR="00462865" w:rsidRDefault="00D27101">
            <w:pPr>
              <w:widowControl w:val="0"/>
              <w:snapToGrid w:val="0"/>
              <w:spacing w:line="400" w:lineRule="atLeast"/>
              <w:jc w:val="center"/>
              <w:textAlignment w:val="auto"/>
              <w:rPr>
                <w:rFonts w:ascii="宋体" w:hAnsi="宋体" w:cs="宋体" w:hint="eastAsia"/>
                <w:bCs/>
                <w:kern w:val="2"/>
                <w:sz w:val="28"/>
                <w:szCs w:val="28"/>
              </w:rPr>
            </w:pPr>
            <w:r>
              <w:rPr>
                <w:rFonts w:ascii="宋体" w:hAnsi="宋体" w:cs="宋体"/>
                <w:bCs/>
                <w:kern w:val="2"/>
                <w:sz w:val="28"/>
                <w:szCs w:val="28"/>
              </w:rPr>
              <w:t xml:space="preserve">    价格</w:t>
            </w:r>
          </w:p>
          <w:p w14:paraId="2FA9977D" w14:textId="77777777" w:rsidR="00462865" w:rsidRDefault="00D27101">
            <w:pPr>
              <w:widowControl w:val="0"/>
              <w:spacing w:line="400" w:lineRule="atLeast"/>
              <w:jc w:val="center"/>
              <w:textAlignment w:val="auto"/>
              <w:rPr>
                <w:rFonts w:ascii="宋体" w:hAnsi="宋体" w:cs="宋体" w:hint="eastAsia"/>
                <w:bCs/>
                <w:kern w:val="2"/>
                <w:sz w:val="28"/>
                <w:szCs w:val="28"/>
              </w:rPr>
            </w:pPr>
            <w:r>
              <w:rPr>
                <w:rFonts w:ascii="宋体" w:hAnsi="宋体" w:cs="宋体"/>
                <w:bCs/>
                <w:kern w:val="2"/>
                <w:sz w:val="28"/>
                <w:szCs w:val="28"/>
              </w:rPr>
              <w:t>车型</w:t>
            </w:r>
          </w:p>
        </w:tc>
        <w:tc>
          <w:tcPr>
            <w:tcW w:w="20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5708D" w14:textId="77777777" w:rsidR="00462865" w:rsidRDefault="00D27101">
            <w:pPr>
              <w:widowControl w:val="0"/>
              <w:spacing w:line="400" w:lineRule="atLeast"/>
              <w:jc w:val="center"/>
              <w:textAlignment w:val="auto"/>
              <w:rPr>
                <w:rFonts w:ascii="宋体" w:hAnsi="宋体" w:cs="宋体" w:hint="eastAsia"/>
                <w:bCs/>
                <w:kern w:val="2"/>
                <w:sz w:val="28"/>
                <w:szCs w:val="28"/>
              </w:rPr>
            </w:pPr>
            <w:r>
              <w:rPr>
                <w:rFonts w:ascii="宋体" w:hAnsi="宋体" w:cs="宋体"/>
                <w:bCs/>
                <w:kern w:val="2"/>
                <w:sz w:val="28"/>
                <w:szCs w:val="28"/>
              </w:rPr>
              <w:t>旅游大巴</w:t>
            </w:r>
          </w:p>
          <w:p w14:paraId="6F5B9867" w14:textId="3B8D4234" w:rsidR="00462865" w:rsidRDefault="00D27101">
            <w:pPr>
              <w:widowControl w:val="0"/>
              <w:spacing w:line="400" w:lineRule="atLeast"/>
              <w:jc w:val="center"/>
              <w:textAlignment w:val="auto"/>
              <w:rPr>
                <w:rFonts w:ascii="宋体" w:hAnsi="宋体" w:cs="宋体" w:hint="eastAsia"/>
                <w:bCs/>
                <w:kern w:val="2"/>
                <w:sz w:val="28"/>
                <w:szCs w:val="28"/>
              </w:rPr>
            </w:pPr>
            <w:r>
              <w:rPr>
                <w:rFonts w:ascii="宋体" w:hAnsi="宋体" w:cs="宋体"/>
                <w:bCs/>
                <w:kern w:val="2"/>
                <w:sz w:val="28"/>
                <w:szCs w:val="28"/>
              </w:rPr>
              <w:t>（4</w:t>
            </w:r>
            <w:r w:rsidR="0023164A">
              <w:rPr>
                <w:rFonts w:ascii="宋体" w:hAnsi="宋体" w:cs="宋体" w:hint="eastAsia"/>
                <w:bCs/>
                <w:kern w:val="2"/>
                <w:sz w:val="28"/>
                <w:szCs w:val="28"/>
              </w:rPr>
              <w:t>5</w:t>
            </w:r>
            <w:r>
              <w:rPr>
                <w:rFonts w:ascii="宋体" w:hAnsi="宋体" w:cs="宋体"/>
                <w:bCs/>
                <w:kern w:val="2"/>
                <w:sz w:val="28"/>
                <w:szCs w:val="28"/>
              </w:rPr>
              <w:t>－5</w:t>
            </w:r>
            <w:r w:rsidR="0023164A">
              <w:rPr>
                <w:rFonts w:ascii="宋体" w:hAnsi="宋体" w:cs="宋体" w:hint="eastAsia"/>
                <w:bCs/>
                <w:kern w:val="2"/>
                <w:sz w:val="28"/>
                <w:szCs w:val="28"/>
              </w:rPr>
              <w:t>5</w:t>
            </w:r>
            <w:r>
              <w:rPr>
                <w:rFonts w:ascii="宋体" w:hAnsi="宋体" w:cs="宋体"/>
                <w:bCs/>
                <w:kern w:val="2"/>
                <w:sz w:val="28"/>
                <w:szCs w:val="28"/>
              </w:rPr>
              <w:t>座）</w:t>
            </w:r>
          </w:p>
        </w:tc>
        <w:tc>
          <w:tcPr>
            <w:tcW w:w="20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296B0" w14:textId="77777777" w:rsidR="00462865" w:rsidRDefault="00D27101">
            <w:pPr>
              <w:widowControl w:val="0"/>
              <w:spacing w:line="400" w:lineRule="atLeast"/>
              <w:jc w:val="center"/>
              <w:textAlignment w:val="auto"/>
              <w:rPr>
                <w:rFonts w:ascii="宋体" w:hAnsi="宋体" w:cs="宋体" w:hint="eastAsia"/>
                <w:bCs/>
                <w:kern w:val="2"/>
                <w:sz w:val="28"/>
                <w:szCs w:val="28"/>
              </w:rPr>
            </w:pPr>
            <w:r>
              <w:rPr>
                <w:rFonts w:ascii="宋体" w:hAnsi="宋体" w:cs="宋体"/>
                <w:bCs/>
                <w:kern w:val="2"/>
                <w:sz w:val="28"/>
                <w:szCs w:val="28"/>
              </w:rPr>
              <w:t>中巴车</w:t>
            </w:r>
          </w:p>
          <w:p w14:paraId="208BADBD" w14:textId="77777777" w:rsidR="00462865" w:rsidRDefault="00D27101">
            <w:pPr>
              <w:widowControl w:val="0"/>
              <w:spacing w:line="400" w:lineRule="atLeast"/>
              <w:jc w:val="center"/>
              <w:textAlignment w:val="auto"/>
              <w:rPr>
                <w:rFonts w:ascii="宋体" w:hAnsi="宋体" w:cs="宋体" w:hint="eastAsia"/>
                <w:bCs/>
                <w:kern w:val="2"/>
                <w:sz w:val="28"/>
                <w:szCs w:val="28"/>
              </w:rPr>
            </w:pPr>
            <w:r>
              <w:rPr>
                <w:rFonts w:ascii="宋体" w:hAnsi="宋体" w:cs="宋体"/>
                <w:bCs/>
                <w:kern w:val="2"/>
                <w:sz w:val="28"/>
                <w:szCs w:val="28"/>
              </w:rPr>
              <w:t>（16－20座）</w:t>
            </w: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94F04C" w14:textId="77777777" w:rsidR="00462865" w:rsidRDefault="00D27101">
            <w:pPr>
              <w:widowControl w:val="0"/>
              <w:spacing w:line="400" w:lineRule="atLeast"/>
              <w:jc w:val="center"/>
              <w:textAlignment w:val="auto"/>
              <w:rPr>
                <w:rFonts w:ascii="宋体" w:hAnsi="宋体" w:cs="宋体" w:hint="eastAsia"/>
                <w:bCs/>
                <w:kern w:val="2"/>
                <w:sz w:val="28"/>
                <w:szCs w:val="28"/>
              </w:rPr>
            </w:pPr>
            <w:r>
              <w:rPr>
                <w:rFonts w:ascii="宋体" w:hAnsi="宋体" w:cs="宋体"/>
                <w:bCs/>
                <w:kern w:val="2"/>
                <w:sz w:val="28"/>
                <w:szCs w:val="28"/>
              </w:rPr>
              <w:t>小轿车</w:t>
            </w:r>
          </w:p>
          <w:p w14:paraId="51D355C5" w14:textId="77777777" w:rsidR="00462865" w:rsidRDefault="00D27101">
            <w:pPr>
              <w:widowControl w:val="0"/>
              <w:spacing w:line="400" w:lineRule="atLeast"/>
              <w:jc w:val="center"/>
              <w:textAlignment w:val="auto"/>
              <w:rPr>
                <w:rFonts w:ascii="宋体" w:hAnsi="宋体" w:cs="宋体" w:hint="eastAsia"/>
                <w:bCs/>
                <w:kern w:val="2"/>
                <w:sz w:val="28"/>
                <w:szCs w:val="28"/>
              </w:rPr>
            </w:pPr>
            <w:r>
              <w:rPr>
                <w:rFonts w:ascii="宋体" w:hAnsi="宋体" w:cs="宋体"/>
                <w:bCs/>
                <w:kern w:val="2"/>
                <w:sz w:val="28"/>
                <w:szCs w:val="28"/>
              </w:rPr>
              <w:t>（5 座）</w:t>
            </w:r>
          </w:p>
        </w:tc>
      </w:tr>
      <w:tr w:rsidR="00462865" w14:paraId="4C353F86" w14:textId="77777777">
        <w:trPr>
          <w:trHeight w:val="401"/>
        </w:trPr>
        <w:tc>
          <w:tcPr>
            <w:tcW w:w="248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585ADB7" w14:textId="77777777" w:rsidR="00462865" w:rsidRDefault="00D27101">
            <w:pPr>
              <w:widowControl w:val="0"/>
              <w:spacing w:line="400" w:lineRule="atLeast"/>
              <w:jc w:val="center"/>
              <w:textAlignment w:val="auto"/>
              <w:rPr>
                <w:rFonts w:ascii="宋体" w:hAnsi="宋体" w:cs="宋体" w:hint="eastAsia"/>
                <w:bCs/>
                <w:kern w:val="2"/>
                <w:sz w:val="28"/>
                <w:szCs w:val="28"/>
              </w:rPr>
            </w:pPr>
            <w:r>
              <w:rPr>
                <w:rFonts w:ascii="宋体" w:hAnsi="宋体" w:cs="宋体"/>
                <w:bCs/>
                <w:kern w:val="2"/>
                <w:sz w:val="28"/>
                <w:szCs w:val="28"/>
              </w:rPr>
              <w:t>接送站（次）</w:t>
            </w:r>
          </w:p>
        </w:tc>
        <w:tc>
          <w:tcPr>
            <w:tcW w:w="14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636C6" w14:textId="77777777" w:rsidR="00462865" w:rsidRDefault="00D27101">
            <w:pPr>
              <w:widowControl w:val="0"/>
              <w:spacing w:line="400" w:lineRule="atLeast"/>
              <w:jc w:val="center"/>
              <w:textAlignment w:val="auto"/>
              <w:rPr>
                <w:rFonts w:ascii="宋体" w:hAnsi="宋体" w:cs="宋体" w:hint="eastAsia"/>
                <w:bCs/>
                <w:kern w:val="2"/>
                <w:sz w:val="28"/>
                <w:szCs w:val="28"/>
              </w:rPr>
            </w:pPr>
            <w:r>
              <w:rPr>
                <w:rFonts w:ascii="宋体" w:hAnsi="宋体" w:cs="宋体"/>
                <w:bCs/>
                <w:kern w:val="2"/>
                <w:sz w:val="28"/>
                <w:szCs w:val="28"/>
              </w:rPr>
              <w:t>新沂站</w:t>
            </w:r>
          </w:p>
        </w:tc>
        <w:tc>
          <w:tcPr>
            <w:tcW w:w="20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5015FC" w14:textId="77777777" w:rsidR="00462865" w:rsidRDefault="00462865">
            <w:pPr>
              <w:widowControl w:val="0"/>
              <w:spacing w:line="400" w:lineRule="atLeast"/>
              <w:ind w:firstLine="480"/>
              <w:jc w:val="center"/>
              <w:textAlignment w:val="auto"/>
              <w:rPr>
                <w:rFonts w:ascii="宋体" w:hAnsi="宋体" w:cs="宋体" w:hint="eastAsia"/>
                <w:kern w:val="2"/>
                <w:sz w:val="28"/>
                <w:szCs w:val="28"/>
              </w:rPr>
            </w:pPr>
          </w:p>
        </w:tc>
        <w:tc>
          <w:tcPr>
            <w:tcW w:w="20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82609" w14:textId="77777777" w:rsidR="00462865" w:rsidRDefault="00462865">
            <w:pPr>
              <w:widowControl w:val="0"/>
              <w:spacing w:line="400" w:lineRule="atLeast"/>
              <w:ind w:firstLine="480"/>
              <w:jc w:val="center"/>
              <w:textAlignment w:val="auto"/>
              <w:rPr>
                <w:rFonts w:ascii="宋体" w:hAnsi="宋体" w:cs="宋体" w:hint="eastAsia"/>
                <w:kern w:val="2"/>
                <w:sz w:val="28"/>
                <w:szCs w:val="28"/>
              </w:rPr>
            </w:pP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87F7AC" w14:textId="77777777" w:rsidR="00462865" w:rsidRDefault="00462865">
            <w:pPr>
              <w:widowControl w:val="0"/>
              <w:spacing w:line="400" w:lineRule="atLeast"/>
              <w:ind w:firstLine="480"/>
              <w:jc w:val="center"/>
              <w:textAlignment w:val="auto"/>
              <w:rPr>
                <w:rFonts w:ascii="宋体" w:hAnsi="宋体" w:cs="宋体" w:hint="eastAsia"/>
                <w:kern w:val="2"/>
                <w:sz w:val="28"/>
                <w:szCs w:val="28"/>
              </w:rPr>
            </w:pPr>
          </w:p>
        </w:tc>
      </w:tr>
      <w:tr w:rsidR="00462865" w14:paraId="31BB6258" w14:textId="77777777">
        <w:tc>
          <w:tcPr>
            <w:tcW w:w="248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1D2E0CE" w14:textId="77777777" w:rsidR="00462865" w:rsidRDefault="00462865">
            <w:pPr>
              <w:widowControl w:val="0"/>
              <w:spacing w:line="400" w:lineRule="atLeast"/>
              <w:jc w:val="center"/>
              <w:textAlignment w:val="auto"/>
              <w:rPr>
                <w:rFonts w:ascii="宋体" w:hAnsi="宋体" w:cs="宋体" w:hint="eastAsia"/>
                <w:bCs/>
                <w:kern w:val="2"/>
                <w:sz w:val="28"/>
                <w:szCs w:val="28"/>
              </w:rPr>
            </w:pPr>
          </w:p>
        </w:tc>
        <w:tc>
          <w:tcPr>
            <w:tcW w:w="14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7129C" w14:textId="77777777" w:rsidR="00462865" w:rsidRDefault="00D27101">
            <w:pPr>
              <w:widowControl w:val="0"/>
              <w:spacing w:line="400" w:lineRule="atLeast"/>
              <w:jc w:val="center"/>
              <w:textAlignment w:val="auto"/>
              <w:rPr>
                <w:rFonts w:ascii="宋体" w:hAnsi="宋体" w:cs="宋体" w:hint="eastAsia"/>
                <w:bCs/>
                <w:kern w:val="2"/>
                <w:sz w:val="28"/>
                <w:szCs w:val="28"/>
              </w:rPr>
            </w:pPr>
            <w:r>
              <w:rPr>
                <w:rFonts w:ascii="宋体" w:hAnsi="宋体" w:cs="宋体"/>
                <w:bCs/>
                <w:kern w:val="2"/>
                <w:sz w:val="28"/>
                <w:szCs w:val="28"/>
              </w:rPr>
              <w:t>新沂南</w:t>
            </w:r>
          </w:p>
        </w:tc>
        <w:tc>
          <w:tcPr>
            <w:tcW w:w="20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1A0FE" w14:textId="77777777" w:rsidR="00462865" w:rsidRDefault="00462865">
            <w:pPr>
              <w:widowControl w:val="0"/>
              <w:spacing w:line="400" w:lineRule="atLeast"/>
              <w:ind w:firstLine="480"/>
              <w:jc w:val="center"/>
              <w:textAlignment w:val="auto"/>
              <w:rPr>
                <w:rFonts w:ascii="宋体" w:hAnsi="宋体" w:cs="宋体" w:hint="eastAsia"/>
                <w:kern w:val="2"/>
                <w:sz w:val="28"/>
                <w:szCs w:val="28"/>
              </w:rPr>
            </w:pPr>
          </w:p>
        </w:tc>
        <w:tc>
          <w:tcPr>
            <w:tcW w:w="20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6A2491" w14:textId="77777777" w:rsidR="00462865" w:rsidRDefault="00462865">
            <w:pPr>
              <w:widowControl w:val="0"/>
              <w:spacing w:line="400" w:lineRule="atLeast"/>
              <w:ind w:firstLine="480"/>
              <w:jc w:val="center"/>
              <w:textAlignment w:val="auto"/>
              <w:rPr>
                <w:rFonts w:ascii="宋体" w:hAnsi="宋体" w:cs="宋体" w:hint="eastAsia"/>
                <w:kern w:val="2"/>
                <w:sz w:val="28"/>
                <w:szCs w:val="28"/>
              </w:rPr>
            </w:pP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9958F" w14:textId="77777777" w:rsidR="00462865" w:rsidRDefault="00462865">
            <w:pPr>
              <w:widowControl w:val="0"/>
              <w:spacing w:line="400" w:lineRule="atLeast"/>
              <w:ind w:firstLine="480"/>
              <w:jc w:val="center"/>
              <w:textAlignment w:val="auto"/>
              <w:rPr>
                <w:color w:val="auto"/>
                <w:kern w:val="2"/>
                <w:szCs w:val="24"/>
              </w:rPr>
            </w:pPr>
          </w:p>
        </w:tc>
      </w:tr>
      <w:tr w:rsidR="00462865" w14:paraId="2808401A" w14:textId="77777777">
        <w:tc>
          <w:tcPr>
            <w:tcW w:w="389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CB8AA2C" w14:textId="31B81806" w:rsidR="00462865" w:rsidRDefault="00D27101">
            <w:pPr>
              <w:widowControl w:val="0"/>
              <w:spacing w:line="400" w:lineRule="atLeast"/>
              <w:jc w:val="center"/>
              <w:textAlignment w:val="auto"/>
              <w:rPr>
                <w:rFonts w:ascii="宋体" w:hAnsi="宋体" w:cs="宋体" w:hint="eastAsia"/>
                <w:bCs/>
                <w:kern w:val="2"/>
                <w:sz w:val="28"/>
                <w:szCs w:val="28"/>
              </w:rPr>
            </w:pPr>
            <w:r>
              <w:rPr>
                <w:rFonts w:ascii="宋体" w:hAnsi="宋体" w:cs="宋体"/>
                <w:bCs/>
                <w:kern w:val="2"/>
                <w:sz w:val="28"/>
                <w:szCs w:val="28"/>
              </w:rPr>
              <w:t>新沂校区</w:t>
            </w:r>
            <w:r w:rsidR="00F101BB">
              <w:rPr>
                <w:rFonts w:ascii="宋体" w:hAnsi="宋体" w:cs="宋体" w:hint="eastAsia"/>
                <w:bCs/>
                <w:kern w:val="2"/>
                <w:sz w:val="28"/>
                <w:szCs w:val="28"/>
              </w:rPr>
              <w:t>与</w:t>
            </w:r>
            <w:r>
              <w:rPr>
                <w:rFonts w:ascii="宋体" w:hAnsi="宋体" w:cs="宋体"/>
                <w:bCs/>
                <w:kern w:val="2"/>
                <w:sz w:val="28"/>
                <w:szCs w:val="28"/>
              </w:rPr>
              <w:t>徐州九里校区单程</w:t>
            </w:r>
          </w:p>
        </w:tc>
        <w:tc>
          <w:tcPr>
            <w:tcW w:w="20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6562E1" w14:textId="77777777" w:rsidR="00462865" w:rsidRDefault="00462865">
            <w:pPr>
              <w:widowControl w:val="0"/>
              <w:spacing w:line="400" w:lineRule="atLeast"/>
              <w:ind w:firstLine="480"/>
              <w:jc w:val="center"/>
              <w:textAlignment w:val="auto"/>
              <w:rPr>
                <w:rFonts w:ascii="宋体" w:hAnsi="宋体" w:cs="宋体" w:hint="eastAsia"/>
                <w:kern w:val="2"/>
                <w:sz w:val="28"/>
                <w:szCs w:val="28"/>
              </w:rPr>
            </w:pPr>
          </w:p>
        </w:tc>
        <w:tc>
          <w:tcPr>
            <w:tcW w:w="20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F262E" w14:textId="77777777" w:rsidR="00462865" w:rsidRDefault="00462865">
            <w:pPr>
              <w:widowControl w:val="0"/>
              <w:spacing w:line="400" w:lineRule="atLeast"/>
              <w:ind w:firstLine="480"/>
              <w:jc w:val="center"/>
              <w:textAlignment w:val="auto"/>
              <w:rPr>
                <w:rFonts w:ascii="宋体" w:hAnsi="宋体" w:cs="宋体" w:hint="eastAsia"/>
                <w:kern w:val="2"/>
                <w:sz w:val="28"/>
                <w:szCs w:val="28"/>
              </w:rPr>
            </w:pP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8A7BF" w14:textId="77777777" w:rsidR="00462865" w:rsidRDefault="00462865">
            <w:pPr>
              <w:widowControl w:val="0"/>
              <w:spacing w:line="400" w:lineRule="atLeast"/>
              <w:ind w:firstLine="480"/>
              <w:jc w:val="center"/>
              <w:textAlignment w:val="auto"/>
              <w:rPr>
                <w:rFonts w:ascii="宋体" w:hAnsi="宋体" w:cs="宋体" w:hint="eastAsia"/>
                <w:kern w:val="2"/>
                <w:sz w:val="28"/>
                <w:szCs w:val="28"/>
              </w:rPr>
            </w:pPr>
          </w:p>
        </w:tc>
      </w:tr>
      <w:tr w:rsidR="00462865" w14:paraId="75854FE5" w14:textId="77777777">
        <w:tc>
          <w:tcPr>
            <w:tcW w:w="389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F8FE6A2" w14:textId="421AC84E" w:rsidR="00462865" w:rsidRDefault="00D27101">
            <w:pPr>
              <w:widowControl w:val="0"/>
              <w:spacing w:line="400" w:lineRule="atLeast"/>
              <w:jc w:val="center"/>
              <w:textAlignment w:val="auto"/>
              <w:rPr>
                <w:rFonts w:ascii="宋体" w:hAnsi="宋体" w:cs="宋体" w:hint="eastAsia"/>
                <w:bCs/>
                <w:kern w:val="2"/>
                <w:sz w:val="28"/>
                <w:szCs w:val="28"/>
              </w:rPr>
            </w:pPr>
            <w:r>
              <w:rPr>
                <w:rFonts w:ascii="宋体" w:hAnsi="宋体" w:cs="宋体"/>
                <w:bCs/>
                <w:kern w:val="2"/>
                <w:sz w:val="28"/>
                <w:szCs w:val="28"/>
              </w:rPr>
              <w:t>新沂校区</w:t>
            </w:r>
            <w:r w:rsidR="00CC0003">
              <w:rPr>
                <w:rFonts w:ascii="宋体" w:hAnsi="宋体" w:cs="宋体" w:hint="eastAsia"/>
                <w:bCs/>
                <w:kern w:val="2"/>
                <w:sz w:val="28"/>
                <w:szCs w:val="28"/>
              </w:rPr>
              <w:t>与</w:t>
            </w:r>
            <w:r>
              <w:rPr>
                <w:rFonts w:ascii="宋体" w:hAnsi="宋体" w:cs="宋体"/>
                <w:bCs/>
                <w:kern w:val="2"/>
                <w:sz w:val="28"/>
                <w:szCs w:val="28"/>
              </w:rPr>
              <w:t>徐州九里校区</w:t>
            </w:r>
            <w:r w:rsidR="00607445">
              <w:rPr>
                <w:rFonts w:ascii="宋体" w:hAnsi="宋体" w:cs="宋体" w:hint="eastAsia"/>
                <w:bCs/>
                <w:kern w:val="2"/>
                <w:sz w:val="28"/>
                <w:szCs w:val="28"/>
              </w:rPr>
              <w:t>往返</w:t>
            </w:r>
          </w:p>
        </w:tc>
        <w:tc>
          <w:tcPr>
            <w:tcW w:w="20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FAFBE" w14:textId="77777777" w:rsidR="00462865" w:rsidRDefault="00462865">
            <w:pPr>
              <w:widowControl w:val="0"/>
              <w:spacing w:line="400" w:lineRule="atLeast"/>
              <w:ind w:firstLine="480"/>
              <w:jc w:val="center"/>
              <w:textAlignment w:val="auto"/>
              <w:rPr>
                <w:rFonts w:ascii="宋体" w:hAnsi="宋体" w:cs="宋体" w:hint="eastAsia"/>
                <w:kern w:val="2"/>
                <w:sz w:val="28"/>
                <w:szCs w:val="28"/>
              </w:rPr>
            </w:pPr>
          </w:p>
        </w:tc>
        <w:tc>
          <w:tcPr>
            <w:tcW w:w="20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5CC29" w14:textId="77777777" w:rsidR="00462865" w:rsidRDefault="00462865">
            <w:pPr>
              <w:widowControl w:val="0"/>
              <w:spacing w:line="400" w:lineRule="atLeast"/>
              <w:ind w:firstLine="480"/>
              <w:jc w:val="center"/>
              <w:textAlignment w:val="auto"/>
              <w:rPr>
                <w:rFonts w:ascii="宋体" w:hAnsi="宋体" w:cs="宋体" w:hint="eastAsia"/>
                <w:kern w:val="2"/>
                <w:sz w:val="28"/>
                <w:szCs w:val="28"/>
              </w:rPr>
            </w:pP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862D51" w14:textId="77777777" w:rsidR="00462865" w:rsidRDefault="00462865">
            <w:pPr>
              <w:widowControl w:val="0"/>
              <w:spacing w:line="400" w:lineRule="atLeast"/>
              <w:ind w:firstLine="480"/>
              <w:jc w:val="center"/>
              <w:textAlignment w:val="auto"/>
              <w:rPr>
                <w:rFonts w:ascii="宋体" w:hAnsi="宋体" w:cs="宋体" w:hint="eastAsia"/>
                <w:kern w:val="2"/>
                <w:sz w:val="28"/>
                <w:szCs w:val="28"/>
              </w:rPr>
            </w:pPr>
          </w:p>
        </w:tc>
      </w:tr>
      <w:tr w:rsidR="00462865" w14:paraId="58EB3421" w14:textId="77777777">
        <w:tc>
          <w:tcPr>
            <w:tcW w:w="389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5B6C7BB" w14:textId="77777777" w:rsidR="00DA0877" w:rsidRDefault="00A818CD" w:rsidP="00DA0877">
            <w:pPr>
              <w:widowControl w:val="0"/>
              <w:spacing w:line="400" w:lineRule="atLeast"/>
              <w:jc w:val="center"/>
              <w:textAlignment w:val="auto"/>
              <w:rPr>
                <w:rFonts w:ascii="宋体" w:hAnsi="宋体" w:cs="宋体" w:hint="eastAsia"/>
                <w:bCs/>
                <w:kern w:val="2"/>
                <w:sz w:val="28"/>
                <w:szCs w:val="28"/>
              </w:rPr>
            </w:pPr>
            <w:r>
              <w:rPr>
                <w:rFonts w:ascii="宋体" w:hAnsi="宋体" w:cs="宋体" w:hint="eastAsia"/>
                <w:bCs/>
                <w:kern w:val="2"/>
                <w:sz w:val="28"/>
                <w:szCs w:val="28"/>
              </w:rPr>
              <w:t>新沂市及周边</w:t>
            </w:r>
            <w:r>
              <w:rPr>
                <w:rFonts w:ascii="宋体" w:hAnsi="宋体" w:cs="宋体"/>
                <w:bCs/>
                <w:kern w:val="2"/>
                <w:sz w:val="28"/>
                <w:szCs w:val="28"/>
              </w:rPr>
              <w:t>半日租</w:t>
            </w:r>
          </w:p>
          <w:p w14:paraId="26039F00" w14:textId="59D61A2B" w:rsidR="00462865" w:rsidRDefault="00A818CD" w:rsidP="00DA0877">
            <w:pPr>
              <w:widowControl w:val="0"/>
              <w:spacing w:line="400" w:lineRule="atLeast"/>
              <w:jc w:val="center"/>
              <w:textAlignment w:val="auto"/>
              <w:rPr>
                <w:rFonts w:ascii="宋体" w:hAnsi="宋体" w:cs="宋体" w:hint="eastAsia"/>
                <w:bCs/>
                <w:kern w:val="2"/>
                <w:sz w:val="28"/>
                <w:szCs w:val="28"/>
              </w:rPr>
            </w:pPr>
            <w:r>
              <w:rPr>
                <w:rFonts w:ascii="宋体" w:hAnsi="宋体" w:cs="宋体"/>
                <w:bCs/>
                <w:kern w:val="2"/>
                <w:sz w:val="28"/>
                <w:szCs w:val="28"/>
              </w:rPr>
              <w:lastRenderedPageBreak/>
              <w:t>（</w:t>
            </w:r>
            <w:r>
              <w:rPr>
                <w:rFonts w:ascii="宋体" w:hAnsi="宋体" w:cs="宋体" w:hint="eastAsia"/>
                <w:bCs/>
                <w:kern w:val="2"/>
                <w:sz w:val="28"/>
                <w:szCs w:val="28"/>
              </w:rPr>
              <w:t>5</w:t>
            </w:r>
            <w:r>
              <w:rPr>
                <w:rFonts w:ascii="宋体" w:hAnsi="宋体" w:cs="宋体"/>
                <w:bCs/>
                <w:kern w:val="2"/>
                <w:sz w:val="28"/>
                <w:szCs w:val="28"/>
              </w:rPr>
              <w:t>小时／</w:t>
            </w:r>
            <w:r>
              <w:rPr>
                <w:rFonts w:ascii="宋体" w:hAnsi="宋体" w:cs="宋体" w:hint="eastAsia"/>
                <w:bCs/>
                <w:kern w:val="2"/>
                <w:sz w:val="28"/>
                <w:szCs w:val="28"/>
              </w:rPr>
              <w:t>10</w:t>
            </w:r>
            <w:r>
              <w:rPr>
                <w:rFonts w:ascii="宋体" w:hAnsi="宋体" w:cs="宋体"/>
                <w:bCs/>
                <w:kern w:val="2"/>
                <w:sz w:val="28"/>
                <w:szCs w:val="28"/>
              </w:rPr>
              <w:t>0公里）</w:t>
            </w:r>
          </w:p>
        </w:tc>
        <w:tc>
          <w:tcPr>
            <w:tcW w:w="20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F77F77" w14:textId="77777777" w:rsidR="00462865" w:rsidRDefault="00462865">
            <w:pPr>
              <w:widowControl w:val="0"/>
              <w:spacing w:line="400" w:lineRule="atLeast"/>
              <w:ind w:firstLine="480"/>
              <w:jc w:val="center"/>
              <w:textAlignment w:val="auto"/>
              <w:rPr>
                <w:rFonts w:ascii="宋体" w:hAnsi="宋体" w:cs="宋体" w:hint="eastAsia"/>
                <w:kern w:val="2"/>
                <w:sz w:val="28"/>
                <w:szCs w:val="28"/>
              </w:rPr>
            </w:pPr>
          </w:p>
        </w:tc>
        <w:tc>
          <w:tcPr>
            <w:tcW w:w="20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1E878" w14:textId="77777777" w:rsidR="00462865" w:rsidRDefault="00462865">
            <w:pPr>
              <w:widowControl w:val="0"/>
              <w:spacing w:line="400" w:lineRule="atLeast"/>
              <w:ind w:firstLine="480"/>
              <w:jc w:val="center"/>
              <w:textAlignment w:val="auto"/>
              <w:rPr>
                <w:rFonts w:ascii="宋体" w:hAnsi="宋体" w:cs="宋体" w:hint="eastAsia"/>
                <w:kern w:val="2"/>
                <w:sz w:val="28"/>
                <w:szCs w:val="28"/>
              </w:rPr>
            </w:pP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047B2" w14:textId="77777777" w:rsidR="00462865" w:rsidRDefault="00462865">
            <w:pPr>
              <w:widowControl w:val="0"/>
              <w:spacing w:line="400" w:lineRule="atLeast"/>
              <w:ind w:firstLine="480"/>
              <w:jc w:val="center"/>
              <w:textAlignment w:val="auto"/>
              <w:rPr>
                <w:rFonts w:ascii="宋体" w:hAnsi="宋体" w:cs="宋体" w:hint="eastAsia"/>
                <w:kern w:val="2"/>
                <w:sz w:val="28"/>
                <w:szCs w:val="28"/>
              </w:rPr>
            </w:pPr>
          </w:p>
        </w:tc>
      </w:tr>
      <w:tr w:rsidR="00462865" w14:paraId="4928B21B" w14:textId="77777777">
        <w:tc>
          <w:tcPr>
            <w:tcW w:w="389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C3B79F7" w14:textId="6F2CEBA6" w:rsidR="00A818CD" w:rsidRDefault="00A818CD" w:rsidP="00A818CD">
            <w:pPr>
              <w:widowControl w:val="0"/>
              <w:spacing w:line="400" w:lineRule="atLeast"/>
              <w:jc w:val="center"/>
              <w:textAlignment w:val="auto"/>
              <w:rPr>
                <w:rFonts w:ascii="宋体" w:hAnsi="宋体" w:cs="宋体" w:hint="eastAsia"/>
                <w:bCs/>
                <w:kern w:val="2"/>
                <w:sz w:val="28"/>
                <w:szCs w:val="28"/>
              </w:rPr>
            </w:pPr>
            <w:r>
              <w:rPr>
                <w:rFonts w:ascii="宋体" w:hAnsi="宋体" w:cs="宋体" w:hint="eastAsia"/>
                <w:bCs/>
                <w:kern w:val="2"/>
                <w:sz w:val="28"/>
                <w:szCs w:val="28"/>
              </w:rPr>
              <w:t>新沂市及周边</w:t>
            </w:r>
            <w:r>
              <w:rPr>
                <w:rFonts w:ascii="宋体" w:hAnsi="宋体" w:cs="宋体"/>
                <w:bCs/>
                <w:kern w:val="2"/>
                <w:sz w:val="28"/>
                <w:szCs w:val="28"/>
              </w:rPr>
              <w:t>日租</w:t>
            </w:r>
          </w:p>
          <w:p w14:paraId="523BC63B" w14:textId="20C2CBE7" w:rsidR="00462865" w:rsidRDefault="00A818CD" w:rsidP="00A818CD">
            <w:pPr>
              <w:widowControl w:val="0"/>
              <w:spacing w:line="400" w:lineRule="atLeast"/>
              <w:jc w:val="center"/>
              <w:textAlignment w:val="auto"/>
              <w:rPr>
                <w:rFonts w:ascii="宋体" w:hAnsi="宋体" w:cs="宋体" w:hint="eastAsia"/>
                <w:bCs/>
                <w:kern w:val="2"/>
                <w:sz w:val="28"/>
                <w:szCs w:val="28"/>
              </w:rPr>
            </w:pPr>
            <w:r>
              <w:rPr>
                <w:rFonts w:ascii="宋体" w:hAnsi="宋体" w:cs="宋体"/>
                <w:bCs/>
                <w:kern w:val="2"/>
                <w:sz w:val="28"/>
                <w:szCs w:val="28"/>
              </w:rPr>
              <w:t>（</w:t>
            </w:r>
            <w:r>
              <w:rPr>
                <w:rFonts w:ascii="宋体" w:hAnsi="宋体" w:cs="宋体" w:hint="eastAsia"/>
                <w:bCs/>
                <w:kern w:val="2"/>
                <w:sz w:val="28"/>
                <w:szCs w:val="28"/>
              </w:rPr>
              <w:t>10</w:t>
            </w:r>
            <w:r>
              <w:rPr>
                <w:rFonts w:ascii="宋体" w:hAnsi="宋体" w:cs="宋体"/>
                <w:bCs/>
                <w:kern w:val="2"/>
                <w:sz w:val="28"/>
                <w:szCs w:val="28"/>
              </w:rPr>
              <w:t>小时／</w:t>
            </w:r>
            <w:r>
              <w:rPr>
                <w:rFonts w:ascii="宋体" w:hAnsi="宋体" w:cs="宋体" w:hint="eastAsia"/>
                <w:bCs/>
                <w:kern w:val="2"/>
                <w:sz w:val="28"/>
                <w:szCs w:val="28"/>
              </w:rPr>
              <w:t>2</w:t>
            </w:r>
            <w:r>
              <w:rPr>
                <w:rFonts w:ascii="宋体" w:hAnsi="宋体" w:cs="宋体"/>
                <w:bCs/>
                <w:kern w:val="2"/>
                <w:sz w:val="28"/>
                <w:szCs w:val="28"/>
              </w:rPr>
              <w:t>00公里）</w:t>
            </w:r>
          </w:p>
        </w:tc>
        <w:tc>
          <w:tcPr>
            <w:tcW w:w="20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0A305" w14:textId="77777777" w:rsidR="00462865" w:rsidRDefault="00462865">
            <w:pPr>
              <w:widowControl w:val="0"/>
              <w:spacing w:line="400" w:lineRule="atLeast"/>
              <w:ind w:firstLine="480"/>
              <w:jc w:val="center"/>
              <w:textAlignment w:val="auto"/>
              <w:rPr>
                <w:rFonts w:ascii="宋体" w:hAnsi="宋体" w:cs="宋体" w:hint="eastAsia"/>
                <w:kern w:val="2"/>
                <w:sz w:val="28"/>
                <w:szCs w:val="28"/>
              </w:rPr>
            </w:pPr>
          </w:p>
        </w:tc>
        <w:tc>
          <w:tcPr>
            <w:tcW w:w="20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ACBA3" w14:textId="77777777" w:rsidR="00462865" w:rsidRDefault="00462865">
            <w:pPr>
              <w:widowControl w:val="0"/>
              <w:spacing w:line="400" w:lineRule="atLeast"/>
              <w:ind w:firstLine="480"/>
              <w:jc w:val="center"/>
              <w:textAlignment w:val="auto"/>
              <w:rPr>
                <w:rFonts w:ascii="宋体" w:hAnsi="宋体" w:cs="宋体" w:hint="eastAsia"/>
                <w:kern w:val="2"/>
                <w:sz w:val="28"/>
                <w:szCs w:val="28"/>
              </w:rPr>
            </w:pP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2F75E" w14:textId="77777777" w:rsidR="00462865" w:rsidRDefault="00462865">
            <w:pPr>
              <w:widowControl w:val="0"/>
              <w:spacing w:line="400" w:lineRule="atLeast"/>
              <w:ind w:firstLine="480"/>
              <w:jc w:val="center"/>
              <w:textAlignment w:val="auto"/>
              <w:rPr>
                <w:rFonts w:ascii="宋体" w:hAnsi="宋体" w:cs="宋体" w:hint="eastAsia"/>
                <w:kern w:val="2"/>
                <w:sz w:val="28"/>
                <w:szCs w:val="28"/>
              </w:rPr>
            </w:pPr>
          </w:p>
        </w:tc>
      </w:tr>
      <w:tr w:rsidR="00462865" w14:paraId="487CE157" w14:textId="77777777">
        <w:tc>
          <w:tcPr>
            <w:tcW w:w="389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945914C" w14:textId="77777777" w:rsidR="00462865" w:rsidRDefault="00D27101">
            <w:pPr>
              <w:widowControl w:val="0"/>
              <w:spacing w:line="400" w:lineRule="atLeast"/>
              <w:jc w:val="center"/>
              <w:textAlignment w:val="auto"/>
              <w:rPr>
                <w:rFonts w:ascii="宋体" w:hAnsi="宋体" w:cs="宋体" w:hint="eastAsia"/>
                <w:bCs/>
                <w:kern w:val="2"/>
                <w:sz w:val="28"/>
                <w:szCs w:val="28"/>
              </w:rPr>
            </w:pPr>
            <w:r>
              <w:rPr>
                <w:rFonts w:ascii="宋体" w:hAnsi="宋体" w:cs="宋体"/>
                <w:bCs/>
                <w:kern w:val="2"/>
                <w:sz w:val="28"/>
                <w:szCs w:val="28"/>
              </w:rPr>
              <w:t>超时费用（每小时）</w:t>
            </w:r>
          </w:p>
        </w:tc>
        <w:tc>
          <w:tcPr>
            <w:tcW w:w="20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3E222" w14:textId="77777777" w:rsidR="00462865" w:rsidRDefault="00462865">
            <w:pPr>
              <w:widowControl w:val="0"/>
              <w:spacing w:line="400" w:lineRule="atLeast"/>
              <w:ind w:firstLine="480"/>
              <w:jc w:val="center"/>
              <w:textAlignment w:val="auto"/>
              <w:rPr>
                <w:rFonts w:ascii="宋体" w:hAnsi="宋体" w:cs="宋体" w:hint="eastAsia"/>
                <w:kern w:val="2"/>
                <w:sz w:val="28"/>
                <w:szCs w:val="28"/>
              </w:rPr>
            </w:pPr>
          </w:p>
        </w:tc>
        <w:tc>
          <w:tcPr>
            <w:tcW w:w="20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6FDCF" w14:textId="77777777" w:rsidR="00462865" w:rsidRDefault="00462865">
            <w:pPr>
              <w:widowControl w:val="0"/>
              <w:spacing w:line="400" w:lineRule="atLeast"/>
              <w:ind w:firstLine="480"/>
              <w:jc w:val="center"/>
              <w:textAlignment w:val="auto"/>
              <w:rPr>
                <w:rFonts w:ascii="宋体" w:hAnsi="宋体" w:cs="宋体" w:hint="eastAsia"/>
                <w:kern w:val="2"/>
                <w:sz w:val="28"/>
                <w:szCs w:val="28"/>
              </w:rPr>
            </w:pP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39E4E" w14:textId="77777777" w:rsidR="00462865" w:rsidRDefault="00462865">
            <w:pPr>
              <w:widowControl w:val="0"/>
              <w:spacing w:line="400" w:lineRule="atLeast"/>
              <w:ind w:firstLine="480"/>
              <w:jc w:val="center"/>
              <w:textAlignment w:val="auto"/>
              <w:rPr>
                <w:rFonts w:ascii="宋体" w:hAnsi="宋体" w:cs="宋体" w:hint="eastAsia"/>
                <w:kern w:val="2"/>
                <w:sz w:val="28"/>
                <w:szCs w:val="28"/>
              </w:rPr>
            </w:pPr>
          </w:p>
        </w:tc>
      </w:tr>
      <w:tr w:rsidR="00462865" w14:paraId="542C0514" w14:textId="77777777">
        <w:tc>
          <w:tcPr>
            <w:tcW w:w="389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9DD999F" w14:textId="77777777" w:rsidR="00462865" w:rsidRDefault="00D27101">
            <w:pPr>
              <w:widowControl w:val="0"/>
              <w:spacing w:line="400" w:lineRule="atLeast"/>
              <w:jc w:val="center"/>
              <w:textAlignment w:val="auto"/>
              <w:rPr>
                <w:rFonts w:ascii="宋体" w:hAnsi="宋体" w:cs="宋体" w:hint="eastAsia"/>
                <w:bCs/>
                <w:kern w:val="2"/>
                <w:sz w:val="28"/>
                <w:szCs w:val="28"/>
              </w:rPr>
            </w:pPr>
            <w:r>
              <w:rPr>
                <w:rFonts w:ascii="宋体" w:hAnsi="宋体" w:cs="宋体"/>
                <w:bCs/>
                <w:kern w:val="2"/>
                <w:sz w:val="28"/>
                <w:szCs w:val="28"/>
              </w:rPr>
              <w:t>超公里费用（每公里）</w:t>
            </w:r>
          </w:p>
        </w:tc>
        <w:tc>
          <w:tcPr>
            <w:tcW w:w="20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B72DB" w14:textId="77777777" w:rsidR="00462865" w:rsidRDefault="00462865">
            <w:pPr>
              <w:widowControl w:val="0"/>
              <w:spacing w:line="400" w:lineRule="atLeast"/>
              <w:ind w:firstLine="480"/>
              <w:jc w:val="center"/>
              <w:textAlignment w:val="auto"/>
              <w:rPr>
                <w:rFonts w:ascii="宋体" w:hAnsi="宋体" w:cs="宋体" w:hint="eastAsia"/>
                <w:kern w:val="2"/>
                <w:sz w:val="28"/>
                <w:szCs w:val="28"/>
              </w:rPr>
            </w:pPr>
          </w:p>
        </w:tc>
        <w:tc>
          <w:tcPr>
            <w:tcW w:w="20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20C68" w14:textId="77777777" w:rsidR="00462865" w:rsidRDefault="00462865">
            <w:pPr>
              <w:widowControl w:val="0"/>
              <w:spacing w:line="400" w:lineRule="atLeast"/>
              <w:ind w:firstLine="480"/>
              <w:jc w:val="center"/>
              <w:textAlignment w:val="auto"/>
              <w:rPr>
                <w:rFonts w:ascii="宋体" w:hAnsi="宋体" w:cs="宋体" w:hint="eastAsia"/>
                <w:kern w:val="2"/>
                <w:sz w:val="28"/>
                <w:szCs w:val="28"/>
              </w:rPr>
            </w:pP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2CB3F" w14:textId="77777777" w:rsidR="00462865" w:rsidRDefault="00462865">
            <w:pPr>
              <w:widowControl w:val="0"/>
              <w:spacing w:line="400" w:lineRule="atLeast"/>
              <w:ind w:firstLine="480"/>
              <w:jc w:val="center"/>
              <w:textAlignment w:val="auto"/>
              <w:rPr>
                <w:rFonts w:ascii="宋体" w:hAnsi="宋体" w:cs="宋体" w:hint="eastAsia"/>
                <w:kern w:val="2"/>
                <w:sz w:val="28"/>
                <w:szCs w:val="28"/>
              </w:rPr>
            </w:pPr>
          </w:p>
        </w:tc>
      </w:tr>
    </w:tbl>
    <w:p w14:paraId="51C17E81" w14:textId="77777777" w:rsidR="00462865" w:rsidRDefault="00D27101">
      <w:pPr>
        <w:widowControl w:val="0"/>
        <w:snapToGrid w:val="0"/>
        <w:spacing w:line="400" w:lineRule="atLeast"/>
        <w:ind w:firstLineChars="200" w:firstLine="482"/>
        <w:textAlignment w:val="auto"/>
        <w:rPr>
          <w:rFonts w:ascii="宋体" w:hAnsi="宋体" w:cs="宋体" w:hint="eastAsia"/>
          <w:b/>
          <w:color w:val="auto"/>
          <w:kern w:val="2"/>
          <w:sz w:val="24"/>
          <w:szCs w:val="24"/>
        </w:rPr>
      </w:pPr>
      <w:r>
        <w:rPr>
          <w:rFonts w:ascii="宋体" w:hAnsi="宋体" w:cs="宋体"/>
          <w:b/>
          <w:color w:val="auto"/>
          <w:kern w:val="2"/>
          <w:sz w:val="24"/>
          <w:szCs w:val="24"/>
          <w:lang w:bidi="ar"/>
        </w:rPr>
        <w:t>常规用车报价：</w:t>
      </w:r>
    </w:p>
    <w:p w14:paraId="071F0ACF" w14:textId="54245F09" w:rsidR="00462865" w:rsidRDefault="00D27101">
      <w:pPr>
        <w:widowControl w:val="0"/>
        <w:spacing w:line="400" w:lineRule="atLeast"/>
        <w:ind w:firstLineChars="200" w:firstLine="480"/>
        <w:jc w:val="left"/>
        <w:textAlignment w:val="auto"/>
        <w:rPr>
          <w:rFonts w:ascii="宋体" w:hAnsi="宋体" w:cs="宋体" w:hint="eastAsia"/>
          <w:color w:val="auto"/>
          <w:kern w:val="2"/>
          <w:sz w:val="24"/>
          <w:szCs w:val="24"/>
        </w:rPr>
      </w:pPr>
      <w:r>
        <w:rPr>
          <w:rFonts w:ascii="宋体" w:hAnsi="宋体" w:cs="宋体"/>
          <w:color w:val="auto"/>
          <w:kern w:val="2"/>
          <w:sz w:val="24"/>
          <w:szCs w:val="24"/>
          <w:lang w:bidi="ar"/>
        </w:rPr>
        <w:t>以上服务费为全包价格，包含：油费、停车费（除特殊约定外）、路桥费、发票税费、保险及驾驶人员服务报酬等所有费用</w:t>
      </w:r>
      <w:r w:rsidR="003378AF">
        <w:rPr>
          <w:rFonts w:ascii="宋体" w:hAnsi="宋体" w:cs="宋体" w:hint="eastAsia"/>
          <w:color w:val="auto"/>
          <w:kern w:val="2"/>
          <w:sz w:val="24"/>
          <w:szCs w:val="24"/>
          <w:lang w:bidi="ar"/>
        </w:rPr>
        <w:t>。</w:t>
      </w:r>
    </w:p>
    <w:p w14:paraId="5F4E45E8" w14:textId="6909955F" w:rsidR="00E92E4D" w:rsidRDefault="0013062D">
      <w:pPr>
        <w:widowControl w:val="0"/>
        <w:spacing w:line="400" w:lineRule="atLeast"/>
        <w:ind w:firstLineChars="200" w:firstLine="480"/>
        <w:jc w:val="left"/>
        <w:textAlignment w:val="auto"/>
        <w:rPr>
          <w:rFonts w:ascii="宋体" w:hAnsi="宋体" w:cs="宋体" w:hint="eastAsia"/>
          <w:color w:val="auto"/>
          <w:kern w:val="2"/>
          <w:sz w:val="24"/>
          <w:szCs w:val="24"/>
          <w:lang w:bidi="ar"/>
        </w:rPr>
      </w:pPr>
      <w:r>
        <w:rPr>
          <w:rFonts w:ascii="宋体" w:hAnsi="宋体" w:cs="宋体" w:hint="eastAsia"/>
          <w:color w:val="auto"/>
          <w:kern w:val="2"/>
          <w:sz w:val="24"/>
          <w:szCs w:val="24"/>
          <w:lang w:bidi="ar"/>
        </w:rPr>
        <w:t>2、</w:t>
      </w:r>
      <w:r w:rsidR="00D27101" w:rsidRPr="00062F13">
        <w:rPr>
          <w:rFonts w:ascii="宋体" w:hAnsi="宋体" w:cs="宋体"/>
          <w:color w:val="auto"/>
          <w:kern w:val="2"/>
          <w:sz w:val="24"/>
          <w:szCs w:val="24"/>
          <w:lang w:bidi="ar"/>
        </w:rPr>
        <w:t>本项目</w:t>
      </w:r>
      <w:r w:rsidR="00F3069F">
        <w:rPr>
          <w:rFonts w:ascii="宋体" w:hAnsi="宋体" w:cs="宋体" w:hint="eastAsia"/>
          <w:color w:val="auto"/>
          <w:kern w:val="2"/>
          <w:sz w:val="24"/>
          <w:szCs w:val="24"/>
          <w:lang w:bidi="ar"/>
        </w:rPr>
        <w:t>未涉及方案</w:t>
      </w:r>
      <w:r w:rsidR="00D27101" w:rsidRPr="00062F13">
        <w:rPr>
          <w:rFonts w:ascii="宋体" w:hAnsi="宋体" w:cs="宋体"/>
          <w:color w:val="auto"/>
          <w:kern w:val="2"/>
          <w:sz w:val="24"/>
          <w:szCs w:val="24"/>
          <w:lang w:bidi="ar"/>
        </w:rPr>
        <w:t>采用“一事一租”方式，合同签订后，仅表示乙方取得入围资格，实际使用量以用车单位新沂学院同乙方共同认可的为准。</w:t>
      </w:r>
      <w:r w:rsidR="00E92E4D" w:rsidRPr="003C3F29">
        <w:rPr>
          <w:rFonts w:ascii="宋体" w:hAnsi="宋体" w:cs="宋体" w:hint="eastAsia"/>
          <w:color w:val="auto"/>
          <w:kern w:val="2"/>
          <w:sz w:val="24"/>
          <w:szCs w:val="24"/>
          <w:lang w:bidi="ar"/>
        </w:rPr>
        <w:t>按投标折扣率，</w:t>
      </w:r>
      <w:r w:rsidR="006255E3" w:rsidRPr="003C3F29">
        <w:rPr>
          <w:rFonts w:ascii="宋体" w:hAnsi="宋体" w:cs="宋体" w:hint="eastAsia"/>
          <w:color w:val="auto"/>
          <w:kern w:val="2"/>
          <w:sz w:val="24"/>
          <w:szCs w:val="24"/>
          <w:lang w:bidi="ar"/>
        </w:rPr>
        <w:t>据实结算</w:t>
      </w:r>
      <w:r w:rsidR="00E92E4D" w:rsidRPr="003C3F29">
        <w:rPr>
          <w:rFonts w:ascii="宋体" w:hAnsi="宋体" w:cs="宋体" w:hint="eastAsia"/>
          <w:color w:val="auto"/>
          <w:kern w:val="2"/>
          <w:sz w:val="24"/>
          <w:szCs w:val="24"/>
          <w:lang w:bidi="ar"/>
        </w:rPr>
        <w:t>，</w:t>
      </w:r>
      <w:r w:rsidR="006255E3" w:rsidRPr="003C3F29">
        <w:rPr>
          <w:rFonts w:ascii="宋体" w:hAnsi="宋体" w:cs="宋体" w:hint="eastAsia"/>
          <w:color w:val="auto"/>
          <w:kern w:val="2"/>
          <w:sz w:val="24"/>
          <w:szCs w:val="24"/>
          <w:lang w:bidi="ar"/>
        </w:rPr>
        <w:t>如遇用车范围不在本次范围内的，可由</w:t>
      </w:r>
      <w:r w:rsidR="006255E3" w:rsidRPr="003C3F29">
        <w:rPr>
          <w:rFonts w:ascii="宋体" w:hAnsi="宋体" w:cs="宋体"/>
          <w:color w:val="auto"/>
          <w:kern w:val="2"/>
          <w:sz w:val="24"/>
          <w:szCs w:val="24"/>
          <w:lang w:bidi="ar"/>
        </w:rPr>
        <w:t>用车单位新沂学院同乙方</w:t>
      </w:r>
      <w:r w:rsidR="00E92E4D" w:rsidRPr="003C3F29">
        <w:rPr>
          <w:rFonts w:ascii="宋体" w:hAnsi="宋体" w:cs="宋体" w:hint="eastAsia"/>
          <w:color w:val="auto"/>
          <w:kern w:val="2"/>
          <w:sz w:val="24"/>
          <w:szCs w:val="24"/>
          <w:lang w:bidi="ar"/>
        </w:rPr>
        <w:t>协商谈判。</w:t>
      </w:r>
      <w:r w:rsidR="00134077" w:rsidRPr="003C3F29">
        <w:rPr>
          <w:rFonts w:ascii="宋体" w:hAnsi="宋体" w:cs="宋体" w:hint="eastAsia"/>
          <w:color w:val="auto"/>
          <w:kern w:val="2"/>
          <w:sz w:val="24"/>
          <w:szCs w:val="24"/>
          <w:lang w:bidi="ar"/>
        </w:rPr>
        <w:t>协商不成，甲方有权另行选择用车服务单位。</w:t>
      </w:r>
    </w:p>
    <w:p w14:paraId="58E6AF94" w14:textId="77777777" w:rsidR="00462865" w:rsidRDefault="00D27101">
      <w:pPr>
        <w:widowControl w:val="0"/>
        <w:spacing w:line="400" w:lineRule="atLeast"/>
        <w:ind w:firstLineChars="200" w:firstLine="480"/>
        <w:jc w:val="left"/>
        <w:textAlignment w:val="auto"/>
        <w:rPr>
          <w:rFonts w:ascii="宋体" w:hAnsi="宋体" w:cs="宋体" w:hint="eastAsia"/>
          <w:color w:val="auto"/>
          <w:kern w:val="2"/>
          <w:sz w:val="24"/>
          <w:szCs w:val="24"/>
        </w:rPr>
      </w:pPr>
      <w:r>
        <w:rPr>
          <w:rFonts w:ascii="宋体" w:hAnsi="宋体" w:cs="宋体"/>
          <w:color w:val="auto"/>
          <w:kern w:val="2"/>
          <w:sz w:val="24"/>
          <w:szCs w:val="24"/>
          <w:lang w:bidi="ar"/>
        </w:rPr>
        <w:t>3、付款方式</w:t>
      </w:r>
    </w:p>
    <w:p w14:paraId="24EAA8EB" w14:textId="77777777" w:rsidR="00462865" w:rsidRDefault="00D27101">
      <w:pPr>
        <w:widowControl w:val="0"/>
        <w:spacing w:line="400" w:lineRule="atLeast"/>
        <w:ind w:firstLineChars="200" w:firstLine="480"/>
        <w:jc w:val="left"/>
        <w:textAlignment w:val="auto"/>
        <w:rPr>
          <w:rFonts w:ascii="仿宋_GB2312" w:hAnsi="宋体" w:cs="宋体" w:hint="eastAsia"/>
          <w:color w:val="auto"/>
          <w:kern w:val="2"/>
          <w:sz w:val="24"/>
          <w:szCs w:val="24"/>
        </w:rPr>
      </w:pPr>
      <w:r w:rsidRPr="00F06009">
        <w:rPr>
          <w:rFonts w:ascii="宋体" w:hAnsi="宋体" w:cs="宋体"/>
          <w:color w:val="auto"/>
          <w:kern w:val="2"/>
          <w:sz w:val="24"/>
          <w:szCs w:val="24"/>
          <w:lang w:bidi="ar"/>
        </w:rPr>
        <w:t>甲乙双方一致同意按季度支付相应的服务费。每阶段末，甲方将在验收确认该阶段服务完成合格，并且乙方发出该阶段工作的服务费账单、用车单位签字认可的派车单及正式有效的税务发票后，向乙方支付约定的服务费。</w:t>
      </w:r>
    </w:p>
    <w:p w14:paraId="595F0547" w14:textId="77777777" w:rsidR="00462865" w:rsidRDefault="00D27101">
      <w:pPr>
        <w:widowControl w:val="0"/>
        <w:snapToGrid w:val="0"/>
        <w:spacing w:line="400" w:lineRule="atLeast"/>
        <w:ind w:firstLineChars="200" w:firstLine="482"/>
        <w:textAlignment w:val="auto"/>
        <w:rPr>
          <w:rFonts w:ascii="宋体" w:hAnsi="宋体" w:cs="宋体" w:hint="eastAsia"/>
          <w:b/>
          <w:color w:val="auto"/>
          <w:kern w:val="2"/>
          <w:sz w:val="24"/>
          <w:szCs w:val="24"/>
        </w:rPr>
      </w:pPr>
      <w:r>
        <w:rPr>
          <w:rFonts w:ascii="宋体" w:hAnsi="宋体" w:cs="宋体"/>
          <w:b/>
          <w:color w:val="auto"/>
          <w:kern w:val="2"/>
          <w:sz w:val="24"/>
          <w:szCs w:val="24"/>
          <w:lang w:bidi="ar"/>
        </w:rPr>
        <w:t>第三条 合同的变更、终止与转让</w:t>
      </w:r>
    </w:p>
    <w:p w14:paraId="2D5A60B1" w14:textId="77777777" w:rsidR="00462865" w:rsidRDefault="00D27101">
      <w:pPr>
        <w:widowControl w:val="0"/>
        <w:snapToGrid w:val="0"/>
        <w:spacing w:line="400" w:lineRule="atLeast"/>
        <w:ind w:firstLineChars="200" w:firstLine="480"/>
        <w:textAlignment w:val="auto"/>
        <w:rPr>
          <w:rFonts w:ascii="宋体" w:hAnsi="宋体" w:cs="宋体" w:hint="eastAsia"/>
          <w:color w:val="auto"/>
          <w:kern w:val="2"/>
          <w:sz w:val="24"/>
          <w:szCs w:val="24"/>
        </w:rPr>
      </w:pPr>
      <w:r>
        <w:rPr>
          <w:rFonts w:ascii="宋体" w:hAnsi="宋体" w:cs="宋体"/>
          <w:color w:val="auto"/>
          <w:kern w:val="2"/>
          <w:sz w:val="24"/>
          <w:szCs w:val="24"/>
          <w:lang w:bidi="ar"/>
        </w:rPr>
        <w:t>1、按照《中华人民共和国政府采购法》第50条规定，本合同一经签订，甲乙双方不得擅自变更、中止或终止。</w:t>
      </w:r>
    </w:p>
    <w:p w14:paraId="7F3C2F5A" w14:textId="77777777" w:rsidR="00462865" w:rsidRDefault="00D27101">
      <w:pPr>
        <w:widowControl w:val="0"/>
        <w:snapToGrid w:val="0"/>
        <w:spacing w:line="400" w:lineRule="atLeast"/>
        <w:ind w:firstLineChars="200" w:firstLine="480"/>
        <w:textAlignment w:val="auto"/>
        <w:rPr>
          <w:rFonts w:ascii="宋体" w:hAnsi="宋体" w:cs="宋体" w:hint="eastAsia"/>
          <w:color w:val="auto"/>
          <w:kern w:val="2"/>
          <w:sz w:val="24"/>
          <w:szCs w:val="24"/>
        </w:rPr>
      </w:pPr>
      <w:r>
        <w:rPr>
          <w:rFonts w:ascii="宋体" w:hAnsi="宋体" w:cs="宋体"/>
          <w:color w:val="auto"/>
          <w:kern w:val="2"/>
          <w:sz w:val="24"/>
          <w:szCs w:val="24"/>
          <w:lang w:bidi="ar"/>
        </w:rPr>
        <w:t>2、乙方不得擅自转让其应履行的合同义务。</w:t>
      </w:r>
    </w:p>
    <w:p w14:paraId="42F193B8" w14:textId="77777777" w:rsidR="00462865" w:rsidRDefault="00D27101">
      <w:pPr>
        <w:widowControl w:val="0"/>
        <w:snapToGrid w:val="0"/>
        <w:spacing w:line="400" w:lineRule="atLeast"/>
        <w:ind w:firstLineChars="200" w:firstLine="480"/>
        <w:textAlignment w:val="auto"/>
        <w:rPr>
          <w:rFonts w:ascii="宋体" w:hAnsi="宋体" w:cs="宋体" w:hint="eastAsia"/>
          <w:color w:val="auto"/>
          <w:kern w:val="2"/>
          <w:sz w:val="24"/>
          <w:szCs w:val="24"/>
        </w:rPr>
      </w:pPr>
      <w:r>
        <w:rPr>
          <w:rFonts w:ascii="宋体" w:hAnsi="宋体" w:cs="宋体"/>
          <w:color w:val="auto"/>
          <w:kern w:val="2"/>
          <w:sz w:val="24"/>
          <w:szCs w:val="24"/>
          <w:lang w:bidi="ar"/>
        </w:rPr>
        <w:t>3、双方除非事先得到对方的书面同意或本合同另有约定，任何一方不得将本合同项下的任何权利、义务、责任转让给任何第三方。</w:t>
      </w:r>
    </w:p>
    <w:p w14:paraId="48BCD5C8" w14:textId="77777777" w:rsidR="00462865" w:rsidRDefault="00D27101">
      <w:pPr>
        <w:widowControl w:val="0"/>
        <w:spacing w:line="400" w:lineRule="atLeast"/>
        <w:ind w:firstLineChars="200" w:firstLine="480"/>
        <w:textAlignment w:val="auto"/>
        <w:rPr>
          <w:rFonts w:ascii="宋体" w:hAnsi="宋体" w:cs="宋体" w:hint="eastAsia"/>
          <w:color w:val="auto"/>
          <w:kern w:val="2"/>
          <w:sz w:val="24"/>
          <w:szCs w:val="24"/>
        </w:rPr>
      </w:pPr>
      <w:r>
        <w:rPr>
          <w:rFonts w:ascii="宋体" w:hAnsi="宋体" w:cs="宋体"/>
          <w:color w:val="auto"/>
          <w:kern w:val="2"/>
          <w:sz w:val="24"/>
          <w:szCs w:val="24"/>
          <w:lang w:bidi="ar"/>
        </w:rPr>
        <w:t>4、乙方履行本合同约定义务时，未达到甲方要求，修改或整改超过三次，仍然无法达到甲方要求，甲方有权单方解除本合同。</w:t>
      </w:r>
    </w:p>
    <w:p w14:paraId="0F622EA1" w14:textId="77777777" w:rsidR="00462865" w:rsidRDefault="00D27101">
      <w:pPr>
        <w:widowControl w:val="0"/>
        <w:spacing w:line="400" w:lineRule="atLeast"/>
        <w:ind w:firstLineChars="200" w:firstLine="482"/>
        <w:textAlignment w:val="auto"/>
        <w:rPr>
          <w:rFonts w:ascii="宋体" w:hAnsi="宋体" w:cs="宋体" w:hint="eastAsia"/>
          <w:b/>
          <w:bCs/>
          <w:color w:val="auto"/>
          <w:kern w:val="2"/>
          <w:sz w:val="24"/>
          <w:szCs w:val="24"/>
        </w:rPr>
      </w:pPr>
      <w:r>
        <w:rPr>
          <w:rFonts w:ascii="宋体" w:hAnsi="宋体" w:cs="宋体"/>
          <w:b/>
          <w:bCs/>
          <w:color w:val="auto"/>
          <w:kern w:val="2"/>
          <w:sz w:val="24"/>
          <w:szCs w:val="24"/>
          <w:lang w:bidi="ar"/>
        </w:rPr>
        <w:t>第四条 双方的权力和义务</w:t>
      </w:r>
    </w:p>
    <w:p w14:paraId="44A38937" w14:textId="77777777" w:rsidR="00462865" w:rsidRDefault="00D27101">
      <w:pPr>
        <w:widowControl w:val="0"/>
        <w:spacing w:line="400" w:lineRule="atLeast"/>
        <w:ind w:firstLineChars="200" w:firstLine="482"/>
        <w:textAlignment w:val="auto"/>
        <w:rPr>
          <w:rFonts w:ascii="宋体" w:hAnsi="宋体" w:cs="宋体" w:hint="eastAsia"/>
          <w:b/>
          <w:kern w:val="2"/>
          <w:sz w:val="24"/>
          <w:szCs w:val="24"/>
        </w:rPr>
      </w:pPr>
      <w:r>
        <w:rPr>
          <w:rFonts w:ascii="宋体" w:hAnsi="宋体" w:cs="宋体"/>
          <w:b/>
          <w:kern w:val="2"/>
          <w:sz w:val="24"/>
          <w:szCs w:val="24"/>
          <w:lang w:bidi="ar"/>
        </w:rPr>
        <w:t>甲方的权利及义务</w:t>
      </w:r>
    </w:p>
    <w:p w14:paraId="50D3DBB2" w14:textId="77777777" w:rsidR="00462865" w:rsidRDefault="00D27101">
      <w:pPr>
        <w:widowControl w:val="0"/>
        <w:spacing w:line="400" w:lineRule="atLeast"/>
        <w:ind w:firstLineChars="200" w:firstLine="480"/>
        <w:textAlignment w:val="auto"/>
        <w:rPr>
          <w:rFonts w:ascii="宋体" w:hAnsi="宋体" w:cs="宋体" w:hint="eastAsia"/>
          <w:kern w:val="2"/>
          <w:sz w:val="24"/>
          <w:szCs w:val="24"/>
        </w:rPr>
      </w:pPr>
      <w:r>
        <w:rPr>
          <w:rFonts w:ascii="宋体" w:hAnsi="宋体" w:cs="宋体"/>
          <w:kern w:val="2"/>
          <w:sz w:val="24"/>
          <w:szCs w:val="24"/>
          <w:lang w:bidi="ar"/>
        </w:rPr>
        <w:t>1、甲方使用车辆时不得提出违反行车安全或交通法规的要求，不得损坏车内外设施，如因甲方违反此项而产生的损失和责任将全部由甲方赔偿和承担。</w:t>
      </w:r>
    </w:p>
    <w:p w14:paraId="6AA017E6" w14:textId="77777777" w:rsidR="00462865" w:rsidRDefault="00D27101">
      <w:pPr>
        <w:widowControl w:val="0"/>
        <w:spacing w:line="400" w:lineRule="atLeast"/>
        <w:ind w:firstLineChars="200" w:firstLine="480"/>
        <w:textAlignment w:val="auto"/>
        <w:rPr>
          <w:rFonts w:ascii="宋体" w:hAnsi="宋体" w:cs="宋体" w:hint="eastAsia"/>
          <w:kern w:val="2"/>
          <w:sz w:val="24"/>
          <w:szCs w:val="24"/>
        </w:rPr>
      </w:pPr>
      <w:r>
        <w:rPr>
          <w:rFonts w:ascii="宋体" w:hAnsi="宋体" w:cs="宋体"/>
          <w:kern w:val="2"/>
          <w:sz w:val="24"/>
          <w:szCs w:val="24"/>
          <w:lang w:bidi="ar"/>
        </w:rPr>
        <w:t>2</w:t>
      </w:r>
      <w:r>
        <w:rPr>
          <w:rFonts w:ascii="宋体" w:hAnsi="宋体" w:cs="宋体" w:hint="eastAsia"/>
          <w:kern w:val="2"/>
          <w:sz w:val="24"/>
          <w:szCs w:val="24"/>
          <w:lang w:bidi="ar"/>
        </w:rPr>
        <w:t>、</w:t>
      </w:r>
      <w:r>
        <w:rPr>
          <w:rFonts w:ascii="宋体" w:hAnsi="宋体" w:cs="宋体"/>
          <w:kern w:val="2"/>
          <w:sz w:val="24"/>
          <w:szCs w:val="24"/>
          <w:lang w:bidi="ar"/>
        </w:rPr>
        <w:t>正常服务期间产生的违章罚款或事故费用，甲方概不负责，由乙方承担。</w:t>
      </w:r>
    </w:p>
    <w:p w14:paraId="1AC1C366" w14:textId="77777777" w:rsidR="00462865" w:rsidRDefault="00D27101">
      <w:pPr>
        <w:widowControl w:val="0"/>
        <w:spacing w:line="400" w:lineRule="atLeast"/>
        <w:ind w:firstLineChars="200" w:firstLine="480"/>
        <w:textAlignment w:val="auto"/>
        <w:rPr>
          <w:rFonts w:ascii="宋体" w:hAnsi="宋体" w:cs="宋体" w:hint="eastAsia"/>
          <w:kern w:val="2"/>
          <w:sz w:val="24"/>
          <w:szCs w:val="24"/>
          <w:lang w:bidi="ar"/>
        </w:rPr>
      </w:pPr>
      <w:r>
        <w:rPr>
          <w:rFonts w:ascii="宋体" w:hAnsi="宋体" w:cs="宋体"/>
          <w:kern w:val="2"/>
          <w:sz w:val="24"/>
          <w:szCs w:val="24"/>
          <w:lang w:bidi="ar"/>
        </w:rPr>
        <w:t>3</w:t>
      </w:r>
      <w:r>
        <w:rPr>
          <w:rFonts w:ascii="宋体" w:hAnsi="宋体" w:cs="宋体" w:hint="eastAsia"/>
          <w:kern w:val="2"/>
          <w:sz w:val="24"/>
          <w:szCs w:val="24"/>
          <w:lang w:bidi="ar"/>
        </w:rPr>
        <w:t>、</w:t>
      </w:r>
      <w:r>
        <w:rPr>
          <w:rFonts w:ascii="宋体" w:hAnsi="宋体" w:cs="宋体"/>
          <w:kern w:val="2"/>
          <w:sz w:val="24"/>
          <w:szCs w:val="24"/>
          <w:lang w:bidi="ar"/>
        </w:rPr>
        <w:t>甲方有权对租赁车辆的保养，车内清洁等提出意见，乙方应接受甲方的合理要求。</w:t>
      </w:r>
    </w:p>
    <w:p w14:paraId="1671E8AA" w14:textId="77777777" w:rsidR="00462865" w:rsidRDefault="00D27101">
      <w:pPr>
        <w:widowControl w:val="0"/>
        <w:spacing w:line="400" w:lineRule="atLeast"/>
        <w:ind w:firstLineChars="200" w:firstLine="480"/>
        <w:textAlignment w:val="auto"/>
        <w:rPr>
          <w:rFonts w:ascii="宋体" w:hAnsi="宋体" w:cs="宋体" w:hint="eastAsia"/>
          <w:b/>
          <w:kern w:val="2"/>
          <w:sz w:val="24"/>
          <w:szCs w:val="24"/>
        </w:rPr>
      </w:pPr>
      <w:r>
        <w:rPr>
          <w:rFonts w:ascii="宋体" w:hAnsi="宋体" w:cs="宋体"/>
          <w:kern w:val="2"/>
          <w:sz w:val="24"/>
          <w:szCs w:val="24"/>
          <w:lang w:bidi="ar"/>
        </w:rPr>
        <w:t>4、如乙方驾驶员表现不符合甲方要求，经教育、培训后任不能胜任的，甲方有权要求乙方在合理时间内调换。</w:t>
      </w:r>
    </w:p>
    <w:p w14:paraId="2AF7759C" w14:textId="77777777" w:rsidR="00462865" w:rsidRDefault="00D27101">
      <w:pPr>
        <w:widowControl w:val="0"/>
        <w:spacing w:line="400" w:lineRule="atLeast"/>
        <w:ind w:firstLineChars="200" w:firstLine="482"/>
        <w:textAlignment w:val="auto"/>
        <w:rPr>
          <w:rFonts w:ascii="宋体" w:hAnsi="宋体" w:cs="宋体" w:hint="eastAsia"/>
          <w:b/>
          <w:kern w:val="2"/>
          <w:sz w:val="24"/>
          <w:szCs w:val="24"/>
        </w:rPr>
      </w:pPr>
      <w:r>
        <w:rPr>
          <w:rFonts w:ascii="宋体" w:hAnsi="宋体" w:cs="宋体"/>
          <w:b/>
          <w:kern w:val="2"/>
          <w:sz w:val="24"/>
          <w:szCs w:val="24"/>
          <w:lang w:bidi="ar"/>
        </w:rPr>
        <w:t>乙方的权利及义务</w:t>
      </w:r>
    </w:p>
    <w:p w14:paraId="7267AFD2" w14:textId="77777777" w:rsidR="00462865" w:rsidRDefault="00D27101">
      <w:pPr>
        <w:widowControl w:val="0"/>
        <w:spacing w:line="400" w:lineRule="atLeast"/>
        <w:ind w:firstLineChars="200" w:firstLine="480"/>
        <w:textAlignment w:val="auto"/>
        <w:rPr>
          <w:rFonts w:ascii="宋体" w:hAnsi="宋体" w:cs="宋体" w:hint="eastAsia"/>
          <w:kern w:val="2"/>
          <w:sz w:val="24"/>
          <w:szCs w:val="24"/>
          <w:lang w:bidi="ar"/>
        </w:rPr>
      </w:pPr>
      <w:r>
        <w:rPr>
          <w:rFonts w:ascii="宋体" w:hAnsi="宋体" w:cs="宋体" w:hint="eastAsia"/>
          <w:kern w:val="2"/>
          <w:sz w:val="24"/>
          <w:szCs w:val="24"/>
          <w:lang w:bidi="ar"/>
        </w:rPr>
        <w:t>1、</w:t>
      </w:r>
      <w:r>
        <w:rPr>
          <w:rFonts w:ascii="宋体" w:hAnsi="宋体" w:cs="宋体"/>
          <w:kern w:val="2"/>
          <w:sz w:val="24"/>
          <w:szCs w:val="24"/>
          <w:lang w:bidi="ar"/>
        </w:rPr>
        <w:t>乙方确保车辆的状况良好，符合行使要求；车内外干净整洁，按照甲方的要求正</w:t>
      </w:r>
      <w:r>
        <w:rPr>
          <w:rFonts w:ascii="宋体" w:hAnsi="宋体" w:cs="宋体"/>
          <w:kern w:val="2"/>
          <w:sz w:val="24"/>
          <w:szCs w:val="24"/>
          <w:lang w:bidi="ar"/>
        </w:rPr>
        <w:lastRenderedPageBreak/>
        <w:t>常使用；乙方负责车辆的正常保养，维修，司机安全责任等一切问题，车辆发生故障时，乙方必须立即修理，如遇车辆损坏无法使用，应及时更换车辆保障甲方的正常业务需要，否则甲方有权扣除相应租金，给甲方造成的损失，乙方应给以赔偿。</w:t>
      </w:r>
    </w:p>
    <w:p w14:paraId="0ED0F671" w14:textId="77777777" w:rsidR="00462865" w:rsidRDefault="00D27101">
      <w:pPr>
        <w:widowControl w:val="0"/>
        <w:spacing w:line="400" w:lineRule="atLeast"/>
        <w:ind w:firstLineChars="200" w:firstLine="480"/>
        <w:textAlignment w:val="auto"/>
        <w:rPr>
          <w:rFonts w:ascii="宋体" w:hAnsi="宋体" w:cs="宋体" w:hint="eastAsia"/>
          <w:b/>
          <w:kern w:val="2"/>
          <w:sz w:val="24"/>
          <w:szCs w:val="24"/>
        </w:rPr>
      </w:pPr>
      <w:r>
        <w:rPr>
          <w:rFonts w:ascii="宋体" w:hAnsi="宋体" w:cs="宋体"/>
          <w:kern w:val="2"/>
          <w:sz w:val="24"/>
          <w:szCs w:val="24"/>
          <w:lang w:bidi="ar"/>
        </w:rPr>
        <w:t>2、乙方应保证所提供车辆在协议期内正常使用，且在使用时性能良好，备胎等随车工具齐全有效，期间因车辆故障所需的维修费用及因使用造成的事故责任及损失均由乙方自行承担。</w:t>
      </w:r>
    </w:p>
    <w:p w14:paraId="018AF6F1" w14:textId="77777777" w:rsidR="00462865" w:rsidRDefault="00D27101">
      <w:pPr>
        <w:widowControl w:val="0"/>
        <w:spacing w:line="400" w:lineRule="atLeast"/>
        <w:ind w:firstLineChars="200" w:firstLine="480"/>
        <w:textAlignment w:val="auto"/>
        <w:rPr>
          <w:rFonts w:ascii="宋体" w:hAnsi="宋体" w:cs="宋体" w:hint="eastAsia"/>
          <w:b/>
          <w:kern w:val="2"/>
          <w:sz w:val="24"/>
          <w:szCs w:val="24"/>
        </w:rPr>
      </w:pPr>
      <w:r>
        <w:rPr>
          <w:rFonts w:ascii="宋体" w:hAnsi="宋体" w:cs="宋体"/>
          <w:kern w:val="2"/>
          <w:sz w:val="24"/>
          <w:szCs w:val="24"/>
          <w:lang w:bidi="ar"/>
        </w:rPr>
        <w:t>3、乙方司机在工作期间服从甲方的合理指派和调配，司机不得在车内吸烟，行驶途中不得接打手机。</w:t>
      </w:r>
    </w:p>
    <w:p w14:paraId="4B301D45" w14:textId="77777777" w:rsidR="00462865" w:rsidRDefault="00D27101">
      <w:pPr>
        <w:widowControl w:val="0"/>
        <w:spacing w:line="400" w:lineRule="atLeast"/>
        <w:ind w:firstLineChars="200" w:firstLine="480"/>
        <w:textAlignment w:val="auto"/>
        <w:rPr>
          <w:rFonts w:ascii="宋体" w:hAnsi="宋体" w:cs="宋体" w:hint="eastAsia"/>
          <w:kern w:val="2"/>
          <w:sz w:val="24"/>
          <w:szCs w:val="24"/>
        </w:rPr>
      </w:pPr>
      <w:r>
        <w:rPr>
          <w:rFonts w:ascii="宋体" w:hAnsi="宋体" w:cs="宋体"/>
          <w:kern w:val="2"/>
          <w:sz w:val="24"/>
          <w:szCs w:val="24"/>
          <w:lang w:bidi="ar"/>
        </w:rPr>
        <w:t>4、乙方应为甲方所使用车辆投相关保险，如因非甲方造成的损害，由乙方承担相关责任。</w:t>
      </w:r>
    </w:p>
    <w:p w14:paraId="0FDFAFDF" w14:textId="77777777" w:rsidR="00462865" w:rsidRDefault="00D27101">
      <w:pPr>
        <w:widowControl w:val="0"/>
        <w:spacing w:line="400" w:lineRule="atLeast"/>
        <w:ind w:firstLineChars="200" w:firstLine="480"/>
        <w:textAlignment w:val="auto"/>
        <w:rPr>
          <w:rFonts w:ascii="宋体" w:hAnsi="宋体" w:cs="宋体" w:hint="eastAsia"/>
          <w:b/>
          <w:kern w:val="2"/>
          <w:sz w:val="24"/>
          <w:szCs w:val="24"/>
        </w:rPr>
      </w:pPr>
      <w:r>
        <w:rPr>
          <w:rFonts w:ascii="宋体" w:hAnsi="宋体" w:cs="宋体"/>
          <w:kern w:val="2"/>
          <w:sz w:val="24"/>
          <w:szCs w:val="24"/>
          <w:lang w:bidi="ar"/>
        </w:rPr>
        <w:t>5、甲方用车时如有不符合交通法规或其他法律规定的要求，乙方有权拒绝</w:t>
      </w:r>
      <w:r>
        <w:rPr>
          <w:rFonts w:ascii="宋体" w:hAnsi="宋体" w:cs="宋体"/>
          <w:color w:val="auto"/>
          <w:kern w:val="2"/>
          <w:sz w:val="24"/>
          <w:szCs w:val="24"/>
          <w:lang w:bidi="ar"/>
        </w:rPr>
        <w:t>执</w:t>
      </w:r>
      <w:r>
        <w:rPr>
          <w:rFonts w:ascii="宋体" w:hAnsi="宋体" w:cs="宋体"/>
          <w:kern w:val="2"/>
          <w:sz w:val="24"/>
          <w:szCs w:val="24"/>
          <w:lang w:bidi="ar"/>
        </w:rPr>
        <w:t>行。</w:t>
      </w:r>
    </w:p>
    <w:p w14:paraId="136AA7C0" w14:textId="77777777" w:rsidR="00462865" w:rsidRDefault="00D27101">
      <w:pPr>
        <w:widowControl w:val="0"/>
        <w:spacing w:line="400" w:lineRule="atLeast"/>
        <w:ind w:firstLineChars="200" w:firstLine="480"/>
        <w:textAlignment w:val="auto"/>
        <w:rPr>
          <w:rFonts w:ascii="宋体" w:hAnsi="宋体" w:cs="宋体" w:hint="eastAsia"/>
          <w:b/>
          <w:kern w:val="2"/>
          <w:sz w:val="24"/>
          <w:szCs w:val="24"/>
        </w:rPr>
      </w:pPr>
      <w:r>
        <w:rPr>
          <w:rFonts w:ascii="宋体" w:hAnsi="宋体" w:cs="宋体"/>
          <w:kern w:val="2"/>
          <w:sz w:val="24"/>
          <w:szCs w:val="24"/>
          <w:lang w:bidi="ar"/>
        </w:rPr>
        <w:t>6、乙方必须确保驾驶员在行车时注意交通安全，并为甲方安排的乘客提供交通意外保险，如因乙方原因造成甲方人员伤亡或财产损失，乙方须负全责。</w:t>
      </w:r>
    </w:p>
    <w:p w14:paraId="7DB22AE4" w14:textId="77777777" w:rsidR="00462865" w:rsidRDefault="00D27101">
      <w:pPr>
        <w:widowControl w:val="0"/>
        <w:spacing w:line="400" w:lineRule="atLeast"/>
        <w:ind w:firstLineChars="200" w:firstLine="480"/>
        <w:textAlignment w:val="auto"/>
        <w:rPr>
          <w:rFonts w:ascii="宋体" w:hAnsi="宋体" w:cs="宋体" w:hint="eastAsia"/>
          <w:kern w:val="2"/>
          <w:sz w:val="24"/>
          <w:szCs w:val="24"/>
        </w:rPr>
      </w:pPr>
      <w:r>
        <w:rPr>
          <w:rFonts w:ascii="宋体" w:hAnsi="宋体" w:cs="宋体"/>
          <w:kern w:val="2"/>
          <w:sz w:val="24"/>
          <w:szCs w:val="24"/>
          <w:lang w:bidi="ar"/>
        </w:rPr>
        <w:t>7、乙方应自行负责雇佣驾驶员的人身财产安全及一切薪酬待遇发放。乙方保证其雇佣的驾驶员具备驾驶经验，持有相应的机动车驾驶证，身体健康，无其他违规违法行为，因乙方驾驶员造成的乙方及他人人身及财产损失，由乙方自行负责。</w:t>
      </w:r>
    </w:p>
    <w:p w14:paraId="37246B3C" w14:textId="77777777" w:rsidR="00462865" w:rsidRDefault="00D27101">
      <w:pPr>
        <w:widowControl w:val="0"/>
        <w:spacing w:line="400" w:lineRule="atLeast"/>
        <w:ind w:firstLineChars="200" w:firstLine="480"/>
        <w:textAlignment w:val="auto"/>
        <w:rPr>
          <w:rFonts w:ascii="仿宋_GB2312"/>
          <w:color w:val="auto"/>
          <w:kern w:val="2"/>
          <w:sz w:val="24"/>
          <w:szCs w:val="24"/>
        </w:rPr>
      </w:pPr>
      <w:r>
        <w:rPr>
          <w:rFonts w:ascii="宋体" w:hAnsi="宋体" w:cs="宋体"/>
          <w:color w:val="auto"/>
          <w:kern w:val="2"/>
          <w:sz w:val="24"/>
          <w:szCs w:val="24"/>
          <w:lang w:bidi="ar"/>
        </w:rPr>
        <w:t>8、乙方应按甲方的合理要求，及时、准确、安全地履行运输服务义务。</w:t>
      </w:r>
    </w:p>
    <w:p w14:paraId="0B32A0C3" w14:textId="77777777" w:rsidR="00462865" w:rsidRDefault="00D27101">
      <w:pPr>
        <w:widowControl w:val="0"/>
        <w:snapToGrid w:val="0"/>
        <w:spacing w:line="400" w:lineRule="atLeast"/>
        <w:ind w:firstLineChars="200" w:firstLine="482"/>
        <w:textAlignment w:val="auto"/>
        <w:rPr>
          <w:rFonts w:ascii="宋体" w:hAnsi="宋体" w:cs="宋体" w:hint="eastAsia"/>
          <w:b/>
          <w:color w:val="auto"/>
          <w:kern w:val="2"/>
          <w:sz w:val="24"/>
          <w:szCs w:val="24"/>
        </w:rPr>
      </w:pPr>
      <w:r>
        <w:rPr>
          <w:rFonts w:ascii="宋体" w:hAnsi="宋体" w:cs="宋体"/>
          <w:b/>
          <w:color w:val="auto"/>
          <w:kern w:val="2"/>
          <w:sz w:val="24"/>
          <w:szCs w:val="24"/>
          <w:lang w:bidi="ar"/>
        </w:rPr>
        <w:t>第五条  违约责任</w:t>
      </w:r>
    </w:p>
    <w:p w14:paraId="304E02A7" w14:textId="77777777" w:rsidR="00462865" w:rsidRDefault="00D27101">
      <w:pPr>
        <w:widowControl w:val="0"/>
        <w:snapToGrid w:val="0"/>
        <w:spacing w:line="400" w:lineRule="atLeast"/>
        <w:ind w:firstLineChars="200" w:firstLine="480"/>
        <w:textAlignment w:val="auto"/>
        <w:rPr>
          <w:rFonts w:ascii="宋体" w:hAnsi="宋体" w:cs="宋体" w:hint="eastAsia"/>
          <w:color w:val="auto"/>
          <w:kern w:val="2"/>
          <w:sz w:val="24"/>
          <w:szCs w:val="24"/>
        </w:rPr>
      </w:pPr>
      <w:r>
        <w:rPr>
          <w:rFonts w:ascii="宋体" w:hAnsi="宋体" w:cs="宋体"/>
          <w:color w:val="auto"/>
          <w:kern w:val="2"/>
          <w:sz w:val="24"/>
          <w:szCs w:val="24"/>
          <w:lang w:bidi="ar"/>
        </w:rPr>
        <w:t xml:space="preserve">1、乙方应提供符合本合同约定和行业规范及惯例所要求的专业化服务，如果达不到甲方的要求，乙方应立即更换人员或改进方法，以达到甲方要求。乙方如因服务错误、失误等原因导致甲方解除合同，乙方应承担全部责任外，还应退甲方还全部服务费。 </w:t>
      </w:r>
    </w:p>
    <w:p w14:paraId="3BC881C8" w14:textId="77777777" w:rsidR="00462865" w:rsidRDefault="00D27101">
      <w:pPr>
        <w:widowControl w:val="0"/>
        <w:snapToGrid w:val="0"/>
        <w:spacing w:line="400" w:lineRule="atLeast"/>
        <w:ind w:firstLineChars="200" w:firstLine="480"/>
        <w:textAlignment w:val="auto"/>
        <w:rPr>
          <w:rFonts w:ascii="宋体" w:hAnsi="宋体" w:cs="宋体" w:hint="eastAsia"/>
          <w:color w:val="auto"/>
          <w:kern w:val="2"/>
          <w:sz w:val="24"/>
          <w:szCs w:val="24"/>
        </w:rPr>
      </w:pPr>
      <w:r>
        <w:rPr>
          <w:rFonts w:ascii="宋体" w:hAnsi="宋体" w:cs="宋体"/>
          <w:color w:val="auto"/>
          <w:kern w:val="2"/>
          <w:sz w:val="24"/>
          <w:szCs w:val="24"/>
          <w:lang w:bidi="ar"/>
        </w:rPr>
        <w:t>2、乙方如果未按本合同约定的服务内容和方式履行合同义务，则甲方可以采取必要的补救措施，由此产生的风险和费用将由乙方承担。同时，甲方有权决定是否继续履行合同。如果甲方解除合同，则乙方应退还全部服务费并承担由此而给甲方造成的损失。</w:t>
      </w:r>
    </w:p>
    <w:p w14:paraId="1627A994" w14:textId="77777777" w:rsidR="00462865" w:rsidRDefault="00D27101">
      <w:pPr>
        <w:widowControl w:val="0"/>
        <w:snapToGrid w:val="0"/>
        <w:spacing w:line="400" w:lineRule="atLeast"/>
        <w:ind w:firstLineChars="200" w:firstLine="480"/>
        <w:textAlignment w:val="auto"/>
        <w:rPr>
          <w:rFonts w:ascii="宋体" w:hAnsi="宋体" w:cs="宋体" w:hint="eastAsia"/>
          <w:color w:val="auto"/>
          <w:kern w:val="2"/>
          <w:sz w:val="24"/>
          <w:szCs w:val="24"/>
        </w:rPr>
      </w:pPr>
      <w:r>
        <w:rPr>
          <w:rFonts w:ascii="宋体" w:hAnsi="宋体" w:cs="宋体"/>
          <w:color w:val="auto"/>
          <w:kern w:val="2"/>
          <w:sz w:val="24"/>
          <w:szCs w:val="24"/>
          <w:lang w:bidi="ar"/>
        </w:rPr>
        <w:t>3、乙方逾期完成服务的，乙方应按约定服务费总金额每日</w:t>
      </w:r>
      <w:r>
        <w:rPr>
          <w:rFonts w:ascii="宋体" w:hAnsi="宋体" w:cs="宋体"/>
          <w:kern w:val="2"/>
          <w:sz w:val="24"/>
          <w:szCs w:val="24"/>
          <w:u w:val="single"/>
          <w:lang w:bidi="ar"/>
        </w:rPr>
        <w:t xml:space="preserve"> 20% </w:t>
      </w:r>
      <w:r>
        <w:rPr>
          <w:rFonts w:ascii="宋体" w:hAnsi="宋体" w:cs="宋体"/>
          <w:kern w:val="2"/>
          <w:sz w:val="24"/>
          <w:szCs w:val="24"/>
          <w:lang w:bidi="ar"/>
        </w:rPr>
        <w:t>比例向甲方支付违约金，并按赔偿计标准赔偿损失（赔偿计标准赔：车载人数X延误时间X每人每小时 10 元），</w:t>
      </w:r>
      <w:r>
        <w:rPr>
          <w:rFonts w:ascii="宋体" w:hAnsi="宋体" w:cs="宋体"/>
          <w:color w:val="auto"/>
          <w:kern w:val="2"/>
          <w:sz w:val="24"/>
          <w:szCs w:val="24"/>
          <w:lang w:bidi="ar"/>
        </w:rPr>
        <w:t>由甲方从待付款中扣除；如乙方不能按时完成任务的，提前告知甲方，解除任务；未通知甲方，并造成甲方损失的，由乙方承担相应损失。如乙方出现三次及以上违约行为，甲方可解除本合同。</w:t>
      </w:r>
    </w:p>
    <w:p w14:paraId="0AA15707" w14:textId="77777777" w:rsidR="00462865" w:rsidRDefault="00D27101">
      <w:pPr>
        <w:widowControl w:val="0"/>
        <w:snapToGrid w:val="0"/>
        <w:spacing w:line="400" w:lineRule="atLeast"/>
        <w:ind w:firstLineChars="200" w:firstLine="480"/>
        <w:textAlignment w:val="auto"/>
        <w:rPr>
          <w:rFonts w:ascii="宋体" w:hAnsi="宋体" w:cs="宋体" w:hint="eastAsia"/>
          <w:color w:val="auto"/>
          <w:kern w:val="2"/>
          <w:sz w:val="24"/>
          <w:szCs w:val="24"/>
        </w:rPr>
      </w:pPr>
      <w:r>
        <w:rPr>
          <w:rFonts w:ascii="宋体" w:hAnsi="宋体" w:cs="宋体"/>
          <w:color w:val="auto"/>
          <w:kern w:val="2"/>
          <w:sz w:val="24"/>
          <w:szCs w:val="24"/>
          <w:lang w:bidi="ar"/>
        </w:rPr>
        <w:t>4、乙方因逾期完成服务或因其他违约行为导致甲方解除合同的，乙方除赔偿损失外，还应向甲方支付该项服务约定服务费总金额</w:t>
      </w:r>
      <w:r>
        <w:rPr>
          <w:rFonts w:ascii="宋体" w:hAnsi="宋体" w:cs="宋体"/>
          <w:color w:val="auto"/>
          <w:kern w:val="2"/>
          <w:sz w:val="24"/>
          <w:szCs w:val="24"/>
          <w:u w:val="single"/>
          <w:lang w:bidi="ar"/>
        </w:rPr>
        <w:t xml:space="preserve"> 30% </w:t>
      </w:r>
      <w:r>
        <w:rPr>
          <w:rFonts w:ascii="宋体" w:hAnsi="宋体" w:cs="宋体"/>
          <w:color w:val="auto"/>
          <w:kern w:val="2"/>
          <w:sz w:val="24"/>
          <w:szCs w:val="24"/>
          <w:lang w:bidi="ar"/>
        </w:rPr>
        <w:t>比例的违约金。</w:t>
      </w:r>
    </w:p>
    <w:p w14:paraId="6A946D39" w14:textId="77777777" w:rsidR="00462865" w:rsidRDefault="00D27101">
      <w:pPr>
        <w:widowControl w:val="0"/>
        <w:snapToGrid w:val="0"/>
        <w:spacing w:line="400" w:lineRule="atLeast"/>
        <w:ind w:firstLineChars="200" w:firstLine="482"/>
        <w:textAlignment w:val="auto"/>
        <w:rPr>
          <w:rFonts w:ascii="宋体" w:hAnsi="宋体" w:cs="宋体" w:hint="eastAsia"/>
          <w:b/>
          <w:color w:val="auto"/>
          <w:kern w:val="2"/>
          <w:sz w:val="24"/>
          <w:szCs w:val="24"/>
        </w:rPr>
      </w:pPr>
      <w:r>
        <w:rPr>
          <w:rFonts w:ascii="宋体" w:hAnsi="宋体" w:cs="宋体"/>
          <w:b/>
          <w:color w:val="auto"/>
          <w:kern w:val="2"/>
          <w:sz w:val="24"/>
          <w:szCs w:val="24"/>
          <w:lang w:bidi="ar"/>
        </w:rPr>
        <w:t>第六条 争议处理</w:t>
      </w:r>
    </w:p>
    <w:p w14:paraId="5B2F2110" w14:textId="76C76BC1" w:rsidR="00462865" w:rsidRDefault="00D27101">
      <w:pPr>
        <w:widowControl w:val="0"/>
        <w:snapToGrid w:val="0"/>
        <w:spacing w:line="400" w:lineRule="atLeast"/>
        <w:ind w:firstLineChars="200" w:firstLine="480"/>
        <w:textAlignment w:val="auto"/>
        <w:rPr>
          <w:rFonts w:ascii="宋体" w:hAnsi="宋体" w:cs="宋体" w:hint="eastAsia"/>
          <w:color w:val="auto"/>
          <w:kern w:val="2"/>
          <w:sz w:val="24"/>
          <w:szCs w:val="24"/>
        </w:rPr>
      </w:pPr>
      <w:r>
        <w:rPr>
          <w:rFonts w:ascii="宋体" w:hAnsi="宋体" w:cs="宋体"/>
          <w:color w:val="auto"/>
          <w:kern w:val="2"/>
          <w:sz w:val="24"/>
          <w:szCs w:val="24"/>
          <w:lang w:bidi="ar"/>
        </w:rPr>
        <w:t>1、甲乙双方如对本合同约定条款的理解存在歧义或在本合同履行过程中发生争议，双方应友好协商解决，协商不成时，任何一方均可向</w:t>
      </w:r>
      <w:r w:rsidR="003B1A4E">
        <w:rPr>
          <w:rFonts w:ascii="宋体" w:hAnsi="宋体" w:cs="宋体" w:hint="eastAsia"/>
          <w:color w:val="auto"/>
          <w:kern w:val="2"/>
          <w:sz w:val="24"/>
          <w:szCs w:val="24"/>
          <w:lang w:bidi="ar"/>
        </w:rPr>
        <w:t>甲方所在地</w:t>
      </w:r>
      <w:r>
        <w:rPr>
          <w:rFonts w:ascii="宋体" w:hAnsi="宋体" w:cs="宋体"/>
          <w:color w:val="auto"/>
          <w:kern w:val="2"/>
          <w:sz w:val="24"/>
          <w:szCs w:val="24"/>
          <w:lang w:bidi="ar"/>
        </w:rPr>
        <w:t>提起诉讼。</w:t>
      </w:r>
    </w:p>
    <w:p w14:paraId="3A14383B" w14:textId="77777777" w:rsidR="00462865" w:rsidRDefault="00D27101">
      <w:pPr>
        <w:widowControl w:val="0"/>
        <w:snapToGrid w:val="0"/>
        <w:spacing w:line="400" w:lineRule="atLeast"/>
        <w:ind w:firstLineChars="200" w:firstLine="480"/>
        <w:textAlignment w:val="auto"/>
        <w:rPr>
          <w:rFonts w:ascii="宋体" w:hAnsi="宋体" w:cs="宋体" w:hint="eastAsia"/>
          <w:color w:val="auto"/>
          <w:kern w:val="2"/>
          <w:sz w:val="24"/>
          <w:szCs w:val="24"/>
        </w:rPr>
      </w:pPr>
      <w:r>
        <w:rPr>
          <w:rFonts w:ascii="宋体" w:hAnsi="宋体" w:cs="宋体"/>
          <w:color w:val="auto"/>
          <w:kern w:val="2"/>
          <w:sz w:val="24"/>
          <w:szCs w:val="24"/>
          <w:lang w:bidi="ar"/>
        </w:rPr>
        <w:t>2、因乙方原因引发的诉讼，乙方除需根据本合同的约定承担违约责任外，还需承担甲方由此而产生的费用（包括但不限于鉴定费、诉讼费用、律师费、差旅费等）。</w:t>
      </w:r>
    </w:p>
    <w:p w14:paraId="34BE0BF9" w14:textId="77777777" w:rsidR="00462865" w:rsidRDefault="00D27101">
      <w:pPr>
        <w:widowControl w:val="0"/>
        <w:snapToGrid w:val="0"/>
        <w:spacing w:line="400" w:lineRule="atLeast"/>
        <w:ind w:firstLineChars="200" w:firstLine="482"/>
        <w:textAlignment w:val="auto"/>
        <w:rPr>
          <w:rFonts w:ascii="宋体" w:hAnsi="宋体" w:cs="宋体" w:hint="eastAsia"/>
          <w:color w:val="auto"/>
          <w:kern w:val="2"/>
          <w:sz w:val="24"/>
          <w:szCs w:val="24"/>
        </w:rPr>
      </w:pPr>
      <w:r>
        <w:rPr>
          <w:rFonts w:ascii="宋体" w:hAnsi="宋体" w:cs="宋体"/>
          <w:b/>
          <w:color w:val="auto"/>
          <w:kern w:val="2"/>
          <w:sz w:val="24"/>
          <w:szCs w:val="24"/>
          <w:lang w:bidi="ar"/>
        </w:rPr>
        <w:t>第七条  其他</w:t>
      </w:r>
    </w:p>
    <w:p w14:paraId="79DE0F71" w14:textId="77777777" w:rsidR="00462865" w:rsidRDefault="00D27101">
      <w:pPr>
        <w:widowControl w:val="0"/>
        <w:snapToGrid w:val="0"/>
        <w:spacing w:line="400" w:lineRule="atLeast"/>
        <w:ind w:firstLineChars="200" w:firstLine="480"/>
        <w:textAlignment w:val="auto"/>
        <w:rPr>
          <w:rFonts w:ascii="宋体" w:hAnsi="宋体" w:cs="宋体" w:hint="eastAsia"/>
          <w:color w:val="auto"/>
          <w:kern w:val="2"/>
          <w:sz w:val="24"/>
          <w:szCs w:val="24"/>
        </w:rPr>
      </w:pPr>
      <w:r>
        <w:rPr>
          <w:rFonts w:ascii="宋体" w:hAnsi="宋体" w:cs="宋体"/>
          <w:color w:val="auto"/>
          <w:kern w:val="2"/>
          <w:sz w:val="24"/>
          <w:szCs w:val="24"/>
          <w:lang w:bidi="ar"/>
        </w:rPr>
        <w:lastRenderedPageBreak/>
        <w:t>1、合同附件是本合同不可分割的组成部分，与本合同具有同等法律效力。</w:t>
      </w:r>
    </w:p>
    <w:p w14:paraId="570366E6" w14:textId="77777777" w:rsidR="00462865" w:rsidRDefault="00D27101">
      <w:pPr>
        <w:widowControl w:val="0"/>
        <w:snapToGrid w:val="0"/>
        <w:spacing w:line="400" w:lineRule="atLeast"/>
        <w:ind w:firstLineChars="200" w:firstLine="480"/>
        <w:textAlignment w:val="auto"/>
        <w:rPr>
          <w:rFonts w:ascii="宋体" w:hAnsi="宋体" w:cs="宋体" w:hint="eastAsia"/>
          <w:color w:val="auto"/>
          <w:kern w:val="2"/>
          <w:sz w:val="24"/>
          <w:szCs w:val="24"/>
        </w:rPr>
      </w:pPr>
      <w:r>
        <w:rPr>
          <w:rFonts w:ascii="宋体" w:hAnsi="宋体" w:cs="宋体"/>
          <w:color w:val="auto"/>
          <w:kern w:val="2"/>
          <w:sz w:val="24"/>
          <w:szCs w:val="24"/>
          <w:lang w:bidi="ar"/>
        </w:rPr>
        <w:t>2、本合同未尽事宜，由甲乙双方协商后达成书面补充协议，补充协议具备与本合同同等法律效力。</w:t>
      </w:r>
    </w:p>
    <w:p w14:paraId="388F6158" w14:textId="77777777" w:rsidR="00462865" w:rsidRDefault="00D27101">
      <w:pPr>
        <w:widowControl w:val="0"/>
        <w:snapToGrid w:val="0"/>
        <w:spacing w:line="400" w:lineRule="atLeast"/>
        <w:ind w:firstLineChars="200" w:firstLine="480"/>
        <w:textAlignment w:val="auto"/>
        <w:rPr>
          <w:rFonts w:ascii="宋体" w:hAnsi="宋体" w:cs="宋体" w:hint="eastAsia"/>
          <w:color w:val="auto"/>
          <w:kern w:val="2"/>
          <w:sz w:val="24"/>
          <w:szCs w:val="24"/>
        </w:rPr>
      </w:pPr>
      <w:r>
        <w:rPr>
          <w:rFonts w:ascii="宋体" w:hAnsi="宋体" w:cs="宋体"/>
          <w:color w:val="auto"/>
          <w:kern w:val="2"/>
          <w:sz w:val="24"/>
          <w:szCs w:val="24"/>
          <w:lang w:bidi="ar"/>
        </w:rPr>
        <w:t>3、如乙方不能提供满足需求的车辆，甲方有权选择其他入围单位提供相应的车辆服务。</w:t>
      </w:r>
    </w:p>
    <w:p w14:paraId="6F963400" w14:textId="77777777" w:rsidR="00462865" w:rsidRDefault="00D27101">
      <w:pPr>
        <w:widowControl w:val="0"/>
        <w:snapToGrid w:val="0"/>
        <w:spacing w:line="400" w:lineRule="atLeast"/>
        <w:ind w:firstLineChars="200" w:firstLine="480"/>
        <w:textAlignment w:val="auto"/>
        <w:rPr>
          <w:rFonts w:ascii="宋体" w:hAnsi="宋体" w:cs="宋体" w:hint="eastAsia"/>
          <w:color w:val="auto"/>
          <w:kern w:val="2"/>
          <w:sz w:val="24"/>
          <w:szCs w:val="24"/>
        </w:rPr>
      </w:pPr>
      <w:r>
        <w:rPr>
          <w:rFonts w:ascii="宋体" w:hAnsi="宋体" w:cs="宋体"/>
          <w:color w:val="auto"/>
          <w:kern w:val="2"/>
          <w:sz w:val="24"/>
          <w:szCs w:val="24"/>
          <w:lang w:bidi="ar"/>
        </w:rPr>
        <w:t>4、对本合同内容的任何修改和变更需要用书面形式，并经双方签字盖章后生效。</w:t>
      </w:r>
    </w:p>
    <w:p w14:paraId="7055C554" w14:textId="77777777" w:rsidR="00462865" w:rsidRDefault="00D27101">
      <w:pPr>
        <w:widowControl w:val="0"/>
        <w:snapToGrid w:val="0"/>
        <w:spacing w:line="400" w:lineRule="atLeast"/>
        <w:ind w:firstLineChars="200" w:firstLine="482"/>
        <w:textAlignment w:val="auto"/>
        <w:rPr>
          <w:rFonts w:ascii="宋体" w:hAnsi="宋体" w:cs="宋体" w:hint="eastAsia"/>
          <w:color w:val="auto"/>
          <w:kern w:val="2"/>
          <w:sz w:val="24"/>
          <w:szCs w:val="24"/>
        </w:rPr>
      </w:pPr>
      <w:r>
        <w:rPr>
          <w:rFonts w:ascii="宋体" w:hAnsi="宋体" w:cs="宋体"/>
          <w:b/>
          <w:color w:val="auto"/>
          <w:kern w:val="2"/>
          <w:sz w:val="24"/>
          <w:szCs w:val="24"/>
          <w:lang w:bidi="ar"/>
        </w:rPr>
        <w:t xml:space="preserve">第八条  </w:t>
      </w:r>
      <w:r>
        <w:rPr>
          <w:rFonts w:ascii="宋体" w:hAnsi="宋体" w:cs="宋体"/>
          <w:color w:val="auto"/>
          <w:kern w:val="2"/>
          <w:sz w:val="24"/>
          <w:szCs w:val="24"/>
          <w:lang w:bidi="ar"/>
        </w:rPr>
        <w:t>本合同共</w:t>
      </w:r>
      <w:r>
        <w:rPr>
          <w:rFonts w:ascii="宋体" w:hAnsi="宋体" w:cs="宋体"/>
          <w:color w:val="auto"/>
          <w:kern w:val="2"/>
          <w:sz w:val="24"/>
          <w:szCs w:val="24"/>
          <w:u w:val="single"/>
          <w:lang w:bidi="ar"/>
        </w:rPr>
        <w:t xml:space="preserve">   </w:t>
      </w:r>
      <w:r>
        <w:rPr>
          <w:rFonts w:ascii="宋体" w:hAnsi="宋体" w:cs="宋体"/>
          <w:color w:val="auto"/>
          <w:kern w:val="2"/>
          <w:sz w:val="24"/>
          <w:szCs w:val="24"/>
          <w:lang w:bidi="ar"/>
        </w:rPr>
        <w:t>页。合同一经双方签字，并加盖公章即为生效。合同文本一式</w:t>
      </w:r>
      <w:r>
        <w:rPr>
          <w:rFonts w:ascii="宋体" w:hAnsi="宋体" w:cs="宋体"/>
          <w:color w:val="auto"/>
          <w:kern w:val="2"/>
          <w:sz w:val="24"/>
          <w:szCs w:val="24"/>
          <w:u w:val="single"/>
          <w:lang w:bidi="ar"/>
        </w:rPr>
        <w:t xml:space="preserve">  5 </w:t>
      </w:r>
      <w:r>
        <w:rPr>
          <w:rFonts w:ascii="宋体" w:hAnsi="宋体" w:cs="宋体"/>
          <w:color w:val="auto"/>
          <w:kern w:val="2"/>
          <w:sz w:val="24"/>
          <w:szCs w:val="24"/>
          <w:lang w:bidi="ar"/>
        </w:rPr>
        <w:t>份，甲方</w:t>
      </w:r>
      <w:r>
        <w:rPr>
          <w:rFonts w:ascii="宋体" w:hAnsi="宋体" w:cs="宋体"/>
          <w:color w:val="auto"/>
          <w:kern w:val="2"/>
          <w:sz w:val="24"/>
          <w:szCs w:val="24"/>
          <w:u w:val="single"/>
          <w:lang w:bidi="ar"/>
        </w:rPr>
        <w:t xml:space="preserve">  4 </w:t>
      </w:r>
      <w:r>
        <w:rPr>
          <w:rFonts w:ascii="宋体" w:hAnsi="宋体" w:cs="宋体"/>
          <w:color w:val="auto"/>
          <w:kern w:val="2"/>
          <w:sz w:val="24"/>
          <w:szCs w:val="24"/>
          <w:lang w:bidi="ar"/>
        </w:rPr>
        <w:t>份，乙方</w:t>
      </w:r>
      <w:r>
        <w:rPr>
          <w:rFonts w:ascii="宋体" w:hAnsi="宋体" w:cs="宋体"/>
          <w:color w:val="auto"/>
          <w:kern w:val="2"/>
          <w:sz w:val="24"/>
          <w:szCs w:val="24"/>
          <w:u w:val="single"/>
          <w:lang w:bidi="ar"/>
        </w:rPr>
        <w:t xml:space="preserve">  1 </w:t>
      </w:r>
      <w:r>
        <w:rPr>
          <w:rFonts w:ascii="宋体" w:hAnsi="宋体" w:cs="宋体"/>
          <w:color w:val="auto"/>
          <w:kern w:val="2"/>
          <w:sz w:val="24"/>
          <w:szCs w:val="24"/>
          <w:lang w:bidi="ar"/>
        </w:rPr>
        <w:t>份。</w:t>
      </w:r>
    </w:p>
    <w:tbl>
      <w:tblPr>
        <w:tblW w:w="0" w:type="auto"/>
        <w:shd w:val="clear" w:color="auto" w:fill="FFFFFF"/>
        <w:tblLayout w:type="fixed"/>
        <w:tblCellMar>
          <w:left w:w="0" w:type="dxa"/>
          <w:right w:w="0" w:type="dxa"/>
        </w:tblCellMar>
        <w:tblLook w:val="0000" w:firstRow="0" w:lastRow="0" w:firstColumn="0" w:lastColumn="0" w:noHBand="0" w:noVBand="0"/>
      </w:tblPr>
      <w:tblGrid>
        <w:gridCol w:w="4892"/>
        <w:gridCol w:w="4502"/>
      </w:tblGrid>
      <w:tr w:rsidR="00462865" w14:paraId="2C7CA738" w14:textId="77777777">
        <w:trPr>
          <w:trHeight w:val="676"/>
        </w:trPr>
        <w:tc>
          <w:tcPr>
            <w:tcW w:w="4892" w:type="dxa"/>
            <w:shd w:val="clear" w:color="auto" w:fill="FFFFFF"/>
            <w:tcMar>
              <w:top w:w="0" w:type="dxa"/>
              <w:left w:w="108" w:type="dxa"/>
              <w:bottom w:w="0" w:type="dxa"/>
              <w:right w:w="108" w:type="dxa"/>
            </w:tcMar>
            <w:vAlign w:val="bottom"/>
          </w:tcPr>
          <w:p w14:paraId="258025EC" w14:textId="77777777" w:rsidR="00462865" w:rsidRDefault="00D27101">
            <w:pPr>
              <w:widowControl w:val="0"/>
              <w:spacing w:line="520" w:lineRule="exact"/>
              <w:textAlignment w:val="auto"/>
              <w:rPr>
                <w:rFonts w:asciiTheme="minorEastAsia" w:eastAsiaTheme="minorEastAsia" w:hAnsiTheme="minorEastAsia" w:hint="eastAsia"/>
                <w:bCs/>
                <w:color w:val="auto"/>
                <w:kern w:val="2"/>
                <w:sz w:val="24"/>
                <w:szCs w:val="24"/>
              </w:rPr>
            </w:pPr>
            <w:r>
              <w:rPr>
                <w:rFonts w:ascii="宋体" w:hAnsi="宋体" w:cs="宋体"/>
                <w:bCs/>
                <w:color w:val="auto"/>
                <w:kern w:val="2"/>
                <w:sz w:val="24"/>
                <w:szCs w:val="24"/>
                <w:lang w:bidi="ar"/>
              </w:rPr>
              <w:br w:type="page"/>
            </w:r>
          </w:p>
          <w:p w14:paraId="403B92B2" w14:textId="77777777" w:rsidR="00462865" w:rsidRDefault="00D27101">
            <w:pPr>
              <w:widowControl w:val="0"/>
              <w:spacing w:line="520" w:lineRule="exact"/>
              <w:textAlignment w:val="auto"/>
              <w:rPr>
                <w:rFonts w:asciiTheme="minorEastAsia" w:eastAsiaTheme="minorEastAsia" w:hAnsiTheme="minorEastAsia" w:hint="eastAsia"/>
                <w:color w:val="auto"/>
                <w:kern w:val="2"/>
                <w:sz w:val="24"/>
                <w:szCs w:val="24"/>
              </w:rPr>
            </w:pPr>
            <w:r>
              <w:rPr>
                <w:rFonts w:asciiTheme="minorEastAsia" w:eastAsiaTheme="minorEastAsia" w:hAnsiTheme="minorEastAsia" w:hint="eastAsia"/>
                <w:bCs/>
                <w:color w:val="auto"/>
                <w:kern w:val="2"/>
                <w:sz w:val="24"/>
                <w:szCs w:val="24"/>
              </w:rPr>
              <w:t>甲 方（公章）：徐州工业职业技术学院</w:t>
            </w:r>
          </w:p>
        </w:tc>
        <w:tc>
          <w:tcPr>
            <w:tcW w:w="4502" w:type="dxa"/>
            <w:shd w:val="clear" w:color="auto" w:fill="FFFFFF"/>
            <w:tcMar>
              <w:top w:w="0" w:type="dxa"/>
              <w:left w:w="108" w:type="dxa"/>
              <w:bottom w:w="0" w:type="dxa"/>
              <w:right w:w="108" w:type="dxa"/>
            </w:tcMar>
            <w:vAlign w:val="bottom"/>
          </w:tcPr>
          <w:p w14:paraId="487786D6" w14:textId="77777777" w:rsidR="00462865" w:rsidRDefault="00D27101">
            <w:pPr>
              <w:widowControl w:val="0"/>
              <w:spacing w:line="520" w:lineRule="exact"/>
              <w:ind w:firstLineChars="100" w:firstLine="240"/>
              <w:textAlignment w:val="auto"/>
              <w:rPr>
                <w:rFonts w:asciiTheme="minorEastAsia" w:eastAsiaTheme="minorEastAsia" w:hAnsiTheme="minorEastAsia" w:hint="eastAsia"/>
                <w:color w:val="auto"/>
                <w:kern w:val="2"/>
                <w:sz w:val="24"/>
                <w:szCs w:val="24"/>
                <w:u w:val="single" w:color="FFFF00"/>
              </w:rPr>
            </w:pPr>
            <w:r>
              <w:rPr>
                <w:rFonts w:asciiTheme="minorEastAsia" w:eastAsiaTheme="minorEastAsia" w:hAnsiTheme="minorEastAsia" w:hint="eastAsia"/>
                <w:bCs/>
                <w:color w:val="auto"/>
                <w:kern w:val="2"/>
                <w:sz w:val="24"/>
                <w:szCs w:val="24"/>
              </w:rPr>
              <w:t>乙 方（公章）：</w:t>
            </w:r>
          </w:p>
        </w:tc>
      </w:tr>
      <w:tr w:rsidR="00462865" w14:paraId="76A8A869" w14:textId="77777777">
        <w:tc>
          <w:tcPr>
            <w:tcW w:w="4892" w:type="dxa"/>
            <w:shd w:val="clear" w:color="auto" w:fill="FFFFFF"/>
            <w:tcMar>
              <w:top w:w="0" w:type="dxa"/>
              <w:left w:w="108" w:type="dxa"/>
              <w:bottom w:w="0" w:type="dxa"/>
              <w:right w:w="108" w:type="dxa"/>
            </w:tcMar>
          </w:tcPr>
          <w:p w14:paraId="4527E343" w14:textId="77777777" w:rsidR="00462865" w:rsidRDefault="00D27101">
            <w:pPr>
              <w:widowControl w:val="0"/>
              <w:spacing w:line="520" w:lineRule="exact"/>
              <w:textAlignment w:val="auto"/>
              <w:rPr>
                <w:rFonts w:asciiTheme="minorEastAsia" w:eastAsiaTheme="minorEastAsia" w:hAnsiTheme="minorEastAsia" w:hint="eastAsia"/>
                <w:color w:val="auto"/>
                <w:kern w:val="2"/>
                <w:sz w:val="24"/>
                <w:szCs w:val="24"/>
              </w:rPr>
            </w:pPr>
            <w:r>
              <w:rPr>
                <w:rFonts w:asciiTheme="minorEastAsia" w:eastAsiaTheme="minorEastAsia" w:hAnsiTheme="minorEastAsia" w:hint="eastAsia"/>
                <w:bCs/>
                <w:color w:val="auto"/>
                <w:kern w:val="2"/>
                <w:sz w:val="24"/>
                <w:szCs w:val="24"/>
              </w:rPr>
              <w:t>法定/授权代表人（签字）：</w:t>
            </w:r>
          </w:p>
        </w:tc>
        <w:tc>
          <w:tcPr>
            <w:tcW w:w="4502" w:type="dxa"/>
            <w:shd w:val="clear" w:color="auto" w:fill="FFFFFF"/>
            <w:tcMar>
              <w:top w:w="0" w:type="dxa"/>
              <w:left w:w="108" w:type="dxa"/>
              <w:bottom w:w="0" w:type="dxa"/>
              <w:right w:w="108" w:type="dxa"/>
            </w:tcMar>
          </w:tcPr>
          <w:p w14:paraId="26466BF7" w14:textId="77777777" w:rsidR="00462865" w:rsidRDefault="00D27101">
            <w:pPr>
              <w:widowControl w:val="0"/>
              <w:spacing w:line="520" w:lineRule="exact"/>
              <w:ind w:firstLineChars="100" w:firstLine="240"/>
              <w:textAlignment w:val="auto"/>
              <w:rPr>
                <w:rFonts w:asciiTheme="minorEastAsia" w:eastAsiaTheme="minorEastAsia" w:hAnsiTheme="minorEastAsia" w:hint="eastAsia"/>
                <w:color w:val="auto"/>
                <w:kern w:val="2"/>
                <w:sz w:val="24"/>
                <w:szCs w:val="24"/>
              </w:rPr>
            </w:pPr>
            <w:r>
              <w:rPr>
                <w:rFonts w:asciiTheme="minorEastAsia" w:eastAsiaTheme="minorEastAsia" w:hAnsiTheme="minorEastAsia" w:hint="eastAsia"/>
                <w:bCs/>
                <w:color w:val="auto"/>
                <w:kern w:val="2"/>
                <w:sz w:val="24"/>
                <w:szCs w:val="24"/>
              </w:rPr>
              <w:t>法定/授权代表人（签字）：</w:t>
            </w:r>
          </w:p>
        </w:tc>
      </w:tr>
      <w:tr w:rsidR="00462865" w14:paraId="47F393C7" w14:textId="77777777">
        <w:tc>
          <w:tcPr>
            <w:tcW w:w="4892" w:type="dxa"/>
            <w:shd w:val="clear" w:color="auto" w:fill="FFFFFF"/>
            <w:tcMar>
              <w:top w:w="0" w:type="dxa"/>
              <w:left w:w="108" w:type="dxa"/>
              <w:bottom w:w="0" w:type="dxa"/>
              <w:right w:w="108" w:type="dxa"/>
            </w:tcMar>
          </w:tcPr>
          <w:p w14:paraId="3F51C180" w14:textId="77777777" w:rsidR="00462865" w:rsidRDefault="00D27101">
            <w:pPr>
              <w:widowControl w:val="0"/>
              <w:spacing w:line="520" w:lineRule="exact"/>
              <w:textAlignment w:val="auto"/>
              <w:rPr>
                <w:rFonts w:asciiTheme="minorEastAsia" w:eastAsiaTheme="minorEastAsia" w:hAnsiTheme="minorEastAsia" w:hint="eastAsia"/>
                <w:color w:val="auto"/>
                <w:kern w:val="2"/>
                <w:sz w:val="24"/>
                <w:szCs w:val="24"/>
              </w:rPr>
            </w:pPr>
            <w:r>
              <w:rPr>
                <w:rFonts w:asciiTheme="minorEastAsia" w:eastAsiaTheme="minorEastAsia" w:hAnsiTheme="minorEastAsia" w:hint="eastAsia"/>
                <w:bCs/>
                <w:color w:val="auto"/>
                <w:kern w:val="2"/>
                <w:sz w:val="24"/>
                <w:szCs w:val="24"/>
              </w:rPr>
              <w:t>联系电话：</w:t>
            </w:r>
          </w:p>
        </w:tc>
        <w:tc>
          <w:tcPr>
            <w:tcW w:w="4502" w:type="dxa"/>
            <w:shd w:val="clear" w:color="auto" w:fill="FFFFFF"/>
            <w:tcMar>
              <w:top w:w="0" w:type="dxa"/>
              <w:left w:w="108" w:type="dxa"/>
              <w:bottom w:w="0" w:type="dxa"/>
              <w:right w:w="108" w:type="dxa"/>
            </w:tcMar>
          </w:tcPr>
          <w:p w14:paraId="3E7920FE" w14:textId="77777777" w:rsidR="00462865" w:rsidRDefault="00D27101">
            <w:pPr>
              <w:widowControl w:val="0"/>
              <w:spacing w:line="520" w:lineRule="exact"/>
              <w:ind w:firstLineChars="100" w:firstLine="240"/>
              <w:textAlignment w:val="auto"/>
              <w:rPr>
                <w:rFonts w:asciiTheme="minorEastAsia" w:eastAsiaTheme="minorEastAsia" w:hAnsiTheme="minorEastAsia" w:hint="eastAsia"/>
                <w:color w:val="auto"/>
                <w:kern w:val="2"/>
                <w:sz w:val="24"/>
                <w:szCs w:val="24"/>
              </w:rPr>
            </w:pPr>
            <w:r>
              <w:rPr>
                <w:rFonts w:asciiTheme="minorEastAsia" w:eastAsiaTheme="minorEastAsia" w:hAnsiTheme="minorEastAsia" w:hint="eastAsia"/>
                <w:bCs/>
                <w:color w:val="auto"/>
                <w:kern w:val="2"/>
                <w:sz w:val="24"/>
                <w:szCs w:val="24"/>
              </w:rPr>
              <w:t>单位账号：</w:t>
            </w:r>
          </w:p>
        </w:tc>
      </w:tr>
      <w:tr w:rsidR="00462865" w14:paraId="5D310052" w14:textId="77777777">
        <w:tc>
          <w:tcPr>
            <w:tcW w:w="4892" w:type="dxa"/>
            <w:shd w:val="clear" w:color="auto" w:fill="FFFFFF"/>
            <w:tcMar>
              <w:top w:w="0" w:type="dxa"/>
              <w:left w:w="108" w:type="dxa"/>
              <w:bottom w:w="0" w:type="dxa"/>
              <w:right w:w="108" w:type="dxa"/>
            </w:tcMar>
          </w:tcPr>
          <w:p w14:paraId="66791B86" w14:textId="77777777" w:rsidR="00462865" w:rsidRDefault="00D27101">
            <w:pPr>
              <w:widowControl w:val="0"/>
              <w:spacing w:line="520" w:lineRule="exact"/>
              <w:textAlignment w:val="auto"/>
              <w:rPr>
                <w:rFonts w:asciiTheme="minorEastAsia" w:eastAsiaTheme="minorEastAsia" w:hAnsiTheme="minorEastAsia" w:hint="eastAsia"/>
                <w:color w:val="auto"/>
                <w:kern w:val="2"/>
                <w:sz w:val="24"/>
                <w:szCs w:val="24"/>
              </w:rPr>
            </w:pPr>
            <w:r>
              <w:rPr>
                <w:rFonts w:asciiTheme="minorEastAsia" w:eastAsiaTheme="minorEastAsia" w:hAnsiTheme="minorEastAsia" w:hint="eastAsia"/>
                <w:bCs/>
                <w:color w:val="auto"/>
                <w:kern w:val="2"/>
                <w:sz w:val="24"/>
                <w:szCs w:val="24"/>
              </w:rPr>
              <w:t>地址：徐州市鼓楼区襄王路1号</w:t>
            </w:r>
          </w:p>
        </w:tc>
        <w:tc>
          <w:tcPr>
            <w:tcW w:w="4502" w:type="dxa"/>
            <w:shd w:val="clear" w:color="auto" w:fill="FFFFFF"/>
            <w:tcMar>
              <w:top w:w="0" w:type="dxa"/>
              <w:left w:w="108" w:type="dxa"/>
              <w:bottom w:w="0" w:type="dxa"/>
              <w:right w:w="108" w:type="dxa"/>
            </w:tcMar>
          </w:tcPr>
          <w:p w14:paraId="4F21C28A" w14:textId="77777777" w:rsidR="00462865" w:rsidRDefault="00D27101">
            <w:pPr>
              <w:widowControl w:val="0"/>
              <w:spacing w:line="520" w:lineRule="exact"/>
              <w:ind w:firstLineChars="100" w:firstLine="240"/>
              <w:textAlignment w:val="auto"/>
              <w:rPr>
                <w:rFonts w:asciiTheme="minorEastAsia" w:eastAsiaTheme="minorEastAsia" w:hAnsiTheme="minorEastAsia" w:hint="eastAsia"/>
                <w:color w:val="auto"/>
                <w:kern w:val="2"/>
                <w:sz w:val="24"/>
                <w:szCs w:val="24"/>
              </w:rPr>
            </w:pPr>
            <w:r>
              <w:rPr>
                <w:rFonts w:asciiTheme="minorEastAsia" w:eastAsiaTheme="minorEastAsia" w:hAnsiTheme="minorEastAsia" w:hint="eastAsia"/>
                <w:color w:val="auto"/>
                <w:kern w:val="2"/>
                <w:sz w:val="24"/>
                <w:szCs w:val="24"/>
              </w:rPr>
              <w:t>开户行：</w:t>
            </w:r>
            <w:r>
              <w:rPr>
                <w:rFonts w:asciiTheme="minorEastAsia" w:eastAsiaTheme="minorEastAsia" w:hAnsiTheme="minorEastAsia"/>
                <w:color w:val="auto"/>
                <w:kern w:val="2"/>
                <w:sz w:val="24"/>
                <w:szCs w:val="24"/>
              </w:rPr>
              <w:t xml:space="preserve"> </w:t>
            </w:r>
          </w:p>
        </w:tc>
      </w:tr>
      <w:tr w:rsidR="00462865" w14:paraId="7558E900" w14:textId="77777777">
        <w:tc>
          <w:tcPr>
            <w:tcW w:w="4892" w:type="dxa"/>
            <w:shd w:val="clear" w:color="auto" w:fill="FFFFFF"/>
            <w:tcMar>
              <w:top w:w="0" w:type="dxa"/>
              <w:left w:w="108" w:type="dxa"/>
              <w:bottom w:w="0" w:type="dxa"/>
              <w:right w:w="108" w:type="dxa"/>
            </w:tcMar>
          </w:tcPr>
          <w:p w14:paraId="3BE641FA" w14:textId="77777777" w:rsidR="00462865" w:rsidRDefault="00462865">
            <w:pPr>
              <w:widowControl w:val="0"/>
              <w:spacing w:line="520" w:lineRule="exact"/>
              <w:textAlignment w:val="auto"/>
              <w:rPr>
                <w:rFonts w:asciiTheme="minorEastAsia" w:eastAsiaTheme="minorEastAsia" w:hAnsiTheme="minorEastAsia" w:hint="eastAsia"/>
                <w:bCs/>
                <w:color w:val="auto"/>
                <w:kern w:val="2"/>
                <w:sz w:val="24"/>
                <w:szCs w:val="24"/>
              </w:rPr>
            </w:pPr>
          </w:p>
        </w:tc>
        <w:tc>
          <w:tcPr>
            <w:tcW w:w="4502" w:type="dxa"/>
            <w:shd w:val="clear" w:color="auto" w:fill="FFFFFF"/>
            <w:tcMar>
              <w:top w:w="0" w:type="dxa"/>
              <w:left w:w="108" w:type="dxa"/>
              <w:bottom w:w="0" w:type="dxa"/>
              <w:right w:w="108" w:type="dxa"/>
            </w:tcMar>
          </w:tcPr>
          <w:p w14:paraId="0B7DD4C9" w14:textId="77777777" w:rsidR="00462865" w:rsidRDefault="00D27101">
            <w:pPr>
              <w:widowControl w:val="0"/>
              <w:spacing w:line="520" w:lineRule="exact"/>
              <w:ind w:firstLineChars="100" w:firstLine="240"/>
              <w:textAlignment w:val="auto"/>
              <w:rPr>
                <w:rFonts w:asciiTheme="minorEastAsia" w:eastAsiaTheme="minorEastAsia" w:hAnsiTheme="minorEastAsia" w:hint="eastAsia"/>
                <w:bCs/>
                <w:color w:val="auto"/>
                <w:kern w:val="2"/>
                <w:sz w:val="24"/>
                <w:szCs w:val="24"/>
              </w:rPr>
            </w:pPr>
            <w:r>
              <w:rPr>
                <w:rFonts w:asciiTheme="minorEastAsia" w:eastAsiaTheme="minorEastAsia" w:hAnsiTheme="minorEastAsia" w:hint="eastAsia"/>
                <w:bCs/>
                <w:color w:val="auto"/>
                <w:kern w:val="2"/>
                <w:sz w:val="24"/>
                <w:szCs w:val="24"/>
              </w:rPr>
              <w:t>行号：</w:t>
            </w:r>
          </w:p>
        </w:tc>
      </w:tr>
      <w:tr w:rsidR="00462865" w14:paraId="75CDE61B" w14:textId="77777777">
        <w:tc>
          <w:tcPr>
            <w:tcW w:w="4892" w:type="dxa"/>
            <w:shd w:val="clear" w:color="auto" w:fill="FFFFFF"/>
            <w:tcMar>
              <w:top w:w="0" w:type="dxa"/>
              <w:left w:w="108" w:type="dxa"/>
              <w:bottom w:w="0" w:type="dxa"/>
              <w:right w:w="108" w:type="dxa"/>
            </w:tcMar>
          </w:tcPr>
          <w:p w14:paraId="6EEF97DD" w14:textId="77777777" w:rsidR="00462865" w:rsidRDefault="00462865">
            <w:pPr>
              <w:widowControl w:val="0"/>
              <w:spacing w:line="520" w:lineRule="exact"/>
              <w:textAlignment w:val="auto"/>
              <w:rPr>
                <w:rFonts w:asciiTheme="minorEastAsia" w:eastAsiaTheme="minorEastAsia" w:hAnsiTheme="minorEastAsia" w:hint="eastAsia"/>
                <w:bCs/>
                <w:color w:val="auto"/>
                <w:kern w:val="2"/>
                <w:sz w:val="24"/>
                <w:szCs w:val="24"/>
              </w:rPr>
            </w:pPr>
          </w:p>
        </w:tc>
        <w:tc>
          <w:tcPr>
            <w:tcW w:w="4502" w:type="dxa"/>
            <w:shd w:val="clear" w:color="auto" w:fill="FFFFFF"/>
            <w:tcMar>
              <w:top w:w="0" w:type="dxa"/>
              <w:left w:w="108" w:type="dxa"/>
              <w:bottom w:w="0" w:type="dxa"/>
              <w:right w:w="108" w:type="dxa"/>
            </w:tcMar>
          </w:tcPr>
          <w:p w14:paraId="78A1E4A7" w14:textId="77777777" w:rsidR="00462865" w:rsidRDefault="00D27101">
            <w:pPr>
              <w:widowControl w:val="0"/>
              <w:spacing w:line="520" w:lineRule="exact"/>
              <w:ind w:firstLineChars="100" w:firstLine="240"/>
              <w:textAlignment w:val="auto"/>
              <w:rPr>
                <w:rFonts w:asciiTheme="minorEastAsia" w:eastAsiaTheme="minorEastAsia" w:hAnsiTheme="minorEastAsia" w:hint="eastAsia"/>
                <w:bCs/>
                <w:color w:val="auto"/>
                <w:kern w:val="2"/>
                <w:sz w:val="24"/>
                <w:szCs w:val="24"/>
              </w:rPr>
            </w:pPr>
            <w:r>
              <w:rPr>
                <w:rFonts w:asciiTheme="minorEastAsia" w:eastAsiaTheme="minorEastAsia" w:hAnsiTheme="minorEastAsia" w:hint="eastAsia"/>
                <w:bCs/>
                <w:color w:val="auto"/>
                <w:kern w:val="2"/>
                <w:sz w:val="24"/>
                <w:szCs w:val="24"/>
              </w:rPr>
              <w:t>单位固定电话：</w:t>
            </w:r>
          </w:p>
        </w:tc>
      </w:tr>
      <w:tr w:rsidR="00462865" w14:paraId="2CFE0235" w14:textId="77777777">
        <w:tc>
          <w:tcPr>
            <w:tcW w:w="4892" w:type="dxa"/>
            <w:shd w:val="clear" w:color="auto" w:fill="FFFFFF"/>
            <w:tcMar>
              <w:top w:w="0" w:type="dxa"/>
              <w:left w:w="108" w:type="dxa"/>
              <w:bottom w:w="0" w:type="dxa"/>
              <w:right w:w="108" w:type="dxa"/>
            </w:tcMar>
          </w:tcPr>
          <w:p w14:paraId="77019B5B" w14:textId="77777777" w:rsidR="00462865" w:rsidRDefault="00462865">
            <w:pPr>
              <w:widowControl w:val="0"/>
              <w:spacing w:line="520" w:lineRule="exact"/>
              <w:textAlignment w:val="auto"/>
              <w:rPr>
                <w:rFonts w:asciiTheme="minorEastAsia" w:eastAsiaTheme="minorEastAsia" w:hAnsiTheme="minorEastAsia" w:hint="eastAsia"/>
                <w:bCs/>
                <w:color w:val="auto"/>
                <w:kern w:val="2"/>
                <w:sz w:val="24"/>
                <w:szCs w:val="24"/>
              </w:rPr>
            </w:pPr>
          </w:p>
        </w:tc>
        <w:tc>
          <w:tcPr>
            <w:tcW w:w="4502" w:type="dxa"/>
            <w:shd w:val="clear" w:color="auto" w:fill="FFFFFF"/>
            <w:tcMar>
              <w:top w:w="0" w:type="dxa"/>
              <w:left w:w="108" w:type="dxa"/>
              <w:bottom w:w="0" w:type="dxa"/>
              <w:right w:w="108" w:type="dxa"/>
            </w:tcMar>
          </w:tcPr>
          <w:p w14:paraId="13B1F483" w14:textId="77777777" w:rsidR="00462865" w:rsidRDefault="00D27101">
            <w:pPr>
              <w:widowControl w:val="0"/>
              <w:spacing w:line="520" w:lineRule="exact"/>
              <w:ind w:firstLineChars="100" w:firstLine="240"/>
              <w:textAlignment w:val="auto"/>
              <w:rPr>
                <w:rFonts w:asciiTheme="minorEastAsia" w:eastAsiaTheme="minorEastAsia" w:hAnsiTheme="minorEastAsia" w:hint="eastAsia"/>
                <w:bCs/>
                <w:color w:val="auto"/>
                <w:kern w:val="2"/>
                <w:sz w:val="24"/>
                <w:szCs w:val="24"/>
              </w:rPr>
            </w:pPr>
            <w:r>
              <w:rPr>
                <w:rFonts w:asciiTheme="minorEastAsia" w:eastAsiaTheme="minorEastAsia" w:hAnsiTheme="minorEastAsia" w:hint="eastAsia"/>
                <w:bCs/>
                <w:color w:val="auto"/>
                <w:kern w:val="2"/>
                <w:sz w:val="24"/>
                <w:szCs w:val="24"/>
              </w:rPr>
              <w:t>移动电话：</w:t>
            </w:r>
          </w:p>
        </w:tc>
      </w:tr>
      <w:tr w:rsidR="00462865" w14:paraId="491999AB" w14:textId="77777777">
        <w:trPr>
          <w:trHeight w:val="357"/>
        </w:trPr>
        <w:tc>
          <w:tcPr>
            <w:tcW w:w="4892" w:type="dxa"/>
            <w:shd w:val="clear" w:color="auto" w:fill="FFFFFF"/>
            <w:tcMar>
              <w:top w:w="0" w:type="dxa"/>
              <w:left w:w="108" w:type="dxa"/>
              <w:bottom w:w="0" w:type="dxa"/>
              <w:right w:w="108" w:type="dxa"/>
            </w:tcMar>
          </w:tcPr>
          <w:p w14:paraId="27A78312" w14:textId="77777777" w:rsidR="00462865" w:rsidRDefault="00462865">
            <w:pPr>
              <w:widowControl w:val="0"/>
              <w:spacing w:line="520" w:lineRule="exact"/>
              <w:textAlignment w:val="auto"/>
              <w:rPr>
                <w:rFonts w:asciiTheme="minorEastAsia" w:eastAsiaTheme="minorEastAsia" w:hAnsiTheme="minorEastAsia" w:hint="eastAsia"/>
                <w:bCs/>
                <w:color w:val="auto"/>
                <w:kern w:val="2"/>
                <w:sz w:val="24"/>
                <w:szCs w:val="24"/>
              </w:rPr>
            </w:pPr>
          </w:p>
        </w:tc>
        <w:tc>
          <w:tcPr>
            <w:tcW w:w="4502" w:type="dxa"/>
            <w:shd w:val="clear" w:color="auto" w:fill="FFFFFF"/>
            <w:tcMar>
              <w:top w:w="0" w:type="dxa"/>
              <w:left w:w="108" w:type="dxa"/>
              <w:bottom w:w="0" w:type="dxa"/>
              <w:right w:w="108" w:type="dxa"/>
            </w:tcMar>
          </w:tcPr>
          <w:p w14:paraId="605C1EE1" w14:textId="77777777" w:rsidR="00462865" w:rsidRDefault="00D27101">
            <w:pPr>
              <w:widowControl w:val="0"/>
              <w:spacing w:line="520" w:lineRule="exact"/>
              <w:ind w:firstLineChars="100" w:firstLine="240"/>
              <w:textAlignment w:val="auto"/>
              <w:rPr>
                <w:rFonts w:asciiTheme="minorEastAsia" w:eastAsiaTheme="minorEastAsia" w:hAnsiTheme="minorEastAsia" w:hint="eastAsia"/>
                <w:color w:val="auto"/>
                <w:kern w:val="2"/>
                <w:sz w:val="24"/>
                <w:szCs w:val="24"/>
              </w:rPr>
            </w:pPr>
            <w:r>
              <w:rPr>
                <w:rFonts w:asciiTheme="minorEastAsia" w:eastAsiaTheme="minorEastAsia" w:hAnsiTheme="minorEastAsia" w:hint="eastAsia"/>
                <w:bCs/>
                <w:color w:val="auto"/>
                <w:kern w:val="2"/>
                <w:sz w:val="24"/>
                <w:szCs w:val="24"/>
              </w:rPr>
              <w:t>地址：</w:t>
            </w:r>
          </w:p>
        </w:tc>
      </w:tr>
    </w:tbl>
    <w:p w14:paraId="76291F97" w14:textId="77777777" w:rsidR="00462865" w:rsidRDefault="00D27101">
      <w:pPr>
        <w:pStyle w:val="DAS"/>
        <w:widowControl/>
        <w:spacing w:beforeAutospacing="1"/>
        <w:ind w:firstLineChars="300" w:firstLine="720"/>
      </w:pPr>
      <w:r>
        <w:rPr>
          <w:rFonts w:ascii="宋体" w:hAnsi="宋体" w:cs="宋体" w:hint="eastAsia"/>
        </w:rPr>
        <w:t>年</w:t>
      </w:r>
      <w:r>
        <w:rPr>
          <w:rFonts w:hint="eastAsia"/>
        </w:rPr>
        <w:t xml:space="preserve">    </w:t>
      </w:r>
      <w:r>
        <w:rPr>
          <w:rFonts w:ascii="宋体" w:hAnsi="宋体" w:cs="宋体" w:hint="eastAsia"/>
        </w:rPr>
        <w:t>月</w:t>
      </w:r>
      <w:r>
        <w:rPr>
          <w:rFonts w:hint="eastAsia"/>
        </w:rPr>
        <w:t xml:space="preserve">    </w:t>
      </w:r>
      <w:r>
        <w:rPr>
          <w:rFonts w:ascii="宋体" w:hAnsi="宋体" w:cs="宋体" w:hint="eastAsia"/>
        </w:rPr>
        <w:t>日</w:t>
      </w:r>
      <w:r>
        <w:rPr>
          <w:rFonts w:hint="eastAsia"/>
        </w:rPr>
        <w:t xml:space="preserve">                             </w:t>
      </w:r>
      <w:r>
        <w:rPr>
          <w:rFonts w:ascii="宋体" w:hAnsi="宋体" w:cs="宋体" w:hint="eastAsia"/>
        </w:rPr>
        <w:t>年</w:t>
      </w:r>
      <w:r>
        <w:rPr>
          <w:rFonts w:hint="eastAsia"/>
        </w:rPr>
        <w:t xml:space="preserve">    </w:t>
      </w:r>
      <w:r>
        <w:rPr>
          <w:rFonts w:ascii="宋体" w:hAnsi="宋体" w:cs="宋体" w:hint="eastAsia"/>
        </w:rPr>
        <w:t>月</w:t>
      </w:r>
      <w:r>
        <w:rPr>
          <w:rFonts w:hint="eastAsia"/>
        </w:rPr>
        <w:t xml:space="preserve">    </w:t>
      </w:r>
      <w:r>
        <w:rPr>
          <w:rFonts w:ascii="宋体" w:hAnsi="宋体" w:cs="宋体" w:hint="eastAsia"/>
        </w:rPr>
        <w:t>日</w:t>
      </w:r>
    </w:p>
    <w:p w14:paraId="22ADE855" w14:textId="77777777" w:rsidR="00462865" w:rsidRDefault="00462865">
      <w:pPr>
        <w:shd w:val="clear" w:color="auto" w:fill="FFFFFF"/>
        <w:tabs>
          <w:tab w:val="right" w:pos="8306"/>
        </w:tabs>
        <w:spacing w:line="360" w:lineRule="auto"/>
        <w:rPr>
          <w:rFonts w:ascii="宋体" w:hAnsi="宋体" w:hint="eastAsia"/>
          <w:b/>
          <w:color w:val="auto"/>
          <w:sz w:val="24"/>
          <w:szCs w:val="24"/>
        </w:rPr>
      </w:pPr>
    </w:p>
    <w:p w14:paraId="04B6BDC1" w14:textId="77777777" w:rsidR="00462865" w:rsidRDefault="00462865">
      <w:pPr>
        <w:shd w:val="clear" w:color="auto" w:fill="FFFFFF"/>
        <w:tabs>
          <w:tab w:val="right" w:pos="8306"/>
        </w:tabs>
        <w:spacing w:line="360" w:lineRule="auto"/>
        <w:rPr>
          <w:rFonts w:ascii="宋体" w:hAnsi="宋体" w:hint="eastAsia"/>
          <w:b/>
          <w:color w:val="auto"/>
          <w:sz w:val="24"/>
          <w:szCs w:val="24"/>
        </w:rPr>
      </w:pPr>
    </w:p>
    <w:p w14:paraId="719A436B" w14:textId="77777777" w:rsidR="00462865" w:rsidRDefault="00462865">
      <w:pPr>
        <w:shd w:val="clear" w:color="auto" w:fill="FFFFFF"/>
        <w:tabs>
          <w:tab w:val="right" w:pos="8306"/>
        </w:tabs>
        <w:spacing w:line="360" w:lineRule="auto"/>
        <w:rPr>
          <w:rFonts w:ascii="宋体" w:hAnsi="宋体" w:hint="eastAsia"/>
          <w:b/>
          <w:color w:val="auto"/>
          <w:sz w:val="24"/>
          <w:szCs w:val="24"/>
        </w:rPr>
      </w:pPr>
    </w:p>
    <w:p w14:paraId="46194373" w14:textId="77777777" w:rsidR="00462865" w:rsidRDefault="00462865">
      <w:pPr>
        <w:shd w:val="clear" w:color="auto" w:fill="FFFFFF"/>
        <w:tabs>
          <w:tab w:val="right" w:pos="8306"/>
        </w:tabs>
        <w:spacing w:line="360" w:lineRule="auto"/>
        <w:rPr>
          <w:rFonts w:ascii="宋体" w:hAnsi="宋体" w:hint="eastAsia"/>
          <w:b/>
          <w:color w:val="auto"/>
          <w:sz w:val="24"/>
          <w:szCs w:val="24"/>
        </w:rPr>
      </w:pPr>
    </w:p>
    <w:p w14:paraId="1BCCE06F" w14:textId="77777777" w:rsidR="00462865" w:rsidRDefault="00D27101">
      <w:pPr>
        <w:spacing w:line="240" w:lineRule="auto"/>
        <w:jc w:val="left"/>
        <w:textAlignment w:val="auto"/>
        <w:rPr>
          <w:rFonts w:ascii="宋体" w:hAnsi="宋体" w:cs="宋体" w:hint="eastAsia"/>
          <w:b/>
          <w:sz w:val="24"/>
        </w:rPr>
      </w:pPr>
      <w:r>
        <w:rPr>
          <w:rFonts w:ascii="宋体" w:hAnsi="宋体" w:hint="eastAsia"/>
          <w:b/>
          <w:color w:val="auto"/>
          <w:sz w:val="24"/>
          <w:szCs w:val="24"/>
        </w:rPr>
        <w:br w:type="page"/>
      </w:r>
      <w:r>
        <w:rPr>
          <w:rFonts w:ascii="宋体" w:hAnsi="宋体" w:cs="宋体" w:hint="eastAsia"/>
          <w:b/>
          <w:sz w:val="24"/>
          <w:lang w:bidi="ar"/>
        </w:rPr>
        <w:lastRenderedPageBreak/>
        <w:t>附件一:</w:t>
      </w:r>
    </w:p>
    <w:p w14:paraId="1DCAB068" w14:textId="77777777" w:rsidR="00462865" w:rsidRDefault="00D27101">
      <w:pPr>
        <w:spacing w:line="400" w:lineRule="atLeast"/>
        <w:ind w:firstLineChars="200" w:firstLine="482"/>
        <w:jc w:val="center"/>
        <w:rPr>
          <w:rFonts w:ascii="宋体" w:hAnsi="宋体" w:cs="宋体" w:hint="eastAsia"/>
          <w:b/>
          <w:sz w:val="24"/>
        </w:rPr>
      </w:pPr>
      <w:r>
        <w:rPr>
          <w:rFonts w:ascii="宋体" w:hAnsi="宋体" w:cs="宋体" w:hint="eastAsia"/>
          <w:b/>
          <w:sz w:val="24"/>
          <w:lang w:bidi="ar"/>
        </w:rPr>
        <w:t>技术要求</w:t>
      </w:r>
    </w:p>
    <w:p w14:paraId="03DE5476" w14:textId="349245CF" w:rsidR="00462865" w:rsidRDefault="00D27101">
      <w:pPr>
        <w:spacing w:line="400" w:lineRule="atLeast"/>
        <w:ind w:firstLineChars="200" w:firstLine="480"/>
        <w:rPr>
          <w:rFonts w:ascii="宋体" w:hAnsi="宋体" w:cs="宋体" w:hint="eastAsia"/>
          <w:bCs/>
          <w:sz w:val="24"/>
        </w:rPr>
      </w:pPr>
      <w:r>
        <w:rPr>
          <w:rFonts w:ascii="宋体" w:hAnsi="宋体" w:cs="宋体" w:hint="eastAsia"/>
          <w:bCs/>
          <w:sz w:val="24"/>
          <w:lang w:bidi="ar"/>
        </w:rPr>
        <w:t>1、</w:t>
      </w:r>
      <w:r w:rsidR="006C4A94" w:rsidRPr="00EF7DE6">
        <w:rPr>
          <w:rFonts w:ascii="宋体" w:hAnsi="宋体" w:cs="宋体" w:hint="eastAsia"/>
          <w:bCs/>
          <w:sz w:val="24"/>
          <w:lang w:bidi="ar"/>
        </w:rPr>
        <w:t>乙方可提供5座小轿车、16-20座中巴车、45-55座</w:t>
      </w:r>
      <w:r w:rsidR="00135C4B">
        <w:rPr>
          <w:rFonts w:ascii="宋体" w:hAnsi="宋体" w:cs="宋体" w:hint="eastAsia"/>
          <w:bCs/>
          <w:sz w:val="24"/>
          <w:lang w:bidi="ar"/>
        </w:rPr>
        <w:t>旅游大巴</w:t>
      </w:r>
      <w:r w:rsidR="006C4A94" w:rsidRPr="00EF7DE6">
        <w:rPr>
          <w:rFonts w:ascii="宋体" w:hAnsi="宋体" w:cs="宋体" w:hint="eastAsia"/>
          <w:bCs/>
          <w:sz w:val="24"/>
          <w:lang w:bidi="ar"/>
        </w:rPr>
        <w:t>，供甲方公务活动、实习实训、会议用车需求选用。</w:t>
      </w:r>
    </w:p>
    <w:p w14:paraId="035ADBB5" w14:textId="5CB0938B" w:rsidR="00462865" w:rsidRDefault="00D27101">
      <w:pPr>
        <w:spacing w:line="400" w:lineRule="atLeast"/>
        <w:ind w:firstLineChars="200" w:firstLine="480"/>
        <w:rPr>
          <w:rFonts w:ascii="宋体" w:hAnsi="宋体" w:cs="宋体" w:hint="eastAsia"/>
          <w:bCs/>
          <w:sz w:val="24"/>
        </w:rPr>
      </w:pPr>
      <w:r>
        <w:rPr>
          <w:rFonts w:ascii="宋体" w:hAnsi="宋体" w:cs="宋体" w:hint="eastAsia"/>
          <w:bCs/>
          <w:sz w:val="24"/>
          <w:lang w:bidi="ar"/>
        </w:rPr>
        <w:t>（1）</w:t>
      </w:r>
      <w:r w:rsidR="006F6863">
        <w:rPr>
          <w:rFonts w:ascii="宋体" w:hAnsi="宋体" w:cs="宋体" w:hint="eastAsia"/>
          <w:bCs/>
          <w:sz w:val="24"/>
          <w:lang w:bidi="ar"/>
        </w:rPr>
        <w:t>小轿车</w:t>
      </w:r>
      <w:r>
        <w:rPr>
          <w:rFonts w:ascii="宋体" w:hAnsi="宋体" w:cs="宋体" w:hint="eastAsia"/>
          <w:bCs/>
          <w:sz w:val="24"/>
          <w:lang w:bidi="ar"/>
        </w:rPr>
        <w:t>：为</w:t>
      </w:r>
      <w:r w:rsidR="00C47333">
        <w:rPr>
          <w:rFonts w:ascii="宋体" w:hAnsi="宋体" w:cs="宋体" w:hint="eastAsia"/>
          <w:bCs/>
          <w:sz w:val="24"/>
          <w:lang w:bidi="ar"/>
        </w:rPr>
        <w:t>5</w:t>
      </w:r>
      <w:r>
        <w:rPr>
          <w:rFonts w:ascii="宋体" w:hAnsi="宋体" w:cs="宋体" w:hint="eastAsia"/>
          <w:bCs/>
          <w:sz w:val="24"/>
          <w:lang w:bidi="ar"/>
        </w:rPr>
        <w:t>座符合公务用车标准，车辆自购入后无重大交通事故。</w:t>
      </w:r>
    </w:p>
    <w:p w14:paraId="4FAB6201" w14:textId="6E442C69" w:rsidR="00462865" w:rsidRDefault="00D27101">
      <w:pPr>
        <w:pStyle w:val="DAS"/>
        <w:widowControl/>
        <w:spacing w:beforeAutospacing="1"/>
        <w:rPr>
          <w:rFonts w:ascii="宋体" w:hAnsi="宋体" w:cs="宋体" w:hint="eastAsia"/>
          <w:bCs/>
        </w:rPr>
      </w:pPr>
      <w:r>
        <w:rPr>
          <w:rFonts w:ascii="宋体" w:hAnsi="宋体" w:cs="宋体" w:hint="eastAsia"/>
          <w:bCs/>
        </w:rPr>
        <w:t>（2）</w:t>
      </w:r>
      <w:r w:rsidR="000A3C68">
        <w:rPr>
          <w:rFonts w:ascii="宋体" w:hAnsi="宋体" w:cs="宋体" w:hint="eastAsia"/>
          <w:bCs/>
        </w:rPr>
        <w:t>中巴车</w:t>
      </w:r>
      <w:r>
        <w:rPr>
          <w:rFonts w:ascii="宋体" w:hAnsi="宋体" w:cs="宋体" w:hint="eastAsia"/>
          <w:bCs/>
        </w:rPr>
        <w:t>：为</w:t>
      </w:r>
      <w:r w:rsidR="00C47333">
        <w:rPr>
          <w:rFonts w:ascii="宋体" w:hAnsi="宋体" w:cs="宋体" w:hint="eastAsia"/>
          <w:bCs/>
        </w:rPr>
        <w:t>16-</w:t>
      </w:r>
      <w:r>
        <w:rPr>
          <w:rFonts w:ascii="宋体" w:hAnsi="宋体" w:cs="宋体" w:hint="eastAsia"/>
          <w:bCs/>
        </w:rPr>
        <w:t>20座符合公务用车标准，车辆自购入后无重大交通事故。</w:t>
      </w:r>
    </w:p>
    <w:p w14:paraId="5046540D" w14:textId="2797C12D" w:rsidR="00135C4B" w:rsidRDefault="00135C4B" w:rsidP="00135C4B">
      <w:pPr>
        <w:pStyle w:val="DAS"/>
        <w:widowControl/>
        <w:spacing w:beforeAutospacing="1"/>
        <w:rPr>
          <w:rFonts w:ascii="宋体" w:hAnsi="宋体" w:cs="宋体" w:hint="eastAsia"/>
          <w:bCs/>
        </w:rPr>
      </w:pPr>
      <w:r>
        <w:rPr>
          <w:rFonts w:ascii="宋体" w:hAnsi="宋体" w:cs="宋体" w:hint="eastAsia"/>
          <w:bCs/>
        </w:rPr>
        <w:t>（</w:t>
      </w:r>
      <w:r w:rsidR="00541405">
        <w:rPr>
          <w:rFonts w:ascii="宋体" w:hAnsi="宋体" w:cs="宋体" w:hint="eastAsia"/>
          <w:bCs/>
        </w:rPr>
        <w:t>3</w:t>
      </w:r>
      <w:r>
        <w:rPr>
          <w:rFonts w:ascii="宋体" w:hAnsi="宋体" w:cs="宋体" w:hint="eastAsia"/>
          <w:bCs/>
        </w:rPr>
        <w:t>）</w:t>
      </w:r>
      <w:r w:rsidR="000A3C68">
        <w:rPr>
          <w:rFonts w:ascii="宋体" w:hAnsi="宋体" w:cs="宋体" w:hint="eastAsia"/>
          <w:bCs/>
        </w:rPr>
        <w:t>旅游大巴</w:t>
      </w:r>
      <w:r>
        <w:rPr>
          <w:rFonts w:ascii="宋体" w:hAnsi="宋体" w:cs="宋体" w:hint="eastAsia"/>
          <w:bCs/>
        </w:rPr>
        <w:t>：为</w:t>
      </w:r>
      <w:r w:rsidR="00C47333">
        <w:rPr>
          <w:rFonts w:ascii="宋体" w:hAnsi="宋体" w:cs="宋体" w:hint="eastAsia"/>
          <w:bCs/>
        </w:rPr>
        <w:t>45</w:t>
      </w:r>
      <w:r>
        <w:rPr>
          <w:rFonts w:ascii="宋体" w:hAnsi="宋体" w:cs="宋体" w:hint="eastAsia"/>
          <w:bCs/>
        </w:rPr>
        <w:t>-55座符合公务用车标准，车辆自购入后无重大交通事故。</w:t>
      </w:r>
    </w:p>
    <w:p w14:paraId="7CDBA37D" w14:textId="77777777" w:rsidR="00462865" w:rsidRDefault="00D27101">
      <w:pPr>
        <w:spacing w:line="400" w:lineRule="atLeast"/>
        <w:ind w:firstLineChars="200" w:firstLine="480"/>
        <w:rPr>
          <w:rFonts w:ascii="宋体" w:hAnsi="宋体" w:cs="宋体" w:hint="eastAsia"/>
          <w:sz w:val="24"/>
        </w:rPr>
      </w:pPr>
      <w:r>
        <w:rPr>
          <w:rFonts w:ascii="宋体" w:hAnsi="宋体" w:cs="宋体" w:hint="eastAsia"/>
          <w:bCs/>
          <w:sz w:val="24"/>
          <w:lang w:bidi="ar"/>
        </w:rPr>
        <w:t>2、乙方所</w:t>
      </w:r>
      <w:r>
        <w:rPr>
          <w:rFonts w:ascii="宋体" w:hAnsi="宋体" w:cs="宋体" w:hint="eastAsia"/>
          <w:sz w:val="24"/>
          <w:lang w:bidi="ar"/>
        </w:rPr>
        <w:t>提供车型均为符合公务活动用车标准车型且在相关政府行业监管部门备案，办理合法手续，服务方式为“一事一租”。</w:t>
      </w:r>
    </w:p>
    <w:p w14:paraId="111BFE87" w14:textId="77777777" w:rsidR="00462865" w:rsidRDefault="00D27101">
      <w:pPr>
        <w:spacing w:line="400" w:lineRule="atLeast"/>
        <w:ind w:firstLineChars="200" w:firstLine="480"/>
        <w:rPr>
          <w:rFonts w:ascii="宋体" w:hAnsi="宋体" w:cs="宋体" w:hint="eastAsia"/>
          <w:sz w:val="24"/>
        </w:rPr>
      </w:pPr>
      <w:r>
        <w:rPr>
          <w:rFonts w:ascii="宋体" w:hAnsi="宋体" w:cs="宋体" w:hint="eastAsia"/>
          <w:sz w:val="24"/>
          <w:lang w:bidi="ar"/>
        </w:rPr>
        <w:t>3、乙方随时根据甲方用车需求提供车况良好的车辆及服务优秀的驾驶人员。</w:t>
      </w:r>
    </w:p>
    <w:p w14:paraId="7A004E4A" w14:textId="77777777" w:rsidR="00462865" w:rsidRDefault="00D27101">
      <w:pPr>
        <w:spacing w:line="400" w:lineRule="atLeast"/>
        <w:ind w:firstLineChars="200" w:firstLine="480"/>
        <w:rPr>
          <w:rFonts w:ascii="宋体" w:hAnsi="宋体" w:cs="宋体" w:hint="eastAsia"/>
          <w:sz w:val="24"/>
        </w:rPr>
      </w:pPr>
      <w:r>
        <w:rPr>
          <w:rFonts w:ascii="宋体" w:hAnsi="宋体" w:cs="宋体" w:hint="eastAsia"/>
          <w:sz w:val="24"/>
          <w:lang w:bidi="ar"/>
        </w:rPr>
        <w:t>4、乙方所提供的车辆均性能良好、车容整洁，</w:t>
      </w:r>
      <w:r>
        <w:rPr>
          <w:rFonts w:ascii="宋体" w:hAnsi="宋体" w:cs="宋体" w:hint="eastAsia"/>
          <w:bCs/>
          <w:sz w:val="24"/>
          <w:lang w:bidi="ar"/>
        </w:rPr>
        <w:t>车辆行驶手续齐全，符合国家相关质量、安全标准。</w:t>
      </w:r>
    </w:p>
    <w:p w14:paraId="78C8777F" w14:textId="77777777" w:rsidR="00462865" w:rsidRDefault="00D27101">
      <w:pPr>
        <w:spacing w:line="400" w:lineRule="atLeast"/>
        <w:ind w:firstLineChars="200" w:firstLine="480"/>
        <w:rPr>
          <w:rFonts w:ascii="宋体" w:hAnsi="宋体" w:cs="宋体" w:hint="eastAsia"/>
          <w:sz w:val="24"/>
        </w:rPr>
      </w:pPr>
      <w:r>
        <w:rPr>
          <w:rFonts w:ascii="宋体" w:hAnsi="宋体" w:cs="宋体" w:hint="eastAsia"/>
          <w:sz w:val="24"/>
          <w:lang w:bidi="ar"/>
        </w:rPr>
        <w:t>5、乙方所提供车辆均是乙方名下车辆且在政府相关监管部门备案并办理营运手续。</w:t>
      </w:r>
    </w:p>
    <w:p w14:paraId="5566AFC4" w14:textId="0407501B" w:rsidR="00462865" w:rsidRDefault="00D27101">
      <w:pPr>
        <w:spacing w:line="400" w:lineRule="atLeast"/>
        <w:ind w:firstLineChars="200" w:firstLine="480"/>
        <w:rPr>
          <w:rFonts w:ascii="宋体" w:hAnsi="宋体" w:cs="宋体" w:hint="eastAsia"/>
          <w:sz w:val="24"/>
        </w:rPr>
      </w:pPr>
      <w:r>
        <w:rPr>
          <w:rFonts w:ascii="宋体" w:hAnsi="宋体" w:cs="宋体" w:hint="eastAsia"/>
          <w:sz w:val="24"/>
          <w:lang w:bidi="ar"/>
        </w:rPr>
        <w:t>6、</w:t>
      </w:r>
      <w:r w:rsidRPr="00FE0CE0">
        <w:rPr>
          <w:rFonts w:ascii="宋体" w:hAnsi="宋体" w:cs="宋体" w:hint="eastAsia"/>
          <w:sz w:val="24"/>
          <w:lang w:bidi="ar"/>
        </w:rPr>
        <w:t>乙方所提供车辆全部购买承运人责任险与乘客座位险；提供服务的车辆必须购买车上人员险</w:t>
      </w:r>
      <w:r w:rsidR="002F6DF7" w:rsidRPr="00FE0CE0">
        <w:rPr>
          <w:rFonts w:ascii="宋体" w:hAnsi="宋体" w:cs="宋体" w:hint="eastAsia"/>
          <w:sz w:val="24"/>
          <w:lang w:bidi="ar"/>
        </w:rPr>
        <w:t>。</w:t>
      </w:r>
    </w:p>
    <w:p w14:paraId="5F71CCDD" w14:textId="77777777" w:rsidR="00462865" w:rsidRDefault="00D27101">
      <w:pPr>
        <w:spacing w:line="400" w:lineRule="atLeast"/>
        <w:ind w:firstLineChars="200" w:firstLine="480"/>
        <w:rPr>
          <w:rFonts w:ascii="宋体" w:hAnsi="宋体" w:cs="宋体" w:hint="eastAsia"/>
          <w:bCs/>
          <w:sz w:val="24"/>
        </w:rPr>
      </w:pPr>
      <w:r>
        <w:rPr>
          <w:rFonts w:ascii="宋体" w:hAnsi="宋体" w:cs="宋体" w:hint="eastAsia"/>
          <w:sz w:val="24"/>
          <w:lang w:bidi="ar"/>
        </w:rPr>
        <w:t>7、乙方所提供服务的车辆都具有</w:t>
      </w:r>
      <w:r>
        <w:rPr>
          <w:rFonts w:ascii="宋体" w:hAnsi="宋体" w:cs="宋体" w:hint="eastAsia"/>
          <w:bCs/>
          <w:sz w:val="24"/>
          <w:lang w:bidi="ar"/>
        </w:rPr>
        <w:t>空调设备，夏天或冬天开展运输工作，应开启制冷或制热功能。</w:t>
      </w:r>
    </w:p>
    <w:p w14:paraId="2BCD323F" w14:textId="77777777" w:rsidR="00462865" w:rsidRDefault="00D27101">
      <w:pPr>
        <w:spacing w:line="400" w:lineRule="atLeast"/>
        <w:ind w:firstLineChars="200" w:firstLine="480"/>
        <w:rPr>
          <w:rFonts w:ascii="宋体" w:hAnsi="宋体" w:cs="宋体" w:hint="eastAsia"/>
          <w:bCs/>
          <w:sz w:val="24"/>
        </w:rPr>
      </w:pPr>
      <w:r>
        <w:rPr>
          <w:rFonts w:ascii="宋体" w:hAnsi="宋体" w:cs="宋体" w:hint="eastAsia"/>
          <w:sz w:val="24"/>
          <w:lang w:bidi="ar"/>
        </w:rPr>
        <w:t>8、乙方所提供驾驶员全部持有准驾车型所需的有效驾驶证。</w:t>
      </w:r>
    </w:p>
    <w:p w14:paraId="7A0D6D4E" w14:textId="77777777" w:rsidR="00462865" w:rsidRDefault="00D27101">
      <w:pPr>
        <w:spacing w:line="400" w:lineRule="atLeast"/>
        <w:ind w:firstLineChars="200" w:firstLine="480"/>
        <w:rPr>
          <w:rFonts w:ascii="宋体" w:hAnsi="宋体" w:cs="宋体" w:hint="eastAsia"/>
          <w:bCs/>
          <w:sz w:val="24"/>
        </w:rPr>
      </w:pPr>
      <w:r>
        <w:rPr>
          <w:rFonts w:ascii="宋体" w:hAnsi="宋体" w:cs="宋体" w:hint="eastAsia"/>
          <w:sz w:val="24"/>
          <w:lang w:bidi="ar"/>
        </w:rPr>
        <w:t>9、乙方所提供驾驶员全部安全驾驶5年以上，年龄在55周岁以下，身体健康，驾驶技术熟练。</w:t>
      </w:r>
    </w:p>
    <w:p w14:paraId="7027420B" w14:textId="6E488B86" w:rsidR="00462865" w:rsidRDefault="00D27101">
      <w:pPr>
        <w:spacing w:line="400" w:lineRule="atLeast"/>
        <w:ind w:firstLineChars="200" w:firstLine="480"/>
        <w:rPr>
          <w:rFonts w:ascii="宋体" w:hAnsi="宋体" w:cs="宋体" w:hint="eastAsia"/>
          <w:bCs/>
          <w:sz w:val="24"/>
        </w:rPr>
      </w:pPr>
      <w:r>
        <w:rPr>
          <w:rFonts w:ascii="宋体" w:hAnsi="宋体" w:cs="宋体" w:hint="eastAsia"/>
          <w:sz w:val="24"/>
          <w:lang w:bidi="ar"/>
        </w:rPr>
        <w:t>10、如在运营过程中发生交通事故</w:t>
      </w:r>
      <w:r>
        <w:rPr>
          <w:rFonts w:ascii="宋体" w:hAnsi="宋体" w:cs="宋体" w:hint="eastAsia"/>
          <w:bCs/>
          <w:sz w:val="24"/>
          <w:lang w:bidi="ar"/>
        </w:rPr>
        <w:t>及造成用户人身伤害的，承担用户单位及个人的全部损失，包括但不限于医疗费、误工费、营养费等</w:t>
      </w:r>
      <w:r w:rsidR="00870754">
        <w:rPr>
          <w:rFonts w:ascii="宋体" w:hAnsi="宋体" w:cs="宋体" w:hint="eastAsia"/>
          <w:bCs/>
          <w:sz w:val="24"/>
          <w:lang w:bidi="ar"/>
        </w:rPr>
        <w:t>。</w:t>
      </w:r>
    </w:p>
    <w:p w14:paraId="2D1D91D0" w14:textId="77777777" w:rsidR="00462865" w:rsidRDefault="00D27101">
      <w:pPr>
        <w:spacing w:line="400" w:lineRule="atLeast"/>
        <w:ind w:firstLineChars="200" w:firstLine="480"/>
        <w:rPr>
          <w:rFonts w:ascii="宋体" w:hAnsi="宋体" w:cs="宋体" w:hint="eastAsia"/>
          <w:bCs/>
          <w:sz w:val="24"/>
        </w:rPr>
      </w:pPr>
      <w:r>
        <w:rPr>
          <w:rFonts w:ascii="宋体" w:hAnsi="宋体" w:cs="宋体" w:hint="eastAsia"/>
          <w:bCs/>
          <w:sz w:val="24"/>
          <w:lang w:bidi="ar"/>
        </w:rPr>
        <w:t>11、在提供服务过程中发生交通事故，乙方全权承担并负责处理交通事故的一切纠纷及善后事宜。</w:t>
      </w:r>
    </w:p>
    <w:p w14:paraId="626FAF1A" w14:textId="77777777" w:rsidR="00462865" w:rsidRDefault="00D27101">
      <w:pPr>
        <w:spacing w:line="400" w:lineRule="atLeast"/>
        <w:ind w:firstLineChars="200" w:firstLine="482"/>
        <w:rPr>
          <w:rFonts w:ascii="宋体" w:hAnsi="宋体" w:cs="宋体" w:hint="eastAsia"/>
          <w:b/>
          <w:sz w:val="24"/>
        </w:rPr>
      </w:pPr>
      <w:r>
        <w:rPr>
          <w:rFonts w:ascii="宋体" w:hAnsi="宋体" w:cs="宋体" w:hint="eastAsia"/>
          <w:b/>
          <w:sz w:val="24"/>
          <w:lang w:bidi="ar"/>
        </w:rPr>
        <w:t xml:space="preserve"> </w:t>
      </w:r>
    </w:p>
    <w:p w14:paraId="719D70C7" w14:textId="77777777" w:rsidR="00462865" w:rsidRDefault="00D27101">
      <w:pPr>
        <w:spacing w:line="400" w:lineRule="atLeast"/>
        <w:ind w:firstLineChars="200" w:firstLine="482"/>
        <w:rPr>
          <w:rFonts w:ascii="宋体" w:hAnsi="宋体" w:cs="宋体" w:hint="eastAsia"/>
          <w:b/>
          <w:sz w:val="24"/>
        </w:rPr>
      </w:pPr>
      <w:r>
        <w:rPr>
          <w:rFonts w:ascii="宋体" w:hAnsi="宋体" w:cs="宋体" w:hint="eastAsia"/>
          <w:b/>
          <w:sz w:val="24"/>
          <w:lang w:bidi="ar"/>
        </w:rPr>
        <w:t xml:space="preserve"> </w:t>
      </w:r>
    </w:p>
    <w:p w14:paraId="3FFC778E" w14:textId="77777777" w:rsidR="00462865" w:rsidRDefault="00D27101">
      <w:pPr>
        <w:spacing w:line="400" w:lineRule="atLeast"/>
        <w:ind w:firstLineChars="200" w:firstLine="482"/>
        <w:rPr>
          <w:rFonts w:ascii="宋体" w:hAnsi="宋体" w:cs="宋体" w:hint="eastAsia"/>
          <w:b/>
          <w:sz w:val="24"/>
        </w:rPr>
      </w:pPr>
      <w:r>
        <w:rPr>
          <w:rFonts w:ascii="宋体" w:hAnsi="宋体" w:cs="宋体" w:hint="eastAsia"/>
          <w:b/>
          <w:sz w:val="24"/>
          <w:lang w:bidi="ar"/>
        </w:rPr>
        <w:t xml:space="preserve"> </w:t>
      </w:r>
    </w:p>
    <w:p w14:paraId="538366C4" w14:textId="77777777" w:rsidR="00462865" w:rsidRDefault="00D27101">
      <w:pPr>
        <w:spacing w:line="400" w:lineRule="atLeast"/>
        <w:ind w:firstLineChars="200" w:firstLine="482"/>
        <w:rPr>
          <w:rFonts w:ascii="宋体" w:hAnsi="宋体" w:cs="宋体" w:hint="eastAsia"/>
          <w:b/>
          <w:sz w:val="24"/>
        </w:rPr>
      </w:pPr>
      <w:r>
        <w:rPr>
          <w:rFonts w:ascii="宋体" w:hAnsi="宋体" w:cs="宋体" w:hint="eastAsia"/>
          <w:b/>
          <w:sz w:val="24"/>
          <w:lang w:bidi="ar"/>
        </w:rPr>
        <w:t xml:space="preserve"> </w:t>
      </w:r>
    </w:p>
    <w:p w14:paraId="730A416B" w14:textId="77777777" w:rsidR="00462865" w:rsidRDefault="00D27101">
      <w:pPr>
        <w:spacing w:line="400" w:lineRule="atLeast"/>
        <w:ind w:firstLineChars="200" w:firstLine="482"/>
        <w:rPr>
          <w:rFonts w:ascii="宋体" w:hAnsi="宋体" w:cs="宋体" w:hint="eastAsia"/>
          <w:b/>
          <w:sz w:val="24"/>
        </w:rPr>
      </w:pPr>
      <w:r>
        <w:rPr>
          <w:rFonts w:ascii="宋体" w:hAnsi="宋体" w:cs="宋体" w:hint="eastAsia"/>
          <w:b/>
          <w:sz w:val="24"/>
          <w:lang w:bidi="ar"/>
        </w:rPr>
        <w:t xml:space="preserve"> </w:t>
      </w:r>
    </w:p>
    <w:p w14:paraId="6B7CAC5D" w14:textId="77777777" w:rsidR="00462865" w:rsidRDefault="00D27101">
      <w:pPr>
        <w:spacing w:line="400" w:lineRule="atLeast"/>
        <w:ind w:firstLineChars="200" w:firstLine="482"/>
        <w:rPr>
          <w:rFonts w:ascii="宋体" w:hAnsi="宋体" w:cs="宋体" w:hint="eastAsia"/>
          <w:b/>
          <w:sz w:val="24"/>
        </w:rPr>
      </w:pPr>
      <w:r>
        <w:rPr>
          <w:rFonts w:ascii="宋体" w:hAnsi="宋体" w:cs="宋体" w:hint="eastAsia"/>
          <w:b/>
          <w:sz w:val="24"/>
          <w:lang w:bidi="ar"/>
        </w:rPr>
        <w:t xml:space="preserve"> </w:t>
      </w:r>
    </w:p>
    <w:p w14:paraId="28ED6DCA" w14:textId="77777777" w:rsidR="00462865" w:rsidRDefault="00D27101">
      <w:pPr>
        <w:spacing w:line="400" w:lineRule="atLeast"/>
        <w:ind w:firstLineChars="200" w:firstLine="482"/>
        <w:rPr>
          <w:rFonts w:ascii="宋体" w:hAnsi="宋体" w:cs="宋体" w:hint="eastAsia"/>
          <w:b/>
          <w:sz w:val="24"/>
        </w:rPr>
      </w:pPr>
      <w:r>
        <w:rPr>
          <w:rFonts w:ascii="宋体" w:hAnsi="宋体" w:cs="宋体" w:hint="eastAsia"/>
          <w:b/>
          <w:sz w:val="24"/>
          <w:lang w:bidi="ar"/>
        </w:rPr>
        <w:t xml:space="preserve"> </w:t>
      </w:r>
    </w:p>
    <w:p w14:paraId="3799978E" w14:textId="77777777" w:rsidR="00462865" w:rsidRDefault="00D27101">
      <w:pPr>
        <w:spacing w:line="400" w:lineRule="atLeast"/>
        <w:ind w:firstLineChars="200" w:firstLine="482"/>
        <w:rPr>
          <w:rFonts w:ascii="宋体" w:hAnsi="宋体" w:cs="宋体" w:hint="eastAsia"/>
          <w:b/>
          <w:sz w:val="24"/>
        </w:rPr>
      </w:pPr>
      <w:r>
        <w:rPr>
          <w:rFonts w:ascii="宋体" w:hAnsi="宋体" w:cs="宋体" w:hint="eastAsia"/>
          <w:b/>
          <w:sz w:val="24"/>
          <w:lang w:bidi="ar"/>
        </w:rPr>
        <w:t xml:space="preserve"> </w:t>
      </w:r>
    </w:p>
    <w:p w14:paraId="1A57ECC4" w14:textId="77777777" w:rsidR="00462865" w:rsidRDefault="00D27101">
      <w:pPr>
        <w:rPr>
          <w:rFonts w:ascii="宋体" w:hAnsi="宋体" w:cs="宋体" w:hint="eastAsia"/>
          <w:b/>
          <w:sz w:val="24"/>
          <w:lang w:bidi="ar"/>
        </w:rPr>
      </w:pPr>
      <w:r>
        <w:rPr>
          <w:rFonts w:ascii="宋体" w:hAnsi="宋体" w:cs="宋体" w:hint="eastAsia"/>
          <w:b/>
          <w:sz w:val="24"/>
          <w:lang w:bidi="ar"/>
        </w:rPr>
        <w:br w:type="page"/>
      </w:r>
    </w:p>
    <w:p w14:paraId="3A22EE4D" w14:textId="77777777" w:rsidR="00462865" w:rsidRDefault="00D27101">
      <w:pPr>
        <w:spacing w:line="400" w:lineRule="atLeast"/>
        <w:rPr>
          <w:rFonts w:ascii="宋体" w:hAnsi="宋体" w:cs="宋体" w:hint="eastAsia"/>
          <w:b/>
          <w:sz w:val="24"/>
        </w:rPr>
      </w:pPr>
      <w:r>
        <w:rPr>
          <w:rFonts w:ascii="宋体" w:hAnsi="宋体" w:cs="宋体" w:hint="eastAsia"/>
          <w:b/>
          <w:sz w:val="24"/>
          <w:lang w:bidi="ar"/>
        </w:rPr>
        <w:lastRenderedPageBreak/>
        <w:t>附件二：</w:t>
      </w:r>
    </w:p>
    <w:p w14:paraId="691CC44E" w14:textId="77777777" w:rsidR="00462865" w:rsidRDefault="00D27101">
      <w:pPr>
        <w:spacing w:line="400" w:lineRule="atLeast"/>
        <w:ind w:firstLineChars="200" w:firstLine="482"/>
        <w:jc w:val="center"/>
        <w:rPr>
          <w:rFonts w:ascii="宋体" w:hAnsi="宋体" w:cs="宋体" w:hint="eastAsia"/>
          <w:b/>
          <w:sz w:val="24"/>
        </w:rPr>
      </w:pPr>
      <w:r>
        <w:rPr>
          <w:rFonts w:ascii="宋体" w:hAnsi="宋体" w:cs="宋体" w:hint="eastAsia"/>
          <w:b/>
          <w:sz w:val="24"/>
          <w:lang w:bidi="ar"/>
        </w:rPr>
        <w:t>服务规范</w:t>
      </w:r>
    </w:p>
    <w:p w14:paraId="0FA3D75B" w14:textId="77777777" w:rsidR="00462865" w:rsidRDefault="00D27101">
      <w:pPr>
        <w:spacing w:line="400" w:lineRule="atLeast"/>
        <w:ind w:firstLineChars="200" w:firstLine="482"/>
        <w:rPr>
          <w:rFonts w:ascii="宋体" w:hAnsi="宋体" w:cs="宋体" w:hint="eastAsia"/>
          <w:b/>
          <w:bCs/>
          <w:sz w:val="24"/>
        </w:rPr>
      </w:pPr>
      <w:r>
        <w:rPr>
          <w:rFonts w:ascii="宋体" w:hAnsi="宋体" w:cs="宋体" w:hint="eastAsia"/>
          <w:b/>
          <w:bCs/>
          <w:sz w:val="24"/>
          <w:lang w:bidi="ar"/>
        </w:rPr>
        <w:t>一、服务礼仪</w:t>
      </w:r>
    </w:p>
    <w:p w14:paraId="1B896A92" w14:textId="77777777" w:rsidR="00462865" w:rsidRDefault="00D27101">
      <w:pPr>
        <w:spacing w:line="400" w:lineRule="atLeast"/>
        <w:ind w:firstLineChars="200" w:firstLine="480"/>
        <w:rPr>
          <w:rFonts w:ascii="宋体" w:hAnsi="宋体" w:cs="宋体" w:hint="eastAsia"/>
          <w:sz w:val="24"/>
        </w:rPr>
      </w:pPr>
      <w:r>
        <w:rPr>
          <w:rFonts w:ascii="宋体" w:hAnsi="宋体" w:cs="宋体" w:hint="eastAsia"/>
          <w:sz w:val="24"/>
          <w:lang w:bidi="ar"/>
        </w:rPr>
        <w:t>1、保持个人卫生，面容整洁，发型整齐，美观大方。</w:t>
      </w:r>
    </w:p>
    <w:p w14:paraId="01CA1279" w14:textId="77777777" w:rsidR="00462865" w:rsidRDefault="00D27101">
      <w:pPr>
        <w:spacing w:line="400" w:lineRule="atLeast"/>
        <w:ind w:firstLineChars="200" w:firstLine="480"/>
        <w:rPr>
          <w:rFonts w:ascii="宋体" w:hAnsi="宋体" w:cs="宋体" w:hint="eastAsia"/>
          <w:sz w:val="24"/>
        </w:rPr>
      </w:pPr>
      <w:r>
        <w:rPr>
          <w:rFonts w:ascii="宋体" w:hAnsi="宋体" w:cs="宋体" w:hint="eastAsia"/>
          <w:sz w:val="24"/>
          <w:lang w:bidi="ar"/>
        </w:rPr>
        <w:t>2、服务过程中应穿着公司统一发放的可识别制服，工号牌置于左胸衣服外围易识别处。</w:t>
      </w:r>
    </w:p>
    <w:p w14:paraId="40335E9C" w14:textId="77777777" w:rsidR="00462865" w:rsidRDefault="00D27101">
      <w:pPr>
        <w:spacing w:line="400" w:lineRule="atLeast"/>
        <w:ind w:firstLineChars="200" w:firstLine="480"/>
        <w:rPr>
          <w:rFonts w:ascii="宋体" w:hAnsi="宋体" w:cs="宋体" w:hint="eastAsia"/>
          <w:sz w:val="24"/>
        </w:rPr>
      </w:pPr>
      <w:r>
        <w:rPr>
          <w:rFonts w:ascii="宋体" w:hAnsi="宋体" w:cs="宋体" w:hint="eastAsia"/>
          <w:sz w:val="24"/>
          <w:lang w:bidi="ar"/>
        </w:rPr>
        <w:t>3、注意服饰礼仪，衣着得体，服装整洁，不穿拖鞋。</w:t>
      </w:r>
    </w:p>
    <w:p w14:paraId="0DC1586D" w14:textId="77777777" w:rsidR="00462865" w:rsidRDefault="00D27101">
      <w:pPr>
        <w:spacing w:line="400" w:lineRule="atLeast"/>
        <w:ind w:firstLineChars="200" w:firstLine="480"/>
        <w:rPr>
          <w:rFonts w:ascii="宋体" w:hAnsi="宋体" w:cs="宋体" w:hint="eastAsia"/>
          <w:sz w:val="24"/>
        </w:rPr>
      </w:pPr>
      <w:r>
        <w:rPr>
          <w:rFonts w:ascii="宋体" w:hAnsi="宋体" w:cs="宋体" w:hint="eastAsia"/>
          <w:sz w:val="24"/>
          <w:lang w:bidi="ar"/>
        </w:rPr>
        <w:t>4、服务工作中行为得体，举止文雅，精神饱满，精力充沛。</w:t>
      </w:r>
    </w:p>
    <w:p w14:paraId="4D69F83B" w14:textId="77777777" w:rsidR="00462865" w:rsidRDefault="00D27101">
      <w:pPr>
        <w:spacing w:line="400" w:lineRule="atLeast"/>
        <w:ind w:firstLineChars="200" w:firstLine="480"/>
        <w:rPr>
          <w:rFonts w:ascii="宋体" w:hAnsi="宋体" w:cs="宋体" w:hint="eastAsia"/>
          <w:sz w:val="24"/>
        </w:rPr>
      </w:pPr>
      <w:r>
        <w:rPr>
          <w:rFonts w:ascii="宋体" w:hAnsi="宋体" w:cs="宋体" w:hint="eastAsia"/>
          <w:sz w:val="24"/>
          <w:lang w:bidi="ar"/>
        </w:rPr>
        <w:t>5、服务工作中注重待客礼仪，姿态端正，热情周到。</w:t>
      </w:r>
    </w:p>
    <w:p w14:paraId="7564D6D5" w14:textId="77777777" w:rsidR="00462865" w:rsidRDefault="00D27101">
      <w:pPr>
        <w:spacing w:line="400" w:lineRule="atLeast"/>
        <w:ind w:firstLineChars="200" w:firstLine="480"/>
        <w:rPr>
          <w:rFonts w:ascii="宋体" w:hAnsi="宋体" w:cs="宋体" w:hint="eastAsia"/>
          <w:sz w:val="24"/>
        </w:rPr>
      </w:pPr>
      <w:r>
        <w:rPr>
          <w:rFonts w:ascii="宋体" w:hAnsi="宋体" w:cs="宋体" w:hint="eastAsia"/>
          <w:sz w:val="24"/>
          <w:lang w:bidi="ar"/>
        </w:rPr>
        <w:t>6、注意语言文明，谈吐得当，使用敬语谦语，不适用忌语。</w:t>
      </w:r>
    </w:p>
    <w:p w14:paraId="38929CB2" w14:textId="77777777" w:rsidR="00462865" w:rsidRDefault="00D27101">
      <w:pPr>
        <w:spacing w:line="400" w:lineRule="atLeast"/>
        <w:ind w:firstLineChars="200" w:firstLine="480"/>
        <w:rPr>
          <w:rFonts w:ascii="宋体" w:hAnsi="宋体" w:cs="宋体" w:hint="eastAsia"/>
          <w:sz w:val="24"/>
        </w:rPr>
      </w:pPr>
      <w:r>
        <w:rPr>
          <w:rFonts w:ascii="宋体" w:hAnsi="宋体" w:cs="宋体" w:hint="eastAsia"/>
          <w:sz w:val="24"/>
          <w:lang w:bidi="ar"/>
        </w:rPr>
        <w:t>7、出车前一天不得饮酒，服务过程中不食带异味食品。</w:t>
      </w:r>
    </w:p>
    <w:p w14:paraId="6B92211E" w14:textId="77777777" w:rsidR="00462865" w:rsidRDefault="00D27101">
      <w:pPr>
        <w:spacing w:line="400" w:lineRule="atLeast"/>
        <w:ind w:firstLineChars="200" w:firstLine="482"/>
        <w:rPr>
          <w:rFonts w:ascii="宋体" w:hAnsi="宋体" w:cs="宋体" w:hint="eastAsia"/>
          <w:b/>
          <w:bCs/>
          <w:sz w:val="24"/>
        </w:rPr>
      </w:pPr>
      <w:r>
        <w:rPr>
          <w:rFonts w:ascii="宋体" w:hAnsi="宋体" w:cs="宋体" w:hint="eastAsia"/>
          <w:b/>
          <w:bCs/>
          <w:sz w:val="24"/>
          <w:lang w:bidi="ar"/>
        </w:rPr>
        <w:t>二、车容车貌</w:t>
      </w:r>
    </w:p>
    <w:p w14:paraId="600D6E89" w14:textId="77777777" w:rsidR="00462865" w:rsidRDefault="00D27101">
      <w:pPr>
        <w:spacing w:line="400" w:lineRule="atLeast"/>
        <w:ind w:firstLineChars="200" w:firstLine="480"/>
        <w:rPr>
          <w:rFonts w:ascii="宋体" w:hAnsi="宋体" w:cs="宋体" w:hint="eastAsia"/>
          <w:sz w:val="24"/>
        </w:rPr>
      </w:pPr>
      <w:r>
        <w:rPr>
          <w:rFonts w:ascii="宋体" w:hAnsi="宋体" w:cs="宋体" w:hint="eastAsia"/>
          <w:sz w:val="24"/>
          <w:lang w:bidi="ar"/>
        </w:rPr>
        <w:t>1、运营标志及有关证件齐全，摆贴位置正确。</w:t>
      </w:r>
    </w:p>
    <w:p w14:paraId="7E567AAC" w14:textId="77777777" w:rsidR="00462865" w:rsidRDefault="00D27101">
      <w:pPr>
        <w:spacing w:line="400" w:lineRule="atLeast"/>
        <w:ind w:firstLineChars="200" w:firstLine="480"/>
        <w:rPr>
          <w:rFonts w:ascii="宋体" w:hAnsi="宋体" w:cs="宋体" w:hint="eastAsia"/>
          <w:sz w:val="24"/>
        </w:rPr>
      </w:pPr>
      <w:r>
        <w:rPr>
          <w:rFonts w:ascii="宋体" w:hAnsi="宋体" w:cs="宋体" w:hint="eastAsia"/>
          <w:sz w:val="24"/>
          <w:lang w:bidi="ar"/>
        </w:rPr>
        <w:t>2、车身整洁，完好且无明显撞击或擦痕，车窗玻璃齐全无破损。漆皮光亮无损，轮胎无油污泥土。</w:t>
      </w:r>
    </w:p>
    <w:p w14:paraId="56AD10D1" w14:textId="77777777" w:rsidR="00462865" w:rsidRDefault="00D27101">
      <w:pPr>
        <w:spacing w:line="400" w:lineRule="atLeast"/>
        <w:ind w:firstLineChars="200" w:firstLine="480"/>
        <w:rPr>
          <w:rFonts w:ascii="宋体" w:hAnsi="宋体" w:cs="宋体" w:hint="eastAsia"/>
          <w:sz w:val="24"/>
        </w:rPr>
      </w:pPr>
      <w:r>
        <w:rPr>
          <w:rFonts w:ascii="宋体" w:hAnsi="宋体" w:cs="宋体" w:hint="eastAsia"/>
          <w:sz w:val="24"/>
          <w:lang w:bidi="ar"/>
        </w:rPr>
        <w:t>3、行李厢整洁干净，不放置杂物。</w:t>
      </w:r>
    </w:p>
    <w:p w14:paraId="486B1757" w14:textId="77777777" w:rsidR="00462865" w:rsidRDefault="00D27101">
      <w:pPr>
        <w:spacing w:line="400" w:lineRule="atLeast"/>
        <w:ind w:firstLineChars="200" w:firstLine="480"/>
        <w:rPr>
          <w:rFonts w:ascii="宋体" w:hAnsi="宋体" w:cs="宋体" w:hint="eastAsia"/>
          <w:sz w:val="24"/>
        </w:rPr>
      </w:pPr>
      <w:r>
        <w:rPr>
          <w:rFonts w:ascii="宋体" w:hAnsi="宋体" w:cs="宋体" w:hint="eastAsia"/>
          <w:sz w:val="24"/>
          <w:lang w:bidi="ar"/>
        </w:rPr>
        <w:t>4、车厢内整洁卫生，无浮土，杂物，无异味。</w:t>
      </w:r>
    </w:p>
    <w:p w14:paraId="4F6B3048" w14:textId="77777777" w:rsidR="00462865" w:rsidRDefault="00D27101">
      <w:pPr>
        <w:spacing w:line="400" w:lineRule="atLeast"/>
        <w:ind w:firstLineChars="200" w:firstLine="480"/>
        <w:rPr>
          <w:rFonts w:ascii="宋体" w:hAnsi="宋体" w:cs="宋体" w:hint="eastAsia"/>
          <w:sz w:val="24"/>
        </w:rPr>
      </w:pPr>
      <w:r>
        <w:rPr>
          <w:rFonts w:ascii="宋体" w:hAnsi="宋体" w:cs="宋体" w:hint="eastAsia"/>
          <w:sz w:val="24"/>
          <w:lang w:bidi="ar"/>
        </w:rPr>
        <w:t>5、车内照明窗帘设施齐全，整洁美观。</w:t>
      </w:r>
    </w:p>
    <w:p w14:paraId="5E282587" w14:textId="77777777" w:rsidR="00462865" w:rsidRDefault="00D27101">
      <w:pPr>
        <w:spacing w:line="400" w:lineRule="atLeast"/>
        <w:ind w:firstLineChars="200" w:firstLine="482"/>
        <w:rPr>
          <w:rFonts w:ascii="宋体" w:hAnsi="宋体" w:cs="宋体" w:hint="eastAsia"/>
          <w:b/>
          <w:bCs/>
          <w:sz w:val="24"/>
        </w:rPr>
      </w:pPr>
      <w:r>
        <w:rPr>
          <w:rFonts w:ascii="宋体" w:hAnsi="宋体" w:cs="宋体" w:hint="eastAsia"/>
          <w:b/>
          <w:bCs/>
          <w:sz w:val="24"/>
          <w:lang w:bidi="ar"/>
        </w:rPr>
        <w:t>三、行车规范</w:t>
      </w:r>
    </w:p>
    <w:p w14:paraId="4534910C" w14:textId="77777777" w:rsidR="00462865" w:rsidRDefault="00D27101">
      <w:pPr>
        <w:spacing w:line="400" w:lineRule="atLeast"/>
        <w:ind w:firstLineChars="200" w:firstLine="480"/>
        <w:rPr>
          <w:rFonts w:ascii="宋体" w:hAnsi="宋体" w:cs="宋体" w:hint="eastAsia"/>
          <w:sz w:val="24"/>
        </w:rPr>
      </w:pPr>
      <w:r>
        <w:rPr>
          <w:rFonts w:ascii="宋体" w:hAnsi="宋体" w:cs="宋体" w:hint="eastAsia"/>
          <w:sz w:val="24"/>
          <w:lang w:bidi="ar"/>
        </w:rPr>
        <w:t>1、要例行检查车辆的水、电、油及其它性能是否正常，发现不正常时，要立即加补或调整。出车回来，要检查存油（电）量，发现存油（电）不足时，应立即加油（充电）。</w:t>
      </w:r>
    </w:p>
    <w:p w14:paraId="0CAD4D82" w14:textId="77777777" w:rsidR="00462865" w:rsidRDefault="00D27101">
      <w:pPr>
        <w:spacing w:line="400" w:lineRule="atLeast"/>
        <w:ind w:firstLineChars="200" w:firstLine="480"/>
        <w:rPr>
          <w:rFonts w:ascii="宋体" w:hAnsi="宋体" w:cs="宋体" w:hint="eastAsia"/>
          <w:sz w:val="24"/>
        </w:rPr>
      </w:pPr>
      <w:r>
        <w:rPr>
          <w:rFonts w:ascii="宋体" w:hAnsi="宋体" w:cs="宋体" w:hint="eastAsia"/>
          <w:sz w:val="24"/>
          <w:lang w:bidi="ar"/>
        </w:rPr>
        <w:t>2、提前10分到达始发站点，根据气侯合理开启空调，使车内保持适宜的温度。</w:t>
      </w:r>
    </w:p>
    <w:p w14:paraId="6F832706" w14:textId="77777777" w:rsidR="00462865" w:rsidRDefault="00D27101">
      <w:pPr>
        <w:spacing w:line="400" w:lineRule="atLeast"/>
        <w:ind w:firstLineChars="200" w:firstLine="480"/>
        <w:rPr>
          <w:rFonts w:ascii="宋体" w:hAnsi="宋体" w:cs="宋体" w:hint="eastAsia"/>
          <w:sz w:val="24"/>
        </w:rPr>
      </w:pPr>
      <w:r>
        <w:rPr>
          <w:rFonts w:ascii="宋体" w:hAnsi="宋体" w:cs="宋体" w:hint="eastAsia"/>
          <w:sz w:val="24"/>
          <w:lang w:bidi="ar"/>
        </w:rPr>
        <w:t>3、乘客上车后，应主动问好，并提醒乘客系好安全带。</w:t>
      </w:r>
    </w:p>
    <w:p w14:paraId="157D173B" w14:textId="77777777" w:rsidR="00462865" w:rsidRDefault="00D27101">
      <w:pPr>
        <w:spacing w:line="400" w:lineRule="atLeast"/>
        <w:ind w:firstLineChars="200" w:firstLine="480"/>
        <w:rPr>
          <w:rFonts w:ascii="宋体" w:hAnsi="宋体" w:cs="宋体" w:hint="eastAsia"/>
          <w:sz w:val="24"/>
        </w:rPr>
      </w:pPr>
      <w:r>
        <w:rPr>
          <w:rFonts w:ascii="宋体" w:hAnsi="宋体" w:cs="宋体" w:hint="eastAsia"/>
          <w:sz w:val="24"/>
          <w:lang w:bidi="ar"/>
        </w:rPr>
        <w:t>4、严格执行安全行车操作规程，做到文明驾驶、礼貌行车，确保人员、车辆安全到达目的地。</w:t>
      </w:r>
    </w:p>
    <w:p w14:paraId="7AF0E442" w14:textId="77777777" w:rsidR="00462865" w:rsidRDefault="00D27101">
      <w:pPr>
        <w:spacing w:line="400" w:lineRule="atLeast"/>
        <w:ind w:firstLineChars="200" w:firstLine="480"/>
        <w:rPr>
          <w:rFonts w:ascii="宋体" w:hAnsi="宋体" w:cs="宋体" w:hint="eastAsia"/>
          <w:sz w:val="24"/>
        </w:rPr>
      </w:pPr>
      <w:r>
        <w:rPr>
          <w:rFonts w:ascii="宋体" w:hAnsi="宋体" w:cs="宋体" w:hint="eastAsia"/>
          <w:sz w:val="24"/>
          <w:lang w:bidi="ar"/>
        </w:rPr>
        <w:t>5、行车过程中，乘客谈话时不随意插话，不谈不传乘客工作有关事宜。</w:t>
      </w:r>
    </w:p>
    <w:p w14:paraId="0671B02A" w14:textId="77777777" w:rsidR="00462865" w:rsidRDefault="00D27101">
      <w:pPr>
        <w:spacing w:line="400" w:lineRule="atLeast"/>
        <w:ind w:firstLineChars="200" w:firstLine="480"/>
        <w:rPr>
          <w:rFonts w:ascii="宋体" w:hAnsi="宋体" w:cs="宋体" w:hint="eastAsia"/>
          <w:sz w:val="24"/>
        </w:rPr>
      </w:pPr>
      <w:r>
        <w:rPr>
          <w:rFonts w:ascii="宋体" w:hAnsi="宋体" w:cs="宋体" w:hint="eastAsia"/>
          <w:sz w:val="24"/>
          <w:lang w:bidi="ar"/>
        </w:rPr>
        <w:t>6、行车过程中，驾驶员严禁拨打和接听电话。</w:t>
      </w:r>
    </w:p>
    <w:p w14:paraId="527FFC38" w14:textId="77777777" w:rsidR="00462865" w:rsidRDefault="00D27101">
      <w:pPr>
        <w:spacing w:line="400" w:lineRule="atLeast"/>
        <w:ind w:firstLineChars="200" w:firstLine="482"/>
        <w:rPr>
          <w:rFonts w:ascii="宋体" w:hAnsi="宋体" w:cs="宋体" w:hint="eastAsia"/>
          <w:sz w:val="24"/>
        </w:rPr>
      </w:pPr>
      <w:r>
        <w:rPr>
          <w:rFonts w:ascii="宋体" w:hAnsi="宋体" w:cs="宋体" w:hint="eastAsia"/>
          <w:b/>
          <w:bCs/>
          <w:sz w:val="24"/>
          <w:lang w:bidi="ar"/>
        </w:rPr>
        <w:t>四、服务承诺</w:t>
      </w:r>
    </w:p>
    <w:p w14:paraId="12FBDCB1" w14:textId="77777777" w:rsidR="00462865" w:rsidRDefault="00D27101">
      <w:pPr>
        <w:spacing w:line="400" w:lineRule="atLeast"/>
        <w:ind w:firstLineChars="200" w:firstLine="480"/>
        <w:rPr>
          <w:rFonts w:ascii="宋体" w:hAnsi="宋体" w:cs="宋体" w:hint="eastAsia"/>
          <w:sz w:val="24"/>
        </w:rPr>
      </w:pPr>
      <w:r>
        <w:rPr>
          <w:rFonts w:ascii="宋体" w:hAnsi="宋体" w:cs="宋体" w:hint="eastAsia"/>
          <w:sz w:val="24"/>
          <w:lang w:bidi="ar"/>
        </w:rPr>
        <w:t>1、所提供车辆均按要求购买车辆及人身保险。</w:t>
      </w:r>
    </w:p>
    <w:p w14:paraId="634E3ECD" w14:textId="77777777" w:rsidR="00462865" w:rsidRDefault="00D27101">
      <w:pPr>
        <w:spacing w:line="400" w:lineRule="atLeast"/>
        <w:ind w:firstLineChars="200" w:firstLine="480"/>
        <w:rPr>
          <w:rFonts w:ascii="宋体" w:hAnsi="宋体" w:cs="宋体" w:hint="eastAsia"/>
          <w:sz w:val="24"/>
        </w:rPr>
      </w:pPr>
      <w:r>
        <w:rPr>
          <w:rFonts w:ascii="宋体" w:hAnsi="宋体" w:cs="宋体" w:hint="eastAsia"/>
          <w:sz w:val="24"/>
          <w:lang w:bidi="ar"/>
        </w:rPr>
        <w:t>2、所有驾驶员均符合上岗要求。</w:t>
      </w:r>
    </w:p>
    <w:p w14:paraId="4BCC29C5" w14:textId="77777777" w:rsidR="00462865" w:rsidRDefault="00D27101">
      <w:pPr>
        <w:spacing w:line="400" w:lineRule="atLeast"/>
        <w:ind w:firstLineChars="200" w:firstLine="480"/>
        <w:rPr>
          <w:rFonts w:ascii="宋体" w:hAnsi="宋体" w:cs="宋体" w:hint="eastAsia"/>
          <w:sz w:val="24"/>
        </w:rPr>
      </w:pPr>
      <w:r>
        <w:rPr>
          <w:rFonts w:ascii="宋体" w:hAnsi="宋体" w:cs="宋体" w:hint="eastAsia"/>
          <w:sz w:val="24"/>
          <w:lang w:bidi="ar"/>
        </w:rPr>
        <w:t>3、设有专人负责车辆调度，确保甲方用车需求。</w:t>
      </w:r>
    </w:p>
    <w:p w14:paraId="726B4899" w14:textId="77777777" w:rsidR="00462865" w:rsidRDefault="00D27101">
      <w:pPr>
        <w:spacing w:line="400" w:lineRule="atLeast"/>
        <w:ind w:firstLineChars="200" w:firstLine="480"/>
        <w:rPr>
          <w:rFonts w:ascii="仿宋_GB2312" w:eastAsia="仿宋_GB2312"/>
          <w:sz w:val="24"/>
        </w:rPr>
      </w:pPr>
      <w:r>
        <w:rPr>
          <w:rFonts w:ascii="宋体" w:hAnsi="宋体" w:cs="宋体" w:hint="eastAsia"/>
          <w:sz w:val="24"/>
          <w:lang w:bidi="ar"/>
        </w:rPr>
        <w:t>4、为预防可不避免的突发事件，乙方按3%-5%的运力储备车辆，以备万一。</w:t>
      </w:r>
    </w:p>
    <w:p w14:paraId="18CD1437" w14:textId="77777777" w:rsidR="00462865" w:rsidRDefault="00462865">
      <w:pPr>
        <w:rPr>
          <w:b/>
          <w:sz w:val="24"/>
        </w:rPr>
      </w:pPr>
    </w:p>
    <w:p w14:paraId="0E8D348F" w14:textId="77777777" w:rsidR="00462865" w:rsidRDefault="00462865">
      <w:pPr>
        <w:spacing w:line="240" w:lineRule="auto"/>
        <w:jc w:val="left"/>
        <w:textAlignment w:val="auto"/>
        <w:rPr>
          <w:rFonts w:ascii="宋体" w:hAnsi="宋体" w:hint="eastAsia"/>
          <w:b/>
          <w:color w:val="auto"/>
          <w:sz w:val="24"/>
          <w:szCs w:val="24"/>
        </w:rPr>
      </w:pPr>
    </w:p>
    <w:p w14:paraId="5A261CBA" w14:textId="77777777" w:rsidR="00462865" w:rsidRDefault="00462865">
      <w:pPr>
        <w:spacing w:line="240" w:lineRule="auto"/>
        <w:jc w:val="left"/>
        <w:textAlignment w:val="auto"/>
        <w:rPr>
          <w:rFonts w:ascii="宋体" w:hAnsi="宋体" w:hint="eastAsia"/>
          <w:b/>
          <w:color w:val="auto"/>
          <w:sz w:val="24"/>
          <w:szCs w:val="24"/>
        </w:rPr>
      </w:pPr>
    </w:p>
    <w:p w14:paraId="0328F00E" w14:textId="77777777" w:rsidR="00462865" w:rsidRDefault="00462865">
      <w:pPr>
        <w:spacing w:line="240" w:lineRule="auto"/>
        <w:jc w:val="left"/>
        <w:textAlignment w:val="auto"/>
        <w:rPr>
          <w:rFonts w:ascii="宋体" w:hAnsi="宋体" w:hint="eastAsia"/>
          <w:b/>
          <w:color w:val="auto"/>
          <w:sz w:val="24"/>
          <w:szCs w:val="24"/>
        </w:rPr>
      </w:pPr>
    </w:p>
    <w:p w14:paraId="548DEC73" w14:textId="77777777" w:rsidR="00462865" w:rsidRDefault="00462865">
      <w:pPr>
        <w:spacing w:line="240" w:lineRule="auto"/>
        <w:jc w:val="left"/>
        <w:textAlignment w:val="auto"/>
        <w:rPr>
          <w:rFonts w:ascii="宋体" w:hAnsi="宋体" w:hint="eastAsia"/>
          <w:b/>
          <w:color w:val="auto"/>
          <w:sz w:val="24"/>
          <w:szCs w:val="24"/>
        </w:rPr>
      </w:pPr>
    </w:p>
    <w:p w14:paraId="63B4EDCA" w14:textId="77777777" w:rsidR="00462865" w:rsidRDefault="00462865">
      <w:pPr>
        <w:spacing w:line="240" w:lineRule="auto"/>
        <w:jc w:val="left"/>
        <w:textAlignment w:val="auto"/>
        <w:rPr>
          <w:rFonts w:ascii="宋体" w:hAnsi="宋体" w:hint="eastAsia"/>
          <w:b/>
          <w:color w:val="auto"/>
          <w:sz w:val="24"/>
          <w:szCs w:val="24"/>
        </w:rPr>
      </w:pPr>
    </w:p>
    <w:p w14:paraId="2F135273" w14:textId="77777777" w:rsidR="00462865" w:rsidRDefault="00D27101">
      <w:pPr>
        <w:spacing w:line="360" w:lineRule="auto"/>
        <w:jc w:val="center"/>
        <w:rPr>
          <w:rFonts w:ascii="宋体" w:hAnsi="宋体" w:hint="eastAsia"/>
          <w:b/>
          <w:color w:val="auto"/>
          <w:sz w:val="28"/>
          <w:szCs w:val="28"/>
        </w:rPr>
      </w:pPr>
      <w:r>
        <w:rPr>
          <w:rFonts w:ascii="宋体" w:hAnsi="宋体" w:hint="eastAsia"/>
          <w:b/>
          <w:color w:val="auto"/>
          <w:sz w:val="28"/>
          <w:szCs w:val="28"/>
        </w:rPr>
        <w:lastRenderedPageBreak/>
        <w:t>第四部分  采购清单及相关要求</w:t>
      </w:r>
    </w:p>
    <w:p w14:paraId="134EC71E" w14:textId="77777777" w:rsidR="00462865" w:rsidRDefault="00D27101">
      <w:pPr>
        <w:spacing w:line="360" w:lineRule="auto"/>
        <w:rPr>
          <w:rFonts w:asciiTheme="minorEastAsia" w:eastAsiaTheme="minorEastAsia" w:hAnsiTheme="minorEastAsia" w:hint="eastAsia"/>
          <w:b/>
          <w:sz w:val="24"/>
          <w:szCs w:val="24"/>
        </w:rPr>
      </w:pPr>
      <w:r>
        <w:rPr>
          <w:rFonts w:asciiTheme="minorEastAsia" w:eastAsiaTheme="minorEastAsia" w:hAnsiTheme="minorEastAsia"/>
          <w:b/>
          <w:sz w:val="24"/>
          <w:szCs w:val="24"/>
        </w:rPr>
        <w:t>一、项目概况</w:t>
      </w:r>
    </w:p>
    <w:p w14:paraId="50398C5C" w14:textId="77777777" w:rsidR="00462865" w:rsidRDefault="00D27101">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sz w:val="24"/>
          <w:szCs w:val="24"/>
        </w:rPr>
        <w:t>本项目为徐州工业职业技术学院的</w:t>
      </w:r>
      <w:r>
        <w:rPr>
          <w:rFonts w:asciiTheme="minorEastAsia" w:eastAsiaTheme="minorEastAsia" w:hAnsiTheme="minorEastAsia" w:hint="eastAsia"/>
          <w:sz w:val="24"/>
          <w:szCs w:val="24"/>
        </w:rPr>
        <w:t>新沂学院用车服务，服务期限为一年。</w:t>
      </w:r>
      <w:r>
        <w:rPr>
          <w:rFonts w:asciiTheme="minorEastAsia" w:eastAsiaTheme="minorEastAsia" w:hAnsiTheme="minorEastAsia"/>
          <w:sz w:val="24"/>
          <w:szCs w:val="24"/>
        </w:rPr>
        <w:t>为保障徐州工业职业技术学院－新沂学院日常教学运行稳定、师生市内及跨区域出行顺畅，解决师生接送站、接送机、教学通勤及临时公务等交通需求，现启动用车服务采购工作。</w:t>
      </w:r>
    </w:p>
    <w:p w14:paraId="4ACA83AE" w14:textId="77777777" w:rsidR="00462865" w:rsidRDefault="00D27101">
      <w:pPr>
        <w:spacing w:before="120" w:after="120" w:line="360" w:lineRule="auto"/>
        <w:rPr>
          <w:rFonts w:asciiTheme="minorEastAsia" w:eastAsiaTheme="minorEastAsia" w:hAnsiTheme="minorEastAsia" w:cs="仿宋" w:hint="eastAsia"/>
          <w:b/>
          <w:sz w:val="24"/>
        </w:rPr>
      </w:pPr>
      <w:r>
        <w:rPr>
          <w:rFonts w:asciiTheme="minorEastAsia" w:eastAsiaTheme="minorEastAsia" w:hAnsiTheme="minorEastAsia" w:cs="仿宋" w:hint="eastAsia"/>
          <w:b/>
          <w:sz w:val="24"/>
        </w:rPr>
        <w:t>二、</w:t>
      </w:r>
      <w:r>
        <w:rPr>
          <w:rFonts w:asciiTheme="minorEastAsia" w:eastAsiaTheme="minorEastAsia" w:hAnsiTheme="minorEastAsia" w:cs="仿宋"/>
          <w:b/>
          <w:sz w:val="24"/>
        </w:rPr>
        <w:t>服务内容以及费用</w:t>
      </w:r>
    </w:p>
    <w:p w14:paraId="562A9761" w14:textId="4EDD0460" w:rsidR="00462865" w:rsidRPr="00346F36" w:rsidRDefault="00D27101">
      <w:pPr>
        <w:spacing w:line="360" w:lineRule="auto"/>
        <w:ind w:firstLineChars="200" w:firstLine="480"/>
        <w:rPr>
          <w:rFonts w:asciiTheme="minorEastAsia" w:eastAsiaTheme="minorEastAsia" w:hAnsiTheme="minorEastAsia" w:hint="eastAsia"/>
          <w:sz w:val="24"/>
          <w:szCs w:val="24"/>
          <w:highlight w:val="yellow"/>
        </w:rPr>
      </w:pPr>
      <w:r>
        <w:rPr>
          <w:rFonts w:asciiTheme="minorEastAsia" w:eastAsiaTheme="minorEastAsia" w:hAnsiTheme="minorEastAsia"/>
          <w:sz w:val="24"/>
          <w:szCs w:val="24"/>
        </w:rPr>
        <w:t>本项目拟遴选2家合格供应商，提供涵盖固定车型的专业化用车服务。</w:t>
      </w:r>
      <w:r>
        <w:rPr>
          <w:rFonts w:ascii="宋体" w:hAnsi="宋体" w:hint="eastAsia"/>
          <w:sz w:val="24"/>
        </w:rPr>
        <w:t>供应商须提</w:t>
      </w:r>
      <w:r w:rsidRPr="00315BC7">
        <w:rPr>
          <w:rFonts w:ascii="宋体" w:hAnsi="宋体" w:hint="eastAsia"/>
          <w:sz w:val="24"/>
        </w:rPr>
        <w:t>供</w:t>
      </w:r>
      <w:r w:rsidR="004B450B" w:rsidRPr="00315BC7">
        <w:rPr>
          <w:rFonts w:asciiTheme="majorEastAsia" w:eastAsiaTheme="majorEastAsia" w:hAnsiTheme="majorEastAsia"/>
          <w:color w:val="auto"/>
          <w:kern w:val="2"/>
          <w:sz w:val="24"/>
          <w:szCs w:val="24"/>
        </w:rPr>
        <w:t>旅游大巴（</w:t>
      </w:r>
      <w:r w:rsidR="003E37D5">
        <w:rPr>
          <w:rFonts w:asciiTheme="majorEastAsia" w:eastAsiaTheme="majorEastAsia" w:hAnsiTheme="majorEastAsia"/>
          <w:color w:val="auto"/>
          <w:kern w:val="2"/>
          <w:sz w:val="24"/>
          <w:szCs w:val="24"/>
        </w:rPr>
        <w:t>4</w:t>
      </w:r>
      <w:r w:rsidR="003E37D5">
        <w:rPr>
          <w:rFonts w:asciiTheme="majorEastAsia" w:eastAsiaTheme="majorEastAsia" w:hAnsiTheme="majorEastAsia" w:hint="eastAsia"/>
          <w:color w:val="auto"/>
          <w:kern w:val="2"/>
          <w:sz w:val="24"/>
          <w:szCs w:val="24"/>
        </w:rPr>
        <w:t>5</w:t>
      </w:r>
      <w:r w:rsidR="003E37D5">
        <w:rPr>
          <w:rFonts w:asciiTheme="majorEastAsia" w:eastAsiaTheme="majorEastAsia" w:hAnsiTheme="majorEastAsia"/>
          <w:color w:val="auto"/>
          <w:kern w:val="2"/>
          <w:sz w:val="24"/>
          <w:szCs w:val="24"/>
        </w:rPr>
        <w:t>-5</w:t>
      </w:r>
      <w:r w:rsidR="003E37D5">
        <w:rPr>
          <w:rFonts w:asciiTheme="majorEastAsia" w:eastAsiaTheme="majorEastAsia" w:hAnsiTheme="majorEastAsia" w:hint="eastAsia"/>
          <w:color w:val="auto"/>
          <w:kern w:val="2"/>
          <w:sz w:val="24"/>
          <w:szCs w:val="24"/>
        </w:rPr>
        <w:t>5</w:t>
      </w:r>
      <w:r w:rsidR="006A0930">
        <w:rPr>
          <w:rFonts w:asciiTheme="majorEastAsia" w:eastAsiaTheme="majorEastAsia" w:hAnsiTheme="majorEastAsia"/>
          <w:color w:val="auto"/>
          <w:kern w:val="2"/>
          <w:sz w:val="24"/>
          <w:szCs w:val="24"/>
        </w:rPr>
        <w:t>座</w:t>
      </w:r>
      <w:r w:rsidR="004B450B" w:rsidRPr="00315BC7">
        <w:rPr>
          <w:rFonts w:asciiTheme="majorEastAsia" w:eastAsiaTheme="majorEastAsia" w:hAnsiTheme="majorEastAsia"/>
          <w:color w:val="auto"/>
          <w:kern w:val="2"/>
          <w:sz w:val="24"/>
          <w:szCs w:val="24"/>
        </w:rPr>
        <w:t>）、中巴车（16-20座）、小轿车（5座）</w:t>
      </w:r>
      <w:r w:rsidRPr="00315BC7">
        <w:rPr>
          <w:rFonts w:ascii="宋体" w:hAnsi="宋体" w:hint="eastAsia"/>
          <w:sz w:val="24"/>
        </w:rPr>
        <w:t>三种车型服务，供</w:t>
      </w:r>
      <w:r w:rsidR="002837E8" w:rsidRPr="00315BC7">
        <w:rPr>
          <w:rFonts w:ascii="宋体" w:hAnsi="宋体" w:hint="eastAsia"/>
          <w:sz w:val="24"/>
        </w:rPr>
        <w:t>甲方</w:t>
      </w:r>
      <w:r w:rsidRPr="00315BC7">
        <w:rPr>
          <w:rFonts w:ascii="宋体" w:hAnsi="宋体" w:hint="eastAsia"/>
          <w:sz w:val="24"/>
        </w:rPr>
        <w:t>公务用车、会议用车需求选用。具体服务内容如下，服务方式为“一事一租”。</w:t>
      </w:r>
    </w:p>
    <w:p w14:paraId="3AFE5707" w14:textId="2C81531C" w:rsidR="00462865" w:rsidRDefault="00D27101">
      <w:pPr>
        <w:spacing w:before="120" w:after="120" w:line="360" w:lineRule="auto"/>
        <w:ind w:firstLine="420"/>
        <w:rPr>
          <w:rFonts w:asciiTheme="majorEastAsia" w:eastAsiaTheme="majorEastAsia" w:hAnsiTheme="majorEastAsia" w:hint="eastAsia"/>
          <w:color w:val="auto"/>
          <w:kern w:val="2"/>
          <w:sz w:val="24"/>
          <w:szCs w:val="24"/>
        </w:rPr>
      </w:pPr>
      <w:r w:rsidRPr="00962F1C">
        <w:rPr>
          <w:rFonts w:asciiTheme="majorEastAsia" w:eastAsiaTheme="majorEastAsia" w:hAnsiTheme="majorEastAsia"/>
          <w:color w:val="auto"/>
          <w:kern w:val="2"/>
          <w:sz w:val="24"/>
          <w:szCs w:val="24"/>
        </w:rPr>
        <w:t>1、接送站（次）：新沂站、新沂南：提供旅游大巴（4</w:t>
      </w:r>
      <w:r w:rsidR="00494D2C">
        <w:rPr>
          <w:rFonts w:asciiTheme="majorEastAsia" w:eastAsiaTheme="majorEastAsia" w:hAnsiTheme="majorEastAsia" w:hint="eastAsia"/>
          <w:color w:val="auto"/>
          <w:kern w:val="2"/>
          <w:sz w:val="24"/>
          <w:szCs w:val="24"/>
        </w:rPr>
        <w:t>5</w:t>
      </w:r>
      <w:r w:rsidRPr="00962F1C">
        <w:rPr>
          <w:rFonts w:asciiTheme="majorEastAsia" w:eastAsiaTheme="majorEastAsia" w:hAnsiTheme="majorEastAsia"/>
          <w:color w:val="auto"/>
          <w:kern w:val="2"/>
          <w:sz w:val="24"/>
          <w:szCs w:val="24"/>
        </w:rPr>
        <w:t>-5</w:t>
      </w:r>
      <w:r w:rsidR="00494D2C">
        <w:rPr>
          <w:rFonts w:asciiTheme="majorEastAsia" w:eastAsiaTheme="majorEastAsia" w:hAnsiTheme="majorEastAsia" w:hint="eastAsia"/>
          <w:color w:val="auto"/>
          <w:kern w:val="2"/>
          <w:sz w:val="24"/>
          <w:szCs w:val="24"/>
        </w:rPr>
        <w:t>5</w:t>
      </w:r>
      <w:r w:rsidRPr="00962F1C">
        <w:rPr>
          <w:rFonts w:asciiTheme="majorEastAsia" w:eastAsiaTheme="majorEastAsia" w:hAnsiTheme="majorEastAsia"/>
          <w:color w:val="auto"/>
          <w:kern w:val="2"/>
          <w:sz w:val="24"/>
          <w:szCs w:val="24"/>
        </w:rPr>
        <w:t>座）、中巴车（16-20座）、小轿车（5座），按次往返</w:t>
      </w:r>
      <w:r w:rsidR="004659B0" w:rsidRPr="00962F1C">
        <w:rPr>
          <w:rFonts w:asciiTheme="majorEastAsia" w:eastAsiaTheme="majorEastAsia" w:hAnsiTheme="majorEastAsia" w:hint="eastAsia"/>
          <w:color w:val="auto"/>
          <w:kern w:val="2"/>
          <w:sz w:val="24"/>
          <w:szCs w:val="24"/>
        </w:rPr>
        <w:t>新沂校区</w:t>
      </w:r>
      <w:r w:rsidRPr="00962F1C">
        <w:rPr>
          <w:rFonts w:asciiTheme="majorEastAsia" w:eastAsiaTheme="majorEastAsia" w:hAnsiTheme="majorEastAsia"/>
          <w:color w:val="auto"/>
          <w:kern w:val="2"/>
          <w:sz w:val="24"/>
          <w:szCs w:val="24"/>
        </w:rPr>
        <w:t>与站点；</w:t>
      </w:r>
    </w:p>
    <w:p w14:paraId="4A5D8BDF" w14:textId="77777777" w:rsidR="00462865" w:rsidRDefault="00D27101">
      <w:pPr>
        <w:widowControl w:val="0"/>
        <w:spacing w:line="420" w:lineRule="atLeast"/>
        <w:ind w:firstLineChars="200" w:firstLine="480"/>
        <w:textAlignment w:val="auto"/>
        <w:rPr>
          <w:rFonts w:asciiTheme="majorEastAsia" w:eastAsiaTheme="majorEastAsia" w:hAnsiTheme="majorEastAsia" w:hint="eastAsia"/>
          <w:color w:val="auto"/>
          <w:kern w:val="2"/>
          <w:sz w:val="24"/>
          <w:szCs w:val="24"/>
        </w:rPr>
      </w:pPr>
      <w:r>
        <w:rPr>
          <w:rFonts w:asciiTheme="majorEastAsia" w:eastAsiaTheme="majorEastAsia" w:hAnsiTheme="majorEastAsia"/>
          <w:color w:val="auto"/>
          <w:kern w:val="2"/>
          <w:sz w:val="24"/>
          <w:szCs w:val="24"/>
        </w:rPr>
        <w:t>2、新沂校区至徐州九里校区出行：单程、一天内往返：提供旅游大巴、中巴车、小轿车；</w:t>
      </w:r>
    </w:p>
    <w:p w14:paraId="02646584" w14:textId="264188AB" w:rsidR="00462865" w:rsidRDefault="004A331B">
      <w:pPr>
        <w:widowControl w:val="0"/>
        <w:spacing w:line="420" w:lineRule="atLeast"/>
        <w:ind w:firstLineChars="200" w:firstLine="480"/>
        <w:textAlignment w:val="auto"/>
        <w:rPr>
          <w:rFonts w:asciiTheme="majorEastAsia" w:eastAsiaTheme="majorEastAsia" w:hAnsiTheme="majorEastAsia" w:hint="eastAsia"/>
          <w:color w:val="auto"/>
          <w:kern w:val="2"/>
          <w:sz w:val="24"/>
          <w:szCs w:val="24"/>
        </w:rPr>
      </w:pPr>
      <w:r>
        <w:rPr>
          <w:rFonts w:asciiTheme="majorEastAsia" w:eastAsiaTheme="majorEastAsia" w:hAnsiTheme="majorEastAsia" w:hint="eastAsia"/>
          <w:color w:val="auto"/>
          <w:kern w:val="2"/>
          <w:sz w:val="24"/>
          <w:szCs w:val="24"/>
        </w:rPr>
        <w:t>3</w:t>
      </w:r>
      <w:r w:rsidR="00D27101">
        <w:rPr>
          <w:rFonts w:asciiTheme="majorEastAsia" w:eastAsiaTheme="majorEastAsia" w:hAnsiTheme="majorEastAsia"/>
          <w:color w:val="auto"/>
          <w:kern w:val="2"/>
          <w:sz w:val="24"/>
          <w:szCs w:val="24"/>
        </w:rPr>
        <w:t>、车辆租赁：半日租</w:t>
      </w:r>
      <w:r w:rsidR="007A643D">
        <w:rPr>
          <w:rFonts w:asciiTheme="majorEastAsia" w:eastAsiaTheme="majorEastAsia" w:hAnsiTheme="majorEastAsia"/>
          <w:color w:val="auto"/>
          <w:kern w:val="2"/>
          <w:sz w:val="24"/>
          <w:szCs w:val="24"/>
        </w:rPr>
        <w:t>（</w:t>
      </w:r>
      <w:r w:rsidR="007A643D">
        <w:rPr>
          <w:rFonts w:asciiTheme="majorEastAsia" w:eastAsiaTheme="majorEastAsia" w:hAnsiTheme="majorEastAsia" w:hint="eastAsia"/>
          <w:color w:val="auto"/>
          <w:kern w:val="2"/>
          <w:sz w:val="24"/>
          <w:szCs w:val="24"/>
        </w:rPr>
        <w:t>5</w:t>
      </w:r>
      <w:r w:rsidR="007A643D">
        <w:rPr>
          <w:rFonts w:asciiTheme="majorEastAsia" w:eastAsiaTheme="majorEastAsia" w:hAnsiTheme="majorEastAsia"/>
          <w:color w:val="auto"/>
          <w:kern w:val="2"/>
          <w:sz w:val="24"/>
          <w:szCs w:val="24"/>
        </w:rPr>
        <w:t>小时/</w:t>
      </w:r>
      <w:r w:rsidR="007A643D">
        <w:rPr>
          <w:rFonts w:asciiTheme="majorEastAsia" w:eastAsiaTheme="majorEastAsia" w:hAnsiTheme="majorEastAsia" w:hint="eastAsia"/>
          <w:color w:val="auto"/>
          <w:kern w:val="2"/>
          <w:sz w:val="24"/>
          <w:szCs w:val="24"/>
        </w:rPr>
        <w:t>10</w:t>
      </w:r>
      <w:r w:rsidR="007A643D">
        <w:rPr>
          <w:rFonts w:asciiTheme="majorEastAsia" w:eastAsiaTheme="majorEastAsia" w:hAnsiTheme="majorEastAsia"/>
          <w:color w:val="auto"/>
          <w:kern w:val="2"/>
          <w:sz w:val="24"/>
          <w:szCs w:val="24"/>
        </w:rPr>
        <w:t>0公里）、日租（</w:t>
      </w:r>
      <w:r w:rsidR="007A643D">
        <w:rPr>
          <w:rFonts w:asciiTheme="majorEastAsia" w:eastAsiaTheme="majorEastAsia" w:hAnsiTheme="majorEastAsia" w:hint="eastAsia"/>
          <w:color w:val="auto"/>
          <w:kern w:val="2"/>
          <w:sz w:val="24"/>
          <w:szCs w:val="24"/>
        </w:rPr>
        <w:t>10</w:t>
      </w:r>
      <w:r w:rsidR="007A643D">
        <w:rPr>
          <w:rFonts w:asciiTheme="majorEastAsia" w:eastAsiaTheme="majorEastAsia" w:hAnsiTheme="majorEastAsia"/>
          <w:color w:val="auto"/>
          <w:kern w:val="2"/>
          <w:sz w:val="24"/>
          <w:szCs w:val="24"/>
        </w:rPr>
        <w:t>小时/</w:t>
      </w:r>
      <w:r w:rsidR="007A643D">
        <w:rPr>
          <w:rFonts w:asciiTheme="majorEastAsia" w:eastAsiaTheme="majorEastAsia" w:hAnsiTheme="majorEastAsia" w:hint="eastAsia"/>
          <w:color w:val="auto"/>
          <w:kern w:val="2"/>
          <w:sz w:val="24"/>
          <w:szCs w:val="24"/>
        </w:rPr>
        <w:t>2</w:t>
      </w:r>
      <w:r w:rsidR="007A643D">
        <w:rPr>
          <w:rFonts w:asciiTheme="majorEastAsia" w:eastAsiaTheme="majorEastAsia" w:hAnsiTheme="majorEastAsia"/>
          <w:color w:val="auto"/>
          <w:kern w:val="2"/>
          <w:sz w:val="24"/>
          <w:szCs w:val="24"/>
        </w:rPr>
        <w:t>00公里）</w:t>
      </w:r>
      <w:r w:rsidR="00D27101">
        <w:rPr>
          <w:rFonts w:asciiTheme="majorEastAsia" w:eastAsiaTheme="majorEastAsia" w:hAnsiTheme="majorEastAsia"/>
          <w:color w:val="auto"/>
          <w:kern w:val="2"/>
          <w:sz w:val="24"/>
          <w:szCs w:val="24"/>
        </w:rPr>
        <w:t>：提供旅游大巴、中巴车、小轿车；</w:t>
      </w:r>
    </w:p>
    <w:p w14:paraId="60972EE7" w14:textId="150EC5FB" w:rsidR="00462865" w:rsidRDefault="00AE30A6">
      <w:pPr>
        <w:widowControl w:val="0"/>
        <w:spacing w:line="420" w:lineRule="atLeast"/>
        <w:ind w:firstLineChars="200" w:firstLine="480"/>
        <w:textAlignment w:val="auto"/>
        <w:rPr>
          <w:rFonts w:asciiTheme="majorEastAsia" w:eastAsiaTheme="majorEastAsia" w:hAnsiTheme="majorEastAsia" w:hint="eastAsia"/>
          <w:color w:val="auto"/>
          <w:kern w:val="2"/>
          <w:sz w:val="24"/>
          <w:szCs w:val="24"/>
        </w:rPr>
      </w:pPr>
      <w:r>
        <w:rPr>
          <w:rFonts w:asciiTheme="majorEastAsia" w:eastAsiaTheme="majorEastAsia" w:hAnsiTheme="majorEastAsia" w:hint="eastAsia"/>
          <w:color w:val="auto"/>
          <w:kern w:val="2"/>
          <w:sz w:val="24"/>
          <w:szCs w:val="24"/>
        </w:rPr>
        <w:t>4</w:t>
      </w:r>
      <w:r w:rsidR="00D27101">
        <w:rPr>
          <w:rFonts w:asciiTheme="majorEastAsia" w:eastAsiaTheme="majorEastAsia" w:hAnsiTheme="majorEastAsia"/>
          <w:color w:val="auto"/>
          <w:kern w:val="2"/>
          <w:sz w:val="24"/>
          <w:szCs w:val="24"/>
        </w:rPr>
        <w:t>、超时超公里费用：超时（每小时）、超公里（每公里）：按旅游大巴、中巴车、小轿车分别计费</w:t>
      </w:r>
      <w:r w:rsidR="000D3D7A">
        <w:rPr>
          <w:rFonts w:asciiTheme="majorEastAsia" w:eastAsiaTheme="majorEastAsia" w:hAnsiTheme="majorEastAsia" w:hint="eastAsia"/>
          <w:color w:val="auto"/>
          <w:kern w:val="2"/>
          <w:sz w:val="24"/>
          <w:szCs w:val="24"/>
        </w:rPr>
        <w:t>，</w:t>
      </w:r>
      <w:r w:rsidR="000D3D7A" w:rsidRPr="007A1EF8">
        <w:rPr>
          <w:rFonts w:asciiTheme="majorEastAsia" w:eastAsiaTheme="majorEastAsia" w:hAnsiTheme="majorEastAsia"/>
          <w:b/>
          <w:bCs/>
          <w:color w:val="auto"/>
          <w:kern w:val="2"/>
          <w:sz w:val="24"/>
          <w:szCs w:val="24"/>
        </w:rPr>
        <w:t>本项费用最终结算以实际产生费用的低额为准</w:t>
      </w:r>
      <w:r w:rsidR="00EA367F">
        <w:rPr>
          <w:rFonts w:asciiTheme="majorEastAsia" w:eastAsiaTheme="majorEastAsia" w:hAnsiTheme="majorEastAsia" w:hint="eastAsia"/>
          <w:color w:val="auto"/>
          <w:kern w:val="2"/>
          <w:sz w:val="24"/>
          <w:szCs w:val="24"/>
        </w:rPr>
        <w:t>；</w:t>
      </w:r>
    </w:p>
    <w:p w14:paraId="4EEB95EC" w14:textId="16309AC8" w:rsidR="00462865" w:rsidRDefault="00AE30A6" w:rsidP="0079742C">
      <w:pPr>
        <w:widowControl w:val="0"/>
        <w:spacing w:line="420" w:lineRule="atLeast"/>
        <w:ind w:firstLineChars="200" w:firstLine="480"/>
        <w:textAlignment w:val="auto"/>
        <w:rPr>
          <w:rFonts w:asciiTheme="majorEastAsia" w:eastAsiaTheme="majorEastAsia" w:hAnsiTheme="majorEastAsia" w:hint="eastAsia"/>
          <w:color w:val="auto"/>
          <w:kern w:val="2"/>
          <w:sz w:val="24"/>
          <w:szCs w:val="24"/>
        </w:rPr>
      </w:pPr>
      <w:r>
        <w:rPr>
          <w:rFonts w:asciiTheme="majorEastAsia" w:eastAsiaTheme="majorEastAsia" w:hAnsiTheme="majorEastAsia" w:hint="eastAsia"/>
          <w:color w:val="auto"/>
          <w:kern w:val="2"/>
          <w:sz w:val="24"/>
          <w:szCs w:val="24"/>
        </w:rPr>
        <w:t>5</w:t>
      </w:r>
      <w:r w:rsidR="00D27101">
        <w:rPr>
          <w:rFonts w:asciiTheme="majorEastAsia" w:eastAsiaTheme="majorEastAsia" w:hAnsiTheme="majorEastAsia"/>
          <w:color w:val="auto"/>
          <w:kern w:val="2"/>
          <w:sz w:val="24"/>
          <w:szCs w:val="24"/>
        </w:rPr>
        <w:t>、以下服务费为项目最高限制单价，包含：油费、停车费（除特殊约定外）、路桥费、发票税费、保险及驾驶人员服务报酬等所有费用；</w:t>
      </w:r>
    </w:p>
    <w:p w14:paraId="5ED9B128" w14:textId="77777777" w:rsidR="00D01ABF" w:rsidRDefault="00D01ABF" w:rsidP="0079742C">
      <w:pPr>
        <w:widowControl w:val="0"/>
        <w:spacing w:line="420" w:lineRule="atLeast"/>
        <w:ind w:firstLineChars="200" w:firstLine="480"/>
        <w:textAlignment w:val="auto"/>
        <w:rPr>
          <w:rFonts w:asciiTheme="majorEastAsia" w:eastAsiaTheme="majorEastAsia" w:hAnsiTheme="majorEastAsia" w:hint="eastAsia"/>
          <w:color w:val="auto"/>
          <w:kern w:val="2"/>
          <w:sz w:val="24"/>
          <w:szCs w:val="24"/>
        </w:rPr>
      </w:pPr>
    </w:p>
    <w:p w14:paraId="7D7CB518" w14:textId="77777777" w:rsidR="00D01ABF" w:rsidRDefault="00D01ABF" w:rsidP="0079742C">
      <w:pPr>
        <w:widowControl w:val="0"/>
        <w:spacing w:line="420" w:lineRule="atLeast"/>
        <w:ind w:firstLineChars="200" w:firstLine="480"/>
        <w:textAlignment w:val="auto"/>
        <w:rPr>
          <w:rFonts w:asciiTheme="majorEastAsia" w:eastAsiaTheme="majorEastAsia" w:hAnsiTheme="majorEastAsia" w:hint="eastAsia"/>
          <w:color w:val="auto"/>
          <w:kern w:val="2"/>
          <w:sz w:val="24"/>
          <w:szCs w:val="24"/>
        </w:rPr>
      </w:pPr>
    </w:p>
    <w:p w14:paraId="08139E5A" w14:textId="77777777" w:rsidR="00D01ABF" w:rsidRDefault="00D01ABF" w:rsidP="0079742C">
      <w:pPr>
        <w:widowControl w:val="0"/>
        <w:spacing w:line="420" w:lineRule="atLeast"/>
        <w:ind w:firstLineChars="200" w:firstLine="480"/>
        <w:textAlignment w:val="auto"/>
        <w:rPr>
          <w:rFonts w:asciiTheme="majorEastAsia" w:eastAsiaTheme="majorEastAsia" w:hAnsiTheme="majorEastAsia" w:hint="eastAsia"/>
          <w:color w:val="auto"/>
          <w:kern w:val="2"/>
          <w:sz w:val="24"/>
          <w:szCs w:val="24"/>
        </w:rPr>
      </w:pPr>
    </w:p>
    <w:p w14:paraId="09C71E8D" w14:textId="77777777" w:rsidR="00D01ABF" w:rsidRDefault="00D01ABF" w:rsidP="0079742C">
      <w:pPr>
        <w:widowControl w:val="0"/>
        <w:spacing w:line="420" w:lineRule="atLeast"/>
        <w:ind w:firstLineChars="200" w:firstLine="480"/>
        <w:textAlignment w:val="auto"/>
        <w:rPr>
          <w:rFonts w:asciiTheme="majorEastAsia" w:eastAsiaTheme="majorEastAsia" w:hAnsiTheme="majorEastAsia" w:hint="eastAsia"/>
          <w:color w:val="auto"/>
          <w:kern w:val="2"/>
          <w:sz w:val="24"/>
          <w:szCs w:val="24"/>
        </w:rPr>
      </w:pPr>
    </w:p>
    <w:p w14:paraId="0C6BF672" w14:textId="77777777" w:rsidR="00D01ABF" w:rsidRDefault="00D01ABF" w:rsidP="0079742C">
      <w:pPr>
        <w:widowControl w:val="0"/>
        <w:spacing w:line="420" w:lineRule="atLeast"/>
        <w:ind w:firstLineChars="200" w:firstLine="480"/>
        <w:textAlignment w:val="auto"/>
        <w:rPr>
          <w:rFonts w:asciiTheme="majorEastAsia" w:eastAsiaTheme="majorEastAsia" w:hAnsiTheme="majorEastAsia" w:hint="eastAsia"/>
          <w:color w:val="auto"/>
          <w:kern w:val="2"/>
          <w:sz w:val="24"/>
          <w:szCs w:val="24"/>
        </w:rPr>
      </w:pPr>
    </w:p>
    <w:p w14:paraId="5EC55980" w14:textId="77777777" w:rsidR="00D01ABF" w:rsidRDefault="00D01ABF" w:rsidP="0079742C">
      <w:pPr>
        <w:widowControl w:val="0"/>
        <w:spacing w:line="420" w:lineRule="atLeast"/>
        <w:ind w:firstLineChars="200" w:firstLine="480"/>
        <w:textAlignment w:val="auto"/>
        <w:rPr>
          <w:rFonts w:asciiTheme="majorEastAsia" w:eastAsiaTheme="majorEastAsia" w:hAnsiTheme="majorEastAsia" w:hint="eastAsia"/>
          <w:color w:val="auto"/>
          <w:kern w:val="2"/>
          <w:sz w:val="24"/>
          <w:szCs w:val="24"/>
        </w:rPr>
      </w:pPr>
    </w:p>
    <w:p w14:paraId="3C29C688" w14:textId="77777777" w:rsidR="00D01ABF" w:rsidRDefault="00D01ABF" w:rsidP="0079742C">
      <w:pPr>
        <w:widowControl w:val="0"/>
        <w:spacing w:line="420" w:lineRule="atLeast"/>
        <w:ind w:firstLineChars="200" w:firstLine="480"/>
        <w:textAlignment w:val="auto"/>
        <w:rPr>
          <w:rFonts w:asciiTheme="majorEastAsia" w:eastAsiaTheme="majorEastAsia" w:hAnsiTheme="majorEastAsia" w:hint="eastAsia"/>
          <w:color w:val="auto"/>
          <w:kern w:val="2"/>
          <w:sz w:val="24"/>
          <w:szCs w:val="24"/>
        </w:rPr>
      </w:pPr>
    </w:p>
    <w:p w14:paraId="348314F0" w14:textId="77777777" w:rsidR="00D01ABF" w:rsidRDefault="00D01ABF" w:rsidP="0079742C">
      <w:pPr>
        <w:widowControl w:val="0"/>
        <w:spacing w:line="420" w:lineRule="atLeast"/>
        <w:ind w:firstLineChars="200" w:firstLine="480"/>
        <w:textAlignment w:val="auto"/>
        <w:rPr>
          <w:rFonts w:asciiTheme="majorEastAsia" w:eastAsiaTheme="majorEastAsia" w:hAnsiTheme="majorEastAsia" w:hint="eastAsia"/>
          <w:color w:val="auto"/>
          <w:kern w:val="2"/>
          <w:sz w:val="24"/>
          <w:szCs w:val="24"/>
        </w:rPr>
      </w:pPr>
    </w:p>
    <w:p w14:paraId="24BB5F08" w14:textId="77777777" w:rsidR="00D01ABF" w:rsidRDefault="00D01ABF" w:rsidP="0079742C">
      <w:pPr>
        <w:widowControl w:val="0"/>
        <w:spacing w:line="420" w:lineRule="atLeast"/>
        <w:ind w:firstLineChars="200" w:firstLine="480"/>
        <w:textAlignment w:val="auto"/>
        <w:rPr>
          <w:rFonts w:asciiTheme="majorEastAsia" w:eastAsiaTheme="majorEastAsia" w:hAnsiTheme="majorEastAsia" w:hint="eastAsia"/>
          <w:color w:val="auto"/>
          <w:kern w:val="2"/>
          <w:sz w:val="24"/>
          <w:szCs w:val="24"/>
        </w:rPr>
      </w:pPr>
    </w:p>
    <w:p w14:paraId="0EEE0ADC" w14:textId="77777777" w:rsidR="00D01ABF" w:rsidRDefault="00D01ABF" w:rsidP="0079742C">
      <w:pPr>
        <w:widowControl w:val="0"/>
        <w:spacing w:line="420" w:lineRule="atLeast"/>
        <w:ind w:firstLineChars="200" w:firstLine="480"/>
        <w:textAlignment w:val="auto"/>
        <w:rPr>
          <w:rFonts w:asciiTheme="majorEastAsia" w:eastAsiaTheme="majorEastAsia" w:hAnsiTheme="majorEastAsia" w:hint="eastAsia"/>
          <w:color w:val="auto"/>
          <w:kern w:val="2"/>
          <w:sz w:val="24"/>
          <w:szCs w:val="24"/>
        </w:rPr>
      </w:pPr>
    </w:p>
    <w:p w14:paraId="2F994581" w14:textId="77777777" w:rsidR="00D01ABF" w:rsidRDefault="00D01ABF" w:rsidP="0079742C">
      <w:pPr>
        <w:widowControl w:val="0"/>
        <w:spacing w:line="420" w:lineRule="atLeast"/>
        <w:ind w:firstLineChars="200" w:firstLine="480"/>
        <w:textAlignment w:val="auto"/>
        <w:rPr>
          <w:rFonts w:asciiTheme="majorEastAsia" w:eastAsiaTheme="majorEastAsia" w:hAnsiTheme="majorEastAsia" w:hint="eastAsia"/>
          <w:color w:val="auto"/>
          <w:kern w:val="2"/>
          <w:sz w:val="24"/>
          <w:szCs w:val="24"/>
        </w:rPr>
      </w:pPr>
    </w:p>
    <w:p w14:paraId="3A31E4E6" w14:textId="77777777" w:rsidR="00D01ABF" w:rsidRDefault="00D01ABF" w:rsidP="0079742C">
      <w:pPr>
        <w:widowControl w:val="0"/>
        <w:spacing w:line="420" w:lineRule="atLeast"/>
        <w:ind w:firstLineChars="200" w:firstLine="480"/>
        <w:textAlignment w:val="auto"/>
        <w:rPr>
          <w:rFonts w:asciiTheme="majorEastAsia" w:eastAsiaTheme="majorEastAsia" w:hAnsiTheme="majorEastAsia" w:hint="eastAsia"/>
          <w:color w:val="auto"/>
          <w:kern w:val="2"/>
          <w:sz w:val="24"/>
          <w:szCs w:val="24"/>
        </w:rPr>
      </w:pPr>
    </w:p>
    <w:p w14:paraId="21264425" w14:textId="77777777" w:rsidR="00D01ABF" w:rsidRDefault="00D01ABF" w:rsidP="0079742C">
      <w:pPr>
        <w:widowControl w:val="0"/>
        <w:spacing w:line="420" w:lineRule="atLeast"/>
        <w:ind w:firstLineChars="200" w:firstLine="480"/>
        <w:textAlignment w:val="auto"/>
        <w:rPr>
          <w:rFonts w:asciiTheme="majorEastAsia" w:eastAsiaTheme="majorEastAsia" w:hAnsiTheme="majorEastAsia" w:hint="eastAsia"/>
          <w:color w:val="auto"/>
          <w:kern w:val="2"/>
          <w:sz w:val="24"/>
          <w:szCs w:val="24"/>
        </w:rPr>
      </w:pPr>
    </w:p>
    <w:p w14:paraId="2C744E51" w14:textId="77777777" w:rsidR="00D01ABF" w:rsidRDefault="00D01ABF" w:rsidP="0079742C">
      <w:pPr>
        <w:widowControl w:val="0"/>
        <w:spacing w:line="420" w:lineRule="atLeast"/>
        <w:ind w:firstLineChars="200" w:firstLine="480"/>
        <w:textAlignment w:val="auto"/>
        <w:rPr>
          <w:rFonts w:asciiTheme="majorEastAsia" w:eastAsiaTheme="majorEastAsia" w:hAnsiTheme="majorEastAsia" w:hint="eastAsia"/>
          <w:color w:val="auto"/>
          <w:kern w:val="2"/>
          <w:sz w:val="24"/>
          <w:szCs w:val="24"/>
        </w:rPr>
      </w:pPr>
    </w:p>
    <w:p w14:paraId="660ACEED" w14:textId="48926997" w:rsidR="00B74F3F" w:rsidRDefault="00A55816" w:rsidP="00B74F3F">
      <w:pPr>
        <w:jc w:val="center"/>
        <w:rPr>
          <w:rFonts w:asciiTheme="majorEastAsia" w:eastAsiaTheme="majorEastAsia" w:hAnsiTheme="majorEastAsia" w:hint="eastAsia"/>
          <w:color w:val="auto"/>
          <w:kern w:val="2"/>
          <w:sz w:val="24"/>
          <w:szCs w:val="24"/>
        </w:rPr>
      </w:pPr>
      <w:r>
        <w:rPr>
          <w:rFonts w:asciiTheme="majorEastAsia" w:eastAsiaTheme="majorEastAsia" w:hAnsiTheme="majorEastAsia" w:hint="eastAsia"/>
          <w:color w:val="auto"/>
          <w:kern w:val="2"/>
          <w:sz w:val="24"/>
          <w:szCs w:val="24"/>
        </w:rPr>
        <w:lastRenderedPageBreak/>
        <w:t>各类</w:t>
      </w:r>
      <w:r w:rsidR="00B74F3F">
        <w:rPr>
          <w:rFonts w:asciiTheme="majorEastAsia" w:eastAsiaTheme="majorEastAsia" w:hAnsiTheme="majorEastAsia" w:hint="eastAsia"/>
          <w:color w:val="auto"/>
          <w:kern w:val="2"/>
          <w:sz w:val="24"/>
          <w:szCs w:val="24"/>
        </w:rPr>
        <w:t>车型</w:t>
      </w:r>
      <w:r w:rsidR="00B74F3F">
        <w:rPr>
          <w:rFonts w:asciiTheme="majorEastAsia" w:eastAsiaTheme="majorEastAsia" w:hAnsiTheme="majorEastAsia"/>
          <w:color w:val="auto"/>
          <w:kern w:val="2"/>
          <w:sz w:val="24"/>
          <w:szCs w:val="24"/>
        </w:rPr>
        <w:t>最高限制单价</w:t>
      </w:r>
      <w:r w:rsidR="00B74F3F">
        <w:rPr>
          <w:rFonts w:asciiTheme="majorEastAsia" w:eastAsiaTheme="majorEastAsia" w:hAnsiTheme="majorEastAsia" w:hint="eastAsia"/>
          <w:color w:val="auto"/>
          <w:kern w:val="2"/>
          <w:sz w:val="24"/>
          <w:szCs w:val="24"/>
        </w:rPr>
        <w:t>表</w:t>
      </w:r>
    </w:p>
    <w:tbl>
      <w:tblPr>
        <w:tblStyle w:val="aff2"/>
        <w:tblW w:w="5000" w:type="pct"/>
        <w:tblLook w:val="04A0" w:firstRow="1" w:lastRow="0" w:firstColumn="1" w:lastColumn="0" w:noHBand="0" w:noVBand="1"/>
      </w:tblPr>
      <w:tblGrid>
        <w:gridCol w:w="1630"/>
        <w:gridCol w:w="1881"/>
        <w:gridCol w:w="2268"/>
        <w:gridCol w:w="2129"/>
        <w:gridCol w:w="1486"/>
      </w:tblGrid>
      <w:tr w:rsidR="00565C52" w14:paraId="3ACE549F" w14:textId="77777777" w:rsidTr="00D67B0A">
        <w:trPr>
          <w:trHeight w:val="1134"/>
        </w:trPr>
        <w:tc>
          <w:tcPr>
            <w:tcW w:w="1869" w:type="pct"/>
            <w:gridSpan w:val="2"/>
            <w:tcBorders>
              <w:top w:val="single" w:sz="4" w:space="0" w:color="000000"/>
              <w:left w:val="single" w:sz="4" w:space="0" w:color="000000"/>
              <w:bottom w:val="single" w:sz="4" w:space="0" w:color="000000"/>
              <w:right w:val="single" w:sz="4" w:space="0" w:color="000000"/>
              <w:tl2br w:val="nil"/>
            </w:tcBorders>
            <w:shd w:val="clear" w:color="auto" w:fill="FFFFFF"/>
            <w:vAlign w:val="center"/>
          </w:tcPr>
          <w:p w14:paraId="5D40C4DB" w14:textId="77777777" w:rsidR="00565C52" w:rsidRDefault="00565C52" w:rsidP="0050568A">
            <w:pPr>
              <w:widowControl w:val="0"/>
              <w:snapToGrid w:val="0"/>
              <w:spacing w:line="400" w:lineRule="atLeast"/>
              <w:jc w:val="center"/>
              <w:textAlignment w:val="auto"/>
              <w:rPr>
                <w:rFonts w:ascii="宋体" w:hAnsi="宋体" w:cs="宋体" w:hint="eastAsia"/>
                <w:bCs/>
                <w:kern w:val="2"/>
                <w:sz w:val="28"/>
                <w:szCs w:val="28"/>
              </w:rPr>
            </w:pPr>
            <w:r>
              <w:rPr>
                <w:rFonts w:ascii="宋体" w:hAnsi="宋体" w:cs="宋体"/>
                <w:bCs/>
                <w:kern w:val="2"/>
                <w:sz w:val="28"/>
                <w:szCs w:val="28"/>
              </w:rPr>
              <w:t>价格</w:t>
            </w:r>
            <w:r>
              <w:rPr>
                <w:rFonts w:ascii="宋体" w:hAnsi="宋体" w:cs="宋体" w:hint="eastAsia"/>
                <w:bCs/>
                <w:kern w:val="2"/>
                <w:sz w:val="28"/>
                <w:szCs w:val="28"/>
              </w:rPr>
              <w:t>（元）</w:t>
            </w:r>
          </w:p>
          <w:p w14:paraId="18CCDF8D" w14:textId="77777777" w:rsidR="00565C52" w:rsidRDefault="00565C52" w:rsidP="0050568A">
            <w:pPr>
              <w:widowControl w:val="0"/>
              <w:spacing w:line="400" w:lineRule="atLeast"/>
              <w:jc w:val="center"/>
              <w:textAlignment w:val="auto"/>
              <w:rPr>
                <w:rFonts w:ascii="宋体" w:hAnsi="宋体" w:cs="宋体" w:hint="eastAsia"/>
                <w:bCs/>
                <w:kern w:val="2"/>
                <w:sz w:val="28"/>
                <w:szCs w:val="28"/>
              </w:rPr>
            </w:pPr>
            <w:r>
              <w:rPr>
                <w:rFonts w:ascii="宋体" w:hAnsi="宋体" w:cs="宋体"/>
                <w:bCs/>
                <w:kern w:val="2"/>
                <w:sz w:val="28"/>
                <w:szCs w:val="28"/>
              </w:rPr>
              <w:t>车型</w:t>
            </w:r>
          </w:p>
        </w:tc>
        <w:tc>
          <w:tcPr>
            <w:tcW w:w="12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6A8DD79" w14:textId="77777777" w:rsidR="00565C52" w:rsidRDefault="00565C52" w:rsidP="0050568A">
            <w:pPr>
              <w:widowControl w:val="0"/>
              <w:spacing w:line="400" w:lineRule="atLeast"/>
              <w:jc w:val="center"/>
              <w:textAlignment w:val="auto"/>
              <w:rPr>
                <w:rFonts w:ascii="宋体" w:hAnsi="宋体" w:cs="宋体" w:hint="eastAsia"/>
                <w:bCs/>
                <w:kern w:val="2"/>
                <w:sz w:val="28"/>
                <w:szCs w:val="28"/>
              </w:rPr>
            </w:pPr>
            <w:r>
              <w:rPr>
                <w:rFonts w:ascii="宋体" w:hAnsi="宋体" w:cs="宋体"/>
                <w:bCs/>
                <w:kern w:val="2"/>
                <w:sz w:val="28"/>
                <w:szCs w:val="28"/>
              </w:rPr>
              <w:t>旅游大巴</w:t>
            </w:r>
          </w:p>
          <w:p w14:paraId="174515BE" w14:textId="77777777" w:rsidR="00565C52" w:rsidRDefault="00565C52" w:rsidP="0050568A">
            <w:pPr>
              <w:widowControl w:val="0"/>
              <w:spacing w:line="400" w:lineRule="atLeast"/>
              <w:jc w:val="center"/>
              <w:textAlignment w:val="auto"/>
              <w:rPr>
                <w:rFonts w:ascii="宋体" w:hAnsi="宋体" w:cs="宋体" w:hint="eastAsia"/>
                <w:bCs/>
                <w:kern w:val="2"/>
                <w:sz w:val="28"/>
                <w:szCs w:val="28"/>
              </w:rPr>
            </w:pPr>
            <w:r>
              <w:rPr>
                <w:rFonts w:ascii="宋体" w:hAnsi="宋体" w:cs="宋体"/>
                <w:bCs/>
                <w:kern w:val="2"/>
                <w:sz w:val="28"/>
                <w:szCs w:val="28"/>
              </w:rPr>
              <w:t>（4</w:t>
            </w:r>
            <w:r>
              <w:rPr>
                <w:rFonts w:ascii="宋体" w:hAnsi="宋体" w:cs="宋体" w:hint="eastAsia"/>
                <w:bCs/>
                <w:kern w:val="2"/>
                <w:sz w:val="28"/>
                <w:szCs w:val="28"/>
              </w:rPr>
              <w:t>5</w:t>
            </w:r>
            <w:r>
              <w:rPr>
                <w:rFonts w:ascii="宋体" w:hAnsi="宋体" w:cs="宋体"/>
                <w:bCs/>
                <w:kern w:val="2"/>
                <w:sz w:val="28"/>
                <w:szCs w:val="28"/>
              </w:rPr>
              <w:t>－5</w:t>
            </w:r>
            <w:r>
              <w:rPr>
                <w:rFonts w:ascii="宋体" w:hAnsi="宋体" w:cs="宋体" w:hint="eastAsia"/>
                <w:bCs/>
                <w:kern w:val="2"/>
                <w:sz w:val="28"/>
                <w:szCs w:val="28"/>
              </w:rPr>
              <w:t>5</w:t>
            </w:r>
            <w:r>
              <w:rPr>
                <w:rFonts w:ascii="宋体" w:hAnsi="宋体" w:cs="宋体"/>
                <w:bCs/>
                <w:kern w:val="2"/>
                <w:sz w:val="28"/>
                <w:szCs w:val="28"/>
              </w:rPr>
              <w:t>座）</w:t>
            </w:r>
          </w:p>
        </w:tc>
        <w:tc>
          <w:tcPr>
            <w:tcW w:w="113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05FE8FF" w14:textId="77777777" w:rsidR="00565C52" w:rsidRDefault="00565C52" w:rsidP="0050568A">
            <w:pPr>
              <w:widowControl w:val="0"/>
              <w:spacing w:line="400" w:lineRule="atLeast"/>
              <w:jc w:val="center"/>
              <w:textAlignment w:val="auto"/>
              <w:rPr>
                <w:rFonts w:ascii="宋体" w:hAnsi="宋体" w:cs="宋体" w:hint="eastAsia"/>
                <w:bCs/>
                <w:kern w:val="2"/>
                <w:sz w:val="28"/>
                <w:szCs w:val="28"/>
              </w:rPr>
            </w:pPr>
            <w:r>
              <w:rPr>
                <w:rFonts w:ascii="宋体" w:hAnsi="宋体" w:cs="宋体" w:hint="eastAsia"/>
                <w:bCs/>
                <w:kern w:val="2"/>
                <w:sz w:val="28"/>
                <w:szCs w:val="28"/>
              </w:rPr>
              <w:t>中巴车</w:t>
            </w:r>
          </w:p>
          <w:p w14:paraId="0A7A69B6" w14:textId="77777777" w:rsidR="00565C52" w:rsidRDefault="00565C52" w:rsidP="0050568A">
            <w:pPr>
              <w:widowControl w:val="0"/>
              <w:spacing w:line="400" w:lineRule="atLeast"/>
              <w:jc w:val="center"/>
              <w:textAlignment w:val="auto"/>
              <w:rPr>
                <w:rFonts w:ascii="宋体" w:hAnsi="宋体" w:cs="宋体" w:hint="eastAsia"/>
                <w:bCs/>
                <w:kern w:val="2"/>
                <w:sz w:val="28"/>
                <w:szCs w:val="28"/>
              </w:rPr>
            </w:pPr>
            <w:r>
              <w:rPr>
                <w:rFonts w:ascii="宋体" w:hAnsi="宋体" w:cs="宋体" w:hint="eastAsia"/>
                <w:bCs/>
                <w:kern w:val="2"/>
                <w:sz w:val="28"/>
                <w:szCs w:val="28"/>
              </w:rPr>
              <w:t>（16－20座）</w:t>
            </w:r>
          </w:p>
        </w:tc>
        <w:tc>
          <w:tcPr>
            <w:tcW w:w="79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5363440" w14:textId="77777777" w:rsidR="00565C52" w:rsidRDefault="00565C52" w:rsidP="0050568A">
            <w:pPr>
              <w:widowControl w:val="0"/>
              <w:spacing w:line="400" w:lineRule="atLeast"/>
              <w:jc w:val="center"/>
              <w:textAlignment w:val="auto"/>
              <w:rPr>
                <w:rFonts w:ascii="宋体" w:hAnsi="宋体" w:cs="宋体" w:hint="eastAsia"/>
                <w:bCs/>
                <w:kern w:val="2"/>
                <w:sz w:val="28"/>
                <w:szCs w:val="28"/>
              </w:rPr>
            </w:pPr>
            <w:r>
              <w:rPr>
                <w:rFonts w:ascii="宋体" w:hAnsi="宋体" w:cs="宋体" w:hint="eastAsia"/>
                <w:bCs/>
                <w:kern w:val="2"/>
                <w:sz w:val="28"/>
                <w:szCs w:val="28"/>
              </w:rPr>
              <w:t>小轿车</w:t>
            </w:r>
          </w:p>
          <w:p w14:paraId="5B7F3984" w14:textId="77777777" w:rsidR="00565C52" w:rsidRDefault="00565C52" w:rsidP="0050568A">
            <w:pPr>
              <w:widowControl w:val="0"/>
              <w:spacing w:line="400" w:lineRule="atLeast"/>
              <w:jc w:val="center"/>
              <w:textAlignment w:val="auto"/>
              <w:rPr>
                <w:rFonts w:ascii="宋体" w:hAnsi="宋体" w:cs="宋体" w:hint="eastAsia"/>
                <w:bCs/>
                <w:kern w:val="2"/>
                <w:sz w:val="28"/>
                <w:szCs w:val="28"/>
              </w:rPr>
            </w:pPr>
            <w:r>
              <w:rPr>
                <w:rFonts w:ascii="宋体" w:hAnsi="宋体" w:cs="宋体" w:hint="eastAsia"/>
                <w:bCs/>
                <w:kern w:val="2"/>
                <w:sz w:val="28"/>
                <w:szCs w:val="28"/>
              </w:rPr>
              <w:t>（5 座）</w:t>
            </w:r>
          </w:p>
        </w:tc>
      </w:tr>
      <w:tr w:rsidR="00565C52" w14:paraId="7A9BAD96" w14:textId="77777777" w:rsidTr="00D67B0A">
        <w:trPr>
          <w:trHeight w:val="401"/>
        </w:trPr>
        <w:tc>
          <w:tcPr>
            <w:tcW w:w="868"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8911F2C" w14:textId="77777777" w:rsidR="00565C52" w:rsidRDefault="00565C52" w:rsidP="0050568A">
            <w:pPr>
              <w:widowControl w:val="0"/>
              <w:spacing w:line="400" w:lineRule="atLeast"/>
              <w:jc w:val="center"/>
              <w:textAlignment w:val="auto"/>
              <w:rPr>
                <w:rFonts w:ascii="宋体" w:hAnsi="宋体" w:cs="宋体" w:hint="eastAsia"/>
                <w:bCs/>
                <w:kern w:val="2"/>
                <w:sz w:val="28"/>
                <w:szCs w:val="28"/>
              </w:rPr>
            </w:pPr>
            <w:r>
              <w:rPr>
                <w:rFonts w:ascii="宋体" w:hAnsi="宋体" w:cs="宋体"/>
                <w:bCs/>
                <w:kern w:val="2"/>
                <w:sz w:val="28"/>
                <w:szCs w:val="28"/>
              </w:rPr>
              <w:t>接送站（次）</w:t>
            </w:r>
          </w:p>
        </w:tc>
        <w:tc>
          <w:tcPr>
            <w:tcW w:w="100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265926F" w14:textId="77777777" w:rsidR="00565C52" w:rsidRDefault="00565C52" w:rsidP="0050568A">
            <w:pPr>
              <w:widowControl w:val="0"/>
              <w:spacing w:line="400" w:lineRule="atLeast"/>
              <w:jc w:val="center"/>
              <w:textAlignment w:val="auto"/>
              <w:rPr>
                <w:rFonts w:ascii="宋体" w:hAnsi="宋体" w:cs="宋体" w:hint="eastAsia"/>
                <w:bCs/>
                <w:kern w:val="2"/>
                <w:sz w:val="28"/>
                <w:szCs w:val="28"/>
              </w:rPr>
            </w:pPr>
            <w:r>
              <w:rPr>
                <w:rFonts w:ascii="宋体" w:hAnsi="宋体" w:cs="宋体"/>
                <w:bCs/>
                <w:kern w:val="2"/>
                <w:sz w:val="28"/>
                <w:szCs w:val="28"/>
              </w:rPr>
              <w:t>新沂站</w:t>
            </w:r>
          </w:p>
        </w:tc>
        <w:tc>
          <w:tcPr>
            <w:tcW w:w="12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DAF6FAF" w14:textId="77777777" w:rsidR="00565C52" w:rsidRDefault="00565C52" w:rsidP="00C57813">
            <w:pPr>
              <w:widowControl w:val="0"/>
              <w:spacing w:line="400" w:lineRule="atLeast"/>
              <w:jc w:val="center"/>
              <w:textAlignment w:val="auto"/>
              <w:rPr>
                <w:rFonts w:ascii="宋体" w:hAnsi="宋体" w:cs="宋体" w:hint="eastAsia"/>
                <w:kern w:val="2"/>
                <w:sz w:val="28"/>
                <w:szCs w:val="28"/>
              </w:rPr>
            </w:pPr>
            <w:r>
              <w:rPr>
                <w:rFonts w:ascii="宋体" w:hAnsi="宋体" w:cs="宋体"/>
                <w:kern w:val="2"/>
                <w:sz w:val="28"/>
                <w:szCs w:val="28"/>
              </w:rPr>
              <w:t>280</w:t>
            </w:r>
          </w:p>
        </w:tc>
        <w:tc>
          <w:tcPr>
            <w:tcW w:w="113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E5C71BB" w14:textId="77777777" w:rsidR="00565C52" w:rsidRDefault="00565C52" w:rsidP="00C57813">
            <w:pPr>
              <w:widowControl w:val="0"/>
              <w:spacing w:line="400" w:lineRule="atLeast"/>
              <w:jc w:val="center"/>
              <w:textAlignment w:val="auto"/>
              <w:rPr>
                <w:rFonts w:ascii="宋体" w:hAnsi="宋体" w:cs="宋体" w:hint="eastAsia"/>
                <w:kern w:val="2"/>
                <w:sz w:val="28"/>
                <w:szCs w:val="28"/>
              </w:rPr>
            </w:pPr>
            <w:r>
              <w:rPr>
                <w:rFonts w:ascii="宋体" w:hAnsi="宋体" w:cs="宋体" w:hint="eastAsia"/>
                <w:kern w:val="2"/>
                <w:sz w:val="28"/>
                <w:szCs w:val="28"/>
              </w:rPr>
              <w:t>240</w:t>
            </w:r>
          </w:p>
        </w:tc>
        <w:tc>
          <w:tcPr>
            <w:tcW w:w="79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B83CEA7" w14:textId="77777777" w:rsidR="00565C52" w:rsidRDefault="00565C52" w:rsidP="00C57813">
            <w:pPr>
              <w:widowControl w:val="0"/>
              <w:spacing w:line="400" w:lineRule="atLeast"/>
              <w:jc w:val="center"/>
              <w:textAlignment w:val="auto"/>
              <w:rPr>
                <w:rFonts w:ascii="宋体" w:hAnsi="宋体" w:cs="宋体" w:hint="eastAsia"/>
                <w:kern w:val="2"/>
                <w:sz w:val="28"/>
                <w:szCs w:val="28"/>
              </w:rPr>
            </w:pPr>
            <w:r>
              <w:rPr>
                <w:rFonts w:ascii="宋体" w:hAnsi="宋体" w:cs="宋体" w:hint="eastAsia"/>
                <w:kern w:val="2"/>
                <w:sz w:val="28"/>
                <w:szCs w:val="28"/>
              </w:rPr>
              <w:t>200</w:t>
            </w:r>
          </w:p>
        </w:tc>
      </w:tr>
      <w:tr w:rsidR="00565C52" w14:paraId="6649784D" w14:textId="77777777" w:rsidTr="00D67B0A">
        <w:tc>
          <w:tcPr>
            <w:tcW w:w="868"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15F5A4A" w14:textId="77777777" w:rsidR="00565C52" w:rsidRDefault="00565C52" w:rsidP="0050568A">
            <w:pPr>
              <w:widowControl w:val="0"/>
              <w:spacing w:line="400" w:lineRule="atLeast"/>
              <w:jc w:val="center"/>
              <w:textAlignment w:val="auto"/>
              <w:rPr>
                <w:rFonts w:ascii="宋体" w:hAnsi="宋体" w:cs="宋体" w:hint="eastAsia"/>
                <w:bCs/>
                <w:kern w:val="2"/>
                <w:sz w:val="28"/>
                <w:szCs w:val="28"/>
              </w:rPr>
            </w:pPr>
          </w:p>
        </w:tc>
        <w:tc>
          <w:tcPr>
            <w:tcW w:w="100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2179A09" w14:textId="77777777" w:rsidR="00565C52" w:rsidRDefault="00565C52" w:rsidP="0050568A">
            <w:pPr>
              <w:widowControl w:val="0"/>
              <w:spacing w:line="400" w:lineRule="atLeast"/>
              <w:jc w:val="center"/>
              <w:textAlignment w:val="auto"/>
              <w:rPr>
                <w:rFonts w:ascii="宋体" w:hAnsi="宋体" w:cs="宋体" w:hint="eastAsia"/>
                <w:bCs/>
                <w:kern w:val="2"/>
                <w:sz w:val="28"/>
                <w:szCs w:val="28"/>
              </w:rPr>
            </w:pPr>
            <w:r>
              <w:rPr>
                <w:rFonts w:ascii="宋体" w:hAnsi="宋体" w:cs="宋体"/>
                <w:bCs/>
                <w:kern w:val="2"/>
                <w:sz w:val="28"/>
                <w:szCs w:val="28"/>
              </w:rPr>
              <w:t>新沂南</w:t>
            </w:r>
          </w:p>
        </w:tc>
        <w:tc>
          <w:tcPr>
            <w:tcW w:w="12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E7CF3E1" w14:textId="77777777" w:rsidR="00565C52" w:rsidRDefault="00565C52" w:rsidP="00C57813">
            <w:pPr>
              <w:widowControl w:val="0"/>
              <w:spacing w:line="400" w:lineRule="atLeast"/>
              <w:jc w:val="center"/>
              <w:textAlignment w:val="auto"/>
              <w:rPr>
                <w:rFonts w:ascii="宋体" w:hAnsi="宋体" w:cs="宋体" w:hint="eastAsia"/>
                <w:kern w:val="2"/>
                <w:sz w:val="28"/>
                <w:szCs w:val="28"/>
              </w:rPr>
            </w:pPr>
            <w:r>
              <w:rPr>
                <w:rFonts w:ascii="宋体" w:hAnsi="宋体" w:cs="宋体"/>
                <w:kern w:val="2"/>
                <w:sz w:val="28"/>
                <w:szCs w:val="28"/>
              </w:rPr>
              <w:t>260</w:t>
            </w:r>
          </w:p>
        </w:tc>
        <w:tc>
          <w:tcPr>
            <w:tcW w:w="113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A4E9CF" w14:textId="77777777" w:rsidR="00565C52" w:rsidRDefault="00565C52" w:rsidP="00C57813">
            <w:pPr>
              <w:widowControl w:val="0"/>
              <w:spacing w:line="400" w:lineRule="atLeast"/>
              <w:jc w:val="center"/>
              <w:textAlignment w:val="auto"/>
              <w:rPr>
                <w:rFonts w:ascii="宋体" w:hAnsi="宋体" w:cs="宋体" w:hint="eastAsia"/>
                <w:kern w:val="2"/>
                <w:sz w:val="28"/>
                <w:szCs w:val="28"/>
              </w:rPr>
            </w:pPr>
            <w:r>
              <w:rPr>
                <w:rFonts w:ascii="宋体" w:hAnsi="宋体" w:cs="宋体" w:hint="eastAsia"/>
                <w:kern w:val="2"/>
                <w:sz w:val="28"/>
                <w:szCs w:val="28"/>
              </w:rPr>
              <w:t>220</w:t>
            </w:r>
          </w:p>
        </w:tc>
        <w:tc>
          <w:tcPr>
            <w:tcW w:w="79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3AAB0B3" w14:textId="77777777" w:rsidR="00565C52" w:rsidRDefault="00565C52" w:rsidP="00C57813">
            <w:pPr>
              <w:widowControl w:val="0"/>
              <w:spacing w:line="400" w:lineRule="atLeast"/>
              <w:jc w:val="center"/>
              <w:textAlignment w:val="auto"/>
              <w:rPr>
                <w:rFonts w:ascii="宋体" w:hAnsi="宋体" w:cs="宋体" w:hint="eastAsia"/>
                <w:kern w:val="2"/>
                <w:sz w:val="28"/>
                <w:szCs w:val="28"/>
              </w:rPr>
            </w:pPr>
            <w:r>
              <w:rPr>
                <w:rFonts w:ascii="宋体" w:hAnsi="宋体" w:cs="宋体" w:hint="eastAsia"/>
                <w:kern w:val="2"/>
                <w:sz w:val="28"/>
                <w:szCs w:val="28"/>
              </w:rPr>
              <w:t>200</w:t>
            </w:r>
          </w:p>
        </w:tc>
      </w:tr>
      <w:tr w:rsidR="00565C52" w14:paraId="18A9AC30" w14:textId="77777777" w:rsidTr="00D67B0A">
        <w:tc>
          <w:tcPr>
            <w:tcW w:w="1869"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B99016F" w14:textId="77777777" w:rsidR="00565C52" w:rsidRDefault="00565C52" w:rsidP="0050568A">
            <w:pPr>
              <w:widowControl w:val="0"/>
              <w:spacing w:line="400" w:lineRule="atLeast"/>
              <w:jc w:val="center"/>
              <w:textAlignment w:val="auto"/>
              <w:rPr>
                <w:rFonts w:ascii="宋体" w:hAnsi="宋体" w:cs="宋体" w:hint="eastAsia"/>
                <w:bCs/>
                <w:kern w:val="2"/>
                <w:sz w:val="28"/>
                <w:szCs w:val="28"/>
              </w:rPr>
            </w:pPr>
            <w:r>
              <w:rPr>
                <w:rFonts w:ascii="宋体" w:hAnsi="宋体" w:cs="宋体"/>
                <w:bCs/>
                <w:kern w:val="2"/>
                <w:sz w:val="28"/>
                <w:szCs w:val="28"/>
              </w:rPr>
              <w:t>新沂校区</w:t>
            </w:r>
            <w:r>
              <w:rPr>
                <w:rFonts w:ascii="宋体" w:hAnsi="宋体" w:cs="宋体" w:hint="eastAsia"/>
                <w:bCs/>
                <w:kern w:val="2"/>
                <w:sz w:val="28"/>
                <w:szCs w:val="28"/>
              </w:rPr>
              <w:t>与</w:t>
            </w:r>
            <w:r>
              <w:rPr>
                <w:rFonts w:ascii="宋体" w:hAnsi="宋体" w:cs="宋体"/>
                <w:bCs/>
                <w:kern w:val="2"/>
                <w:sz w:val="28"/>
                <w:szCs w:val="28"/>
              </w:rPr>
              <w:t>徐州九里校区单程</w:t>
            </w:r>
          </w:p>
        </w:tc>
        <w:tc>
          <w:tcPr>
            <w:tcW w:w="12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7D8C289" w14:textId="77777777" w:rsidR="00565C52" w:rsidRDefault="00565C52" w:rsidP="00C57813">
            <w:pPr>
              <w:widowControl w:val="0"/>
              <w:spacing w:line="400" w:lineRule="atLeast"/>
              <w:jc w:val="center"/>
              <w:textAlignment w:val="auto"/>
              <w:rPr>
                <w:rFonts w:ascii="宋体" w:hAnsi="宋体" w:cs="宋体" w:hint="eastAsia"/>
                <w:kern w:val="2"/>
                <w:sz w:val="28"/>
                <w:szCs w:val="28"/>
              </w:rPr>
            </w:pPr>
            <w:r>
              <w:rPr>
                <w:rFonts w:ascii="宋体" w:hAnsi="宋体" w:cs="宋体"/>
                <w:kern w:val="2"/>
                <w:sz w:val="28"/>
                <w:szCs w:val="28"/>
              </w:rPr>
              <w:t>800</w:t>
            </w:r>
          </w:p>
        </w:tc>
        <w:tc>
          <w:tcPr>
            <w:tcW w:w="113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1ABD8FC" w14:textId="77777777" w:rsidR="00565C52" w:rsidRDefault="00565C52" w:rsidP="00C57813">
            <w:pPr>
              <w:widowControl w:val="0"/>
              <w:spacing w:line="400" w:lineRule="atLeast"/>
              <w:jc w:val="center"/>
              <w:textAlignment w:val="auto"/>
              <w:rPr>
                <w:rFonts w:ascii="宋体" w:hAnsi="宋体" w:cs="宋体" w:hint="eastAsia"/>
                <w:kern w:val="2"/>
                <w:sz w:val="28"/>
                <w:szCs w:val="28"/>
              </w:rPr>
            </w:pPr>
            <w:r>
              <w:rPr>
                <w:rFonts w:ascii="宋体" w:hAnsi="宋体" w:cs="宋体" w:hint="eastAsia"/>
                <w:kern w:val="2"/>
                <w:sz w:val="28"/>
                <w:szCs w:val="28"/>
              </w:rPr>
              <w:t>600</w:t>
            </w:r>
          </w:p>
        </w:tc>
        <w:tc>
          <w:tcPr>
            <w:tcW w:w="79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8B025DE" w14:textId="77777777" w:rsidR="00565C52" w:rsidRDefault="00565C52" w:rsidP="00C57813">
            <w:pPr>
              <w:widowControl w:val="0"/>
              <w:spacing w:line="400" w:lineRule="atLeast"/>
              <w:jc w:val="center"/>
              <w:textAlignment w:val="auto"/>
              <w:rPr>
                <w:rFonts w:ascii="宋体" w:hAnsi="宋体" w:cs="宋体" w:hint="eastAsia"/>
                <w:kern w:val="2"/>
                <w:sz w:val="28"/>
                <w:szCs w:val="28"/>
              </w:rPr>
            </w:pPr>
            <w:r>
              <w:rPr>
                <w:rFonts w:ascii="宋体" w:hAnsi="宋体" w:cs="宋体" w:hint="eastAsia"/>
                <w:kern w:val="2"/>
                <w:sz w:val="28"/>
                <w:szCs w:val="28"/>
              </w:rPr>
              <w:t>400</w:t>
            </w:r>
          </w:p>
        </w:tc>
      </w:tr>
      <w:tr w:rsidR="00565C52" w14:paraId="35C09C6C" w14:textId="77777777" w:rsidTr="00D67B0A">
        <w:trPr>
          <w:trHeight w:val="1049"/>
        </w:trPr>
        <w:tc>
          <w:tcPr>
            <w:tcW w:w="1869"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C86AAE2" w14:textId="074D7F3E" w:rsidR="00565C52" w:rsidRDefault="00565C52" w:rsidP="000979A8">
            <w:pPr>
              <w:widowControl w:val="0"/>
              <w:spacing w:line="400" w:lineRule="atLeast"/>
              <w:jc w:val="center"/>
              <w:textAlignment w:val="auto"/>
              <w:rPr>
                <w:rFonts w:ascii="宋体" w:hAnsi="宋体" w:cs="宋体" w:hint="eastAsia"/>
                <w:bCs/>
                <w:kern w:val="2"/>
                <w:sz w:val="28"/>
                <w:szCs w:val="28"/>
              </w:rPr>
            </w:pPr>
            <w:r>
              <w:rPr>
                <w:rFonts w:ascii="宋体" w:hAnsi="宋体" w:cs="宋体"/>
                <w:bCs/>
                <w:kern w:val="2"/>
                <w:sz w:val="28"/>
                <w:szCs w:val="28"/>
              </w:rPr>
              <w:t>新沂校区至徐州九里校区一</w:t>
            </w:r>
            <w:r>
              <w:rPr>
                <w:rFonts w:ascii="宋体" w:hAnsi="宋体" w:cs="宋体" w:hint="eastAsia"/>
                <w:bCs/>
                <w:kern w:val="2"/>
                <w:sz w:val="28"/>
                <w:szCs w:val="28"/>
              </w:rPr>
              <w:t>日</w:t>
            </w:r>
            <w:r>
              <w:rPr>
                <w:rFonts w:ascii="宋体" w:hAnsi="宋体" w:cs="宋体"/>
                <w:bCs/>
                <w:kern w:val="2"/>
                <w:sz w:val="28"/>
                <w:szCs w:val="28"/>
              </w:rPr>
              <w:t>内往返</w:t>
            </w:r>
          </w:p>
        </w:tc>
        <w:tc>
          <w:tcPr>
            <w:tcW w:w="12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556827C" w14:textId="77777777" w:rsidR="00565C52" w:rsidRDefault="00565C52" w:rsidP="00C57813">
            <w:pPr>
              <w:widowControl w:val="0"/>
              <w:spacing w:line="400" w:lineRule="atLeast"/>
              <w:jc w:val="center"/>
              <w:textAlignment w:val="auto"/>
              <w:rPr>
                <w:rFonts w:ascii="宋体" w:hAnsi="宋体" w:cs="宋体" w:hint="eastAsia"/>
                <w:kern w:val="2"/>
                <w:sz w:val="28"/>
                <w:szCs w:val="28"/>
              </w:rPr>
            </w:pPr>
            <w:r>
              <w:rPr>
                <w:rFonts w:ascii="宋体" w:hAnsi="宋体" w:cs="宋体" w:hint="eastAsia"/>
                <w:kern w:val="2"/>
                <w:sz w:val="28"/>
                <w:szCs w:val="28"/>
              </w:rPr>
              <w:t>1000</w:t>
            </w:r>
          </w:p>
        </w:tc>
        <w:tc>
          <w:tcPr>
            <w:tcW w:w="113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2D8957B" w14:textId="77777777" w:rsidR="00565C52" w:rsidRDefault="00565C52" w:rsidP="00C57813">
            <w:pPr>
              <w:widowControl w:val="0"/>
              <w:spacing w:line="400" w:lineRule="atLeast"/>
              <w:jc w:val="center"/>
              <w:textAlignment w:val="auto"/>
              <w:rPr>
                <w:rFonts w:ascii="宋体" w:hAnsi="宋体" w:cs="宋体" w:hint="eastAsia"/>
                <w:kern w:val="2"/>
                <w:sz w:val="28"/>
                <w:szCs w:val="28"/>
              </w:rPr>
            </w:pPr>
            <w:r>
              <w:rPr>
                <w:rFonts w:ascii="宋体" w:hAnsi="宋体" w:cs="宋体" w:hint="eastAsia"/>
                <w:kern w:val="2"/>
                <w:sz w:val="28"/>
                <w:szCs w:val="28"/>
              </w:rPr>
              <w:t>780</w:t>
            </w:r>
          </w:p>
        </w:tc>
        <w:tc>
          <w:tcPr>
            <w:tcW w:w="79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9EB5FA1" w14:textId="77777777" w:rsidR="00565C52" w:rsidRDefault="00565C52" w:rsidP="00C57813">
            <w:pPr>
              <w:widowControl w:val="0"/>
              <w:spacing w:line="400" w:lineRule="atLeast"/>
              <w:jc w:val="center"/>
              <w:textAlignment w:val="auto"/>
              <w:rPr>
                <w:rFonts w:ascii="宋体" w:hAnsi="宋体" w:cs="宋体" w:hint="eastAsia"/>
                <w:kern w:val="2"/>
                <w:sz w:val="28"/>
                <w:szCs w:val="28"/>
              </w:rPr>
            </w:pPr>
            <w:r>
              <w:rPr>
                <w:rFonts w:ascii="宋体" w:hAnsi="宋体" w:cs="宋体" w:hint="eastAsia"/>
                <w:kern w:val="2"/>
                <w:sz w:val="28"/>
                <w:szCs w:val="28"/>
              </w:rPr>
              <w:t>500</w:t>
            </w:r>
          </w:p>
        </w:tc>
      </w:tr>
      <w:tr w:rsidR="00565C52" w14:paraId="64BB058C" w14:textId="77777777" w:rsidTr="00D67B0A">
        <w:trPr>
          <w:trHeight w:val="64"/>
        </w:trPr>
        <w:tc>
          <w:tcPr>
            <w:tcW w:w="1869"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93DBB85" w14:textId="77777777" w:rsidR="00565C52" w:rsidRDefault="00565C52" w:rsidP="0050568A">
            <w:pPr>
              <w:widowControl w:val="0"/>
              <w:spacing w:line="400" w:lineRule="atLeast"/>
              <w:jc w:val="center"/>
              <w:textAlignment w:val="auto"/>
              <w:rPr>
                <w:rFonts w:ascii="宋体" w:hAnsi="宋体" w:cs="宋体" w:hint="eastAsia"/>
                <w:bCs/>
                <w:kern w:val="2"/>
                <w:sz w:val="28"/>
                <w:szCs w:val="28"/>
              </w:rPr>
            </w:pPr>
            <w:r>
              <w:rPr>
                <w:rFonts w:ascii="宋体" w:hAnsi="宋体" w:cs="宋体" w:hint="eastAsia"/>
                <w:bCs/>
                <w:kern w:val="2"/>
                <w:sz w:val="28"/>
                <w:szCs w:val="28"/>
              </w:rPr>
              <w:t>新沂市及周边</w:t>
            </w:r>
            <w:r>
              <w:rPr>
                <w:rFonts w:ascii="宋体" w:hAnsi="宋体" w:cs="宋体"/>
                <w:bCs/>
                <w:kern w:val="2"/>
                <w:sz w:val="28"/>
                <w:szCs w:val="28"/>
              </w:rPr>
              <w:t>半日租</w:t>
            </w:r>
          </w:p>
          <w:p w14:paraId="104FA075" w14:textId="77777777" w:rsidR="00565C52" w:rsidRDefault="00565C52" w:rsidP="0050568A">
            <w:pPr>
              <w:widowControl w:val="0"/>
              <w:spacing w:line="400" w:lineRule="atLeast"/>
              <w:jc w:val="center"/>
              <w:textAlignment w:val="auto"/>
              <w:rPr>
                <w:rFonts w:ascii="宋体" w:hAnsi="宋体" w:cs="宋体" w:hint="eastAsia"/>
                <w:bCs/>
                <w:kern w:val="2"/>
                <w:sz w:val="28"/>
                <w:szCs w:val="28"/>
              </w:rPr>
            </w:pPr>
            <w:r>
              <w:rPr>
                <w:rFonts w:ascii="宋体" w:hAnsi="宋体" w:cs="宋体"/>
                <w:bCs/>
                <w:kern w:val="2"/>
                <w:sz w:val="28"/>
                <w:szCs w:val="28"/>
              </w:rPr>
              <w:t>（</w:t>
            </w:r>
            <w:r>
              <w:rPr>
                <w:rFonts w:ascii="宋体" w:hAnsi="宋体" w:cs="宋体" w:hint="eastAsia"/>
                <w:bCs/>
                <w:kern w:val="2"/>
                <w:sz w:val="28"/>
                <w:szCs w:val="28"/>
              </w:rPr>
              <w:t>5</w:t>
            </w:r>
            <w:r>
              <w:rPr>
                <w:rFonts w:ascii="宋体" w:hAnsi="宋体" w:cs="宋体"/>
                <w:bCs/>
                <w:kern w:val="2"/>
                <w:sz w:val="28"/>
                <w:szCs w:val="28"/>
              </w:rPr>
              <w:t>小时／</w:t>
            </w:r>
            <w:r>
              <w:rPr>
                <w:rFonts w:ascii="宋体" w:hAnsi="宋体" w:cs="宋体" w:hint="eastAsia"/>
                <w:bCs/>
                <w:kern w:val="2"/>
                <w:sz w:val="28"/>
                <w:szCs w:val="28"/>
              </w:rPr>
              <w:t>10</w:t>
            </w:r>
            <w:r>
              <w:rPr>
                <w:rFonts w:ascii="宋体" w:hAnsi="宋体" w:cs="宋体"/>
                <w:bCs/>
                <w:kern w:val="2"/>
                <w:sz w:val="28"/>
                <w:szCs w:val="28"/>
              </w:rPr>
              <w:t>0公里）</w:t>
            </w:r>
          </w:p>
        </w:tc>
        <w:tc>
          <w:tcPr>
            <w:tcW w:w="12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9CB5263" w14:textId="77777777" w:rsidR="00565C52" w:rsidRDefault="00565C52" w:rsidP="00C57813">
            <w:pPr>
              <w:widowControl w:val="0"/>
              <w:spacing w:line="400" w:lineRule="atLeast"/>
              <w:jc w:val="center"/>
              <w:textAlignment w:val="auto"/>
              <w:rPr>
                <w:rFonts w:ascii="宋体" w:hAnsi="宋体" w:cs="宋体" w:hint="eastAsia"/>
                <w:kern w:val="2"/>
                <w:sz w:val="28"/>
                <w:szCs w:val="28"/>
              </w:rPr>
            </w:pPr>
            <w:r>
              <w:rPr>
                <w:rFonts w:ascii="宋体" w:hAnsi="宋体" w:cs="宋体"/>
                <w:kern w:val="2"/>
                <w:sz w:val="28"/>
                <w:szCs w:val="28"/>
              </w:rPr>
              <w:t>400</w:t>
            </w:r>
          </w:p>
        </w:tc>
        <w:tc>
          <w:tcPr>
            <w:tcW w:w="113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248E68" w14:textId="77777777" w:rsidR="00565C52" w:rsidRDefault="00565C52" w:rsidP="00C57813">
            <w:pPr>
              <w:widowControl w:val="0"/>
              <w:spacing w:line="400" w:lineRule="atLeast"/>
              <w:jc w:val="center"/>
              <w:textAlignment w:val="auto"/>
              <w:rPr>
                <w:rFonts w:ascii="宋体" w:hAnsi="宋体" w:cs="宋体" w:hint="eastAsia"/>
                <w:kern w:val="2"/>
                <w:sz w:val="28"/>
                <w:szCs w:val="28"/>
              </w:rPr>
            </w:pPr>
            <w:r>
              <w:rPr>
                <w:rFonts w:ascii="宋体" w:hAnsi="宋体" w:cs="宋体" w:hint="eastAsia"/>
                <w:kern w:val="2"/>
                <w:sz w:val="28"/>
                <w:szCs w:val="28"/>
              </w:rPr>
              <w:t>350</w:t>
            </w:r>
          </w:p>
        </w:tc>
        <w:tc>
          <w:tcPr>
            <w:tcW w:w="79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D7821F1" w14:textId="77777777" w:rsidR="00565C52" w:rsidRDefault="00565C52" w:rsidP="00C57813">
            <w:pPr>
              <w:widowControl w:val="0"/>
              <w:spacing w:line="400" w:lineRule="atLeast"/>
              <w:jc w:val="center"/>
              <w:textAlignment w:val="auto"/>
              <w:rPr>
                <w:rFonts w:ascii="宋体" w:hAnsi="宋体" w:cs="宋体" w:hint="eastAsia"/>
                <w:kern w:val="2"/>
                <w:sz w:val="28"/>
                <w:szCs w:val="28"/>
              </w:rPr>
            </w:pPr>
            <w:r>
              <w:rPr>
                <w:rFonts w:ascii="宋体" w:hAnsi="宋体" w:cs="宋体" w:hint="eastAsia"/>
                <w:kern w:val="2"/>
                <w:sz w:val="28"/>
                <w:szCs w:val="28"/>
              </w:rPr>
              <w:t>300</w:t>
            </w:r>
          </w:p>
        </w:tc>
      </w:tr>
      <w:tr w:rsidR="00565C52" w14:paraId="30C86988" w14:textId="77777777" w:rsidTr="00D67B0A">
        <w:tc>
          <w:tcPr>
            <w:tcW w:w="1869"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5D0B462" w14:textId="77777777" w:rsidR="00565C52" w:rsidRDefault="00565C52" w:rsidP="0050568A">
            <w:pPr>
              <w:widowControl w:val="0"/>
              <w:spacing w:line="400" w:lineRule="atLeast"/>
              <w:jc w:val="center"/>
              <w:textAlignment w:val="auto"/>
              <w:rPr>
                <w:rFonts w:ascii="宋体" w:hAnsi="宋体" w:cs="宋体" w:hint="eastAsia"/>
                <w:bCs/>
                <w:kern w:val="2"/>
                <w:sz w:val="28"/>
                <w:szCs w:val="28"/>
              </w:rPr>
            </w:pPr>
            <w:r>
              <w:rPr>
                <w:rFonts w:ascii="宋体" w:hAnsi="宋体" w:cs="宋体" w:hint="eastAsia"/>
                <w:bCs/>
                <w:kern w:val="2"/>
                <w:sz w:val="28"/>
                <w:szCs w:val="28"/>
              </w:rPr>
              <w:t>新沂市及周边</w:t>
            </w:r>
            <w:r>
              <w:rPr>
                <w:rFonts w:ascii="宋体" w:hAnsi="宋体" w:cs="宋体"/>
                <w:bCs/>
                <w:kern w:val="2"/>
                <w:sz w:val="28"/>
                <w:szCs w:val="28"/>
              </w:rPr>
              <w:t>日租</w:t>
            </w:r>
          </w:p>
          <w:p w14:paraId="62A4FC59" w14:textId="77777777" w:rsidR="00565C52" w:rsidRDefault="00565C52" w:rsidP="0050568A">
            <w:pPr>
              <w:widowControl w:val="0"/>
              <w:spacing w:line="400" w:lineRule="atLeast"/>
              <w:jc w:val="center"/>
              <w:textAlignment w:val="auto"/>
              <w:rPr>
                <w:rFonts w:ascii="宋体" w:hAnsi="宋体" w:cs="宋体" w:hint="eastAsia"/>
                <w:bCs/>
                <w:kern w:val="2"/>
                <w:sz w:val="28"/>
                <w:szCs w:val="28"/>
              </w:rPr>
            </w:pPr>
            <w:r>
              <w:rPr>
                <w:rFonts w:ascii="宋体" w:hAnsi="宋体" w:cs="宋体"/>
                <w:bCs/>
                <w:kern w:val="2"/>
                <w:sz w:val="28"/>
                <w:szCs w:val="28"/>
              </w:rPr>
              <w:t>（</w:t>
            </w:r>
            <w:r>
              <w:rPr>
                <w:rFonts w:ascii="宋体" w:hAnsi="宋体" w:cs="宋体" w:hint="eastAsia"/>
                <w:bCs/>
                <w:kern w:val="2"/>
                <w:sz w:val="28"/>
                <w:szCs w:val="28"/>
              </w:rPr>
              <w:t>10</w:t>
            </w:r>
            <w:r>
              <w:rPr>
                <w:rFonts w:ascii="宋体" w:hAnsi="宋体" w:cs="宋体"/>
                <w:bCs/>
                <w:kern w:val="2"/>
                <w:sz w:val="28"/>
                <w:szCs w:val="28"/>
              </w:rPr>
              <w:t>小时／</w:t>
            </w:r>
            <w:r>
              <w:rPr>
                <w:rFonts w:ascii="宋体" w:hAnsi="宋体" w:cs="宋体" w:hint="eastAsia"/>
                <w:bCs/>
                <w:kern w:val="2"/>
                <w:sz w:val="28"/>
                <w:szCs w:val="28"/>
              </w:rPr>
              <w:t>2</w:t>
            </w:r>
            <w:r>
              <w:rPr>
                <w:rFonts w:ascii="宋体" w:hAnsi="宋体" w:cs="宋体"/>
                <w:bCs/>
                <w:kern w:val="2"/>
                <w:sz w:val="28"/>
                <w:szCs w:val="28"/>
              </w:rPr>
              <w:t>00公里）</w:t>
            </w:r>
          </w:p>
        </w:tc>
        <w:tc>
          <w:tcPr>
            <w:tcW w:w="12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E71E022" w14:textId="77777777" w:rsidR="00565C52" w:rsidRDefault="00565C52" w:rsidP="00C57813">
            <w:pPr>
              <w:widowControl w:val="0"/>
              <w:spacing w:line="400" w:lineRule="atLeast"/>
              <w:jc w:val="center"/>
              <w:textAlignment w:val="auto"/>
              <w:rPr>
                <w:rFonts w:ascii="宋体" w:hAnsi="宋体" w:cs="宋体" w:hint="eastAsia"/>
                <w:kern w:val="2"/>
                <w:sz w:val="28"/>
                <w:szCs w:val="28"/>
              </w:rPr>
            </w:pPr>
            <w:r>
              <w:rPr>
                <w:rFonts w:ascii="宋体" w:hAnsi="宋体" w:cs="宋体"/>
                <w:kern w:val="2"/>
                <w:sz w:val="28"/>
                <w:szCs w:val="28"/>
              </w:rPr>
              <w:t>800</w:t>
            </w:r>
          </w:p>
        </w:tc>
        <w:tc>
          <w:tcPr>
            <w:tcW w:w="113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B07795" w14:textId="77777777" w:rsidR="00565C52" w:rsidRDefault="00565C52" w:rsidP="00C57813">
            <w:pPr>
              <w:widowControl w:val="0"/>
              <w:spacing w:line="400" w:lineRule="atLeast"/>
              <w:jc w:val="center"/>
              <w:textAlignment w:val="auto"/>
              <w:rPr>
                <w:rFonts w:ascii="宋体" w:hAnsi="宋体" w:cs="宋体" w:hint="eastAsia"/>
                <w:kern w:val="2"/>
                <w:sz w:val="28"/>
                <w:szCs w:val="28"/>
              </w:rPr>
            </w:pPr>
            <w:r>
              <w:rPr>
                <w:rFonts w:ascii="宋体" w:hAnsi="宋体" w:cs="宋体" w:hint="eastAsia"/>
                <w:kern w:val="2"/>
                <w:sz w:val="28"/>
                <w:szCs w:val="28"/>
              </w:rPr>
              <w:t>700</w:t>
            </w:r>
          </w:p>
        </w:tc>
        <w:tc>
          <w:tcPr>
            <w:tcW w:w="79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9E85318" w14:textId="77777777" w:rsidR="00565C52" w:rsidRDefault="00565C52" w:rsidP="00C57813">
            <w:pPr>
              <w:widowControl w:val="0"/>
              <w:spacing w:line="400" w:lineRule="atLeast"/>
              <w:jc w:val="center"/>
              <w:textAlignment w:val="auto"/>
              <w:rPr>
                <w:rFonts w:ascii="宋体" w:hAnsi="宋体" w:cs="宋体" w:hint="eastAsia"/>
                <w:kern w:val="2"/>
                <w:sz w:val="28"/>
                <w:szCs w:val="28"/>
              </w:rPr>
            </w:pPr>
            <w:r>
              <w:rPr>
                <w:rFonts w:ascii="宋体" w:hAnsi="宋体" w:cs="宋体" w:hint="eastAsia"/>
                <w:kern w:val="2"/>
                <w:sz w:val="28"/>
                <w:szCs w:val="28"/>
              </w:rPr>
              <w:t>500</w:t>
            </w:r>
          </w:p>
        </w:tc>
      </w:tr>
      <w:tr w:rsidR="00565C52" w14:paraId="3DFE7B3C" w14:textId="77777777" w:rsidTr="00D67B0A">
        <w:tc>
          <w:tcPr>
            <w:tcW w:w="1869"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3854786" w14:textId="77777777" w:rsidR="00565C52" w:rsidRDefault="00565C52" w:rsidP="0050568A">
            <w:pPr>
              <w:widowControl w:val="0"/>
              <w:spacing w:line="400" w:lineRule="atLeast"/>
              <w:jc w:val="center"/>
              <w:textAlignment w:val="auto"/>
              <w:rPr>
                <w:rFonts w:ascii="宋体" w:hAnsi="宋体" w:cs="宋体" w:hint="eastAsia"/>
                <w:bCs/>
                <w:kern w:val="2"/>
                <w:sz w:val="28"/>
                <w:szCs w:val="28"/>
              </w:rPr>
            </w:pPr>
            <w:r>
              <w:rPr>
                <w:rFonts w:ascii="宋体" w:hAnsi="宋体" w:cs="宋体"/>
                <w:bCs/>
                <w:kern w:val="2"/>
                <w:sz w:val="28"/>
                <w:szCs w:val="28"/>
              </w:rPr>
              <w:t>超时费用（每小时）</w:t>
            </w:r>
          </w:p>
        </w:tc>
        <w:tc>
          <w:tcPr>
            <w:tcW w:w="12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B158D3C" w14:textId="77777777" w:rsidR="00565C52" w:rsidRDefault="00565C52" w:rsidP="00C57813">
            <w:pPr>
              <w:widowControl w:val="0"/>
              <w:spacing w:line="400" w:lineRule="atLeast"/>
              <w:jc w:val="center"/>
              <w:textAlignment w:val="auto"/>
              <w:rPr>
                <w:rFonts w:ascii="宋体" w:hAnsi="宋体" w:cs="宋体" w:hint="eastAsia"/>
                <w:kern w:val="2"/>
                <w:sz w:val="28"/>
                <w:szCs w:val="28"/>
              </w:rPr>
            </w:pPr>
            <w:r>
              <w:rPr>
                <w:rFonts w:ascii="宋体" w:hAnsi="宋体" w:cs="宋体"/>
                <w:kern w:val="2"/>
                <w:sz w:val="28"/>
                <w:szCs w:val="28"/>
              </w:rPr>
              <w:t>50</w:t>
            </w:r>
          </w:p>
        </w:tc>
        <w:tc>
          <w:tcPr>
            <w:tcW w:w="113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4D8216C" w14:textId="77777777" w:rsidR="00565C52" w:rsidRDefault="00565C52" w:rsidP="00C57813">
            <w:pPr>
              <w:widowControl w:val="0"/>
              <w:spacing w:line="400" w:lineRule="atLeast"/>
              <w:jc w:val="center"/>
              <w:textAlignment w:val="auto"/>
              <w:rPr>
                <w:rFonts w:ascii="宋体" w:hAnsi="宋体" w:cs="宋体" w:hint="eastAsia"/>
                <w:kern w:val="2"/>
                <w:sz w:val="28"/>
                <w:szCs w:val="28"/>
              </w:rPr>
            </w:pPr>
            <w:r>
              <w:rPr>
                <w:rFonts w:ascii="宋体" w:hAnsi="宋体" w:cs="宋体" w:hint="eastAsia"/>
                <w:kern w:val="2"/>
                <w:sz w:val="28"/>
                <w:szCs w:val="28"/>
              </w:rPr>
              <w:t>40</w:t>
            </w:r>
          </w:p>
        </w:tc>
        <w:tc>
          <w:tcPr>
            <w:tcW w:w="79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286F1FD" w14:textId="77777777" w:rsidR="00565C52" w:rsidRDefault="00565C52" w:rsidP="00C57813">
            <w:pPr>
              <w:widowControl w:val="0"/>
              <w:spacing w:line="400" w:lineRule="atLeast"/>
              <w:jc w:val="center"/>
              <w:textAlignment w:val="auto"/>
              <w:rPr>
                <w:rFonts w:ascii="宋体" w:hAnsi="宋体" w:cs="宋体" w:hint="eastAsia"/>
                <w:kern w:val="2"/>
                <w:sz w:val="28"/>
                <w:szCs w:val="28"/>
              </w:rPr>
            </w:pPr>
            <w:r>
              <w:rPr>
                <w:rFonts w:ascii="宋体" w:hAnsi="宋体" w:cs="宋体" w:hint="eastAsia"/>
                <w:kern w:val="2"/>
                <w:sz w:val="28"/>
                <w:szCs w:val="28"/>
              </w:rPr>
              <w:t>30</w:t>
            </w:r>
          </w:p>
        </w:tc>
      </w:tr>
      <w:tr w:rsidR="00565C52" w14:paraId="0F59A0FD" w14:textId="77777777" w:rsidTr="00D67B0A">
        <w:tc>
          <w:tcPr>
            <w:tcW w:w="1869"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6CA7E3E" w14:textId="77777777" w:rsidR="00565C52" w:rsidRDefault="00565C52" w:rsidP="0050568A">
            <w:pPr>
              <w:widowControl w:val="0"/>
              <w:spacing w:line="400" w:lineRule="atLeast"/>
              <w:jc w:val="center"/>
              <w:textAlignment w:val="auto"/>
              <w:rPr>
                <w:rFonts w:ascii="宋体" w:hAnsi="宋体" w:cs="宋体" w:hint="eastAsia"/>
                <w:bCs/>
                <w:kern w:val="2"/>
                <w:sz w:val="28"/>
                <w:szCs w:val="28"/>
              </w:rPr>
            </w:pPr>
            <w:r>
              <w:rPr>
                <w:rFonts w:ascii="宋体" w:hAnsi="宋体" w:cs="宋体"/>
                <w:bCs/>
                <w:kern w:val="2"/>
                <w:sz w:val="28"/>
                <w:szCs w:val="28"/>
              </w:rPr>
              <w:t>超公里费用（每公里）</w:t>
            </w:r>
          </w:p>
        </w:tc>
        <w:tc>
          <w:tcPr>
            <w:tcW w:w="12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159FB60" w14:textId="77777777" w:rsidR="00565C52" w:rsidRDefault="00565C52" w:rsidP="00C57813">
            <w:pPr>
              <w:widowControl w:val="0"/>
              <w:spacing w:line="400" w:lineRule="atLeast"/>
              <w:jc w:val="center"/>
              <w:textAlignment w:val="auto"/>
              <w:rPr>
                <w:rFonts w:ascii="宋体" w:hAnsi="宋体" w:cs="宋体" w:hint="eastAsia"/>
                <w:kern w:val="2"/>
                <w:sz w:val="28"/>
                <w:szCs w:val="28"/>
              </w:rPr>
            </w:pPr>
            <w:r>
              <w:rPr>
                <w:rFonts w:ascii="宋体" w:hAnsi="宋体" w:cs="宋体"/>
                <w:kern w:val="2"/>
                <w:sz w:val="28"/>
                <w:szCs w:val="28"/>
              </w:rPr>
              <w:t>5</w:t>
            </w:r>
          </w:p>
        </w:tc>
        <w:tc>
          <w:tcPr>
            <w:tcW w:w="113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40D4619" w14:textId="77777777" w:rsidR="00565C52" w:rsidRDefault="00565C52" w:rsidP="00C57813">
            <w:pPr>
              <w:widowControl w:val="0"/>
              <w:spacing w:line="400" w:lineRule="atLeast"/>
              <w:jc w:val="center"/>
              <w:textAlignment w:val="auto"/>
              <w:rPr>
                <w:rFonts w:ascii="宋体" w:hAnsi="宋体" w:cs="宋体" w:hint="eastAsia"/>
                <w:kern w:val="2"/>
                <w:sz w:val="28"/>
                <w:szCs w:val="28"/>
              </w:rPr>
            </w:pPr>
            <w:r>
              <w:rPr>
                <w:rFonts w:ascii="宋体" w:hAnsi="宋体" w:cs="宋体" w:hint="eastAsia"/>
                <w:kern w:val="2"/>
                <w:sz w:val="28"/>
                <w:szCs w:val="28"/>
              </w:rPr>
              <w:t>4</w:t>
            </w:r>
          </w:p>
        </w:tc>
        <w:tc>
          <w:tcPr>
            <w:tcW w:w="79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C471E13" w14:textId="77777777" w:rsidR="00565C52" w:rsidRDefault="00565C52" w:rsidP="00C57813">
            <w:pPr>
              <w:widowControl w:val="0"/>
              <w:spacing w:line="400" w:lineRule="atLeast"/>
              <w:jc w:val="center"/>
              <w:textAlignment w:val="auto"/>
              <w:rPr>
                <w:rFonts w:ascii="宋体" w:hAnsi="宋体" w:cs="宋体" w:hint="eastAsia"/>
                <w:kern w:val="2"/>
                <w:sz w:val="28"/>
                <w:szCs w:val="28"/>
              </w:rPr>
            </w:pPr>
            <w:r>
              <w:rPr>
                <w:rFonts w:ascii="宋体" w:hAnsi="宋体" w:cs="宋体" w:hint="eastAsia"/>
                <w:kern w:val="2"/>
                <w:sz w:val="28"/>
                <w:szCs w:val="28"/>
              </w:rPr>
              <w:t>3</w:t>
            </w:r>
          </w:p>
        </w:tc>
      </w:tr>
      <w:tr w:rsidR="003C70FC" w14:paraId="4204BC86" w14:textId="77777777" w:rsidTr="00D01ABF">
        <w:trPr>
          <w:trHeight w:val="37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46B5A842" w14:textId="04D2482C" w:rsidR="003C70FC" w:rsidRPr="003C70FC" w:rsidRDefault="003C70FC" w:rsidP="00C57813">
            <w:pPr>
              <w:widowControl w:val="0"/>
              <w:spacing w:line="400" w:lineRule="atLeast"/>
              <w:jc w:val="center"/>
              <w:textAlignment w:val="auto"/>
              <w:rPr>
                <w:rFonts w:ascii="宋体" w:hAnsi="宋体" w:cs="宋体" w:hint="eastAsia"/>
                <w:kern w:val="2"/>
                <w:sz w:val="28"/>
                <w:szCs w:val="28"/>
              </w:rPr>
            </w:pPr>
            <w:r w:rsidRPr="003C70FC">
              <w:rPr>
                <w:rFonts w:ascii="宋体" w:hAnsi="宋体" w:cs="宋体" w:hint="eastAsia"/>
                <w:b/>
                <w:sz w:val="28"/>
                <w:szCs w:val="28"/>
              </w:rPr>
              <w:t>备注：出发点模拟设置为</w:t>
            </w:r>
            <w:r w:rsidR="00B00765">
              <w:rPr>
                <w:rFonts w:ascii="宋体" w:hAnsi="宋体" w:cs="宋体" w:hint="eastAsia"/>
                <w:b/>
                <w:sz w:val="28"/>
                <w:szCs w:val="28"/>
              </w:rPr>
              <w:t>新沂</w:t>
            </w:r>
            <w:r w:rsidRPr="003C70FC">
              <w:rPr>
                <w:rFonts w:ascii="宋体" w:hAnsi="宋体" w:cs="宋体" w:hint="eastAsia"/>
                <w:b/>
                <w:sz w:val="28"/>
                <w:szCs w:val="28"/>
              </w:rPr>
              <w:t>市内</w:t>
            </w:r>
          </w:p>
        </w:tc>
      </w:tr>
    </w:tbl>
    <w:p w14:paraId="1B83BA9A" w14:textId="074D9B27" w:rsidR="00462865" w:rsidRDefault="00D27101">
      <w:pPr>
        <w:ind w:firstLine="540"/>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报价要求：</w:t>
      </w:r>
    </w:p>
    <w:p w14:paraId="279A65C9" w14:textId="45FA7D11" w:rsidR="00462865" w:rsidRDefault="00D27101">
      <w:pPr>
        <w:widowControl w:val="0"/>
        <w:spacing w:line="400" w:lineRule="atLeast"/>
        <w:ind w:firstLineChars="200" w:firstLine="480"/>
        <w:jc w:val="left"/>
        <w:textAlignment w:val="auto"/>
        <w:rPr>
          <w:rFonts w:ascii="宋体" w:hAnsi="宋体" w:cs="宋体" w:hint="eastAsia"/>
          <w:color w:val="auto"/>
          <w:kern w:val="2"/>
          <w:sz w:val="24"/>
          <w:szCs w:val="24"/>
        </w:rPr>
      </w:pPr>
      <w:r>
        <w:rPr>
          <w:rFonts w:ascii="宋体" w:hAnsi="宋体" w:cs="宋体" w:hint="eastAsia"/>
          <w:color w:val="auto"/>
          <w:kern w:val="2"/>
          <w:sz w:val="24"/>
          <w:szCs w:val="24"/>
          <w:lang w:bidi="ar"/>
        </w:rPr>
        <w:t>1.</w:t>
      </w:r>
      <w:r>
        <w:rPr>
          <w:rFonts w:ascii="宋体" w:hAnsi="宋体" w:cs="宋体"/>
          <w:color w:val="auto"/>
          <w:kern w:val="2"/>
          <w:sz w:val="24"/>
          <w:szCs w:val="24"/>
          <w:lang w:bidi="ar"/>
        </w:rPr>
        <w:t>以上服务费为全包价格，包含：油费、停车费（除特殊约定外）、路桥费、发票税费、保险及驾驶人员服务报酬等所有费用</w:t>
      </w:r>
      <w:r w:rsidR="00B571BC">
        <w:rPr>
          <w:rFonts w:ascii="宋体" w:hAnsi="宋体" w:cs="宋体" w:hint="eastAsia"/>
          <w:color w:val="auto"/>
          <w:kern w:val="2"/>
          <w:sz w:val="24"/>
          <w:szCs w:val="24"/>
          <w:lang w:bidi="ar"/>
        </w:rPr>
        <w:t>，未涉及方案采用“一事一租”方式</w:t>
      </w:r>
      <w:r w:rsidR="00B571BC">
        <w:rPr>
          <w:rFonts w:ascii="宋体" w:hAnsi="宋体" w:cs="宋体"/>
          <w:color w:val="auto"/>
          <w:kern w:val="2"/>
          <w:sz w:val="24"/>
          <w:szCs w:val="24"/>
          <w:lang w:bidi="ar"/>
        </w:rPr>
        <w:t>。</w:t>
      </w:r>
    </w:p>
    <w:p w14:paraId="693FA091" w14:textId="77777777" w:rsidR="00462865" w:rsidRDefault="00D27101">
      <w:pPr>
        <w:ind w:firstLineChars="200" w:firstLine="480"/>
        <w:rPr>
          <w:rFonts w:ascii="宋体" w:hAnsi="宋体" w:cs="宋体" w:hint="eastAsia"/>
          <w:sz w:val="24"/>
        </w:rPr>
      </w:pPr>
      <w:r>
        <w:rPr>
          <w:rFonts w:ascii="宋体" w:hAnsi="宋体" w:cs="宋体" w:hint="eastAsia"/>
          <w:sz w:val="24"/>
        </w:rPr>
        <w:t>2.本项目在相关车型客运租赁服务最高限制单价的基础上按照折扣进行报价，报价要求大于0%，小于等于100%，每个车型仅需报一个折扣率。</w:t>
      </w:r>
    </w:p>
    <w:p w14:paraId="48FFBEA1" w14:textId="005376AC" w:rsidR="00462865" w:rsidRDefault="00D27101">
      <w:pPr>
        <w:pStyle w:val="110"/>
        <w:spacing w:line="240" w:lineRule="auto"/>
        <w:ind w:firstLineChars="200" w:firstLine="480"/>
        <w:rPr>
          <w:rFonts w:ascii="宋体" w:hAnsi="宋体" w:cs="宋体" w:hint="eastAsia"/>
          <w:color w:val="000000"/>
          <w:sz w:val="24"/>
          <w:szCs w:val="24"/>
        </w:rPr>
      </w:pPr>
      <w:r>
        <w:rPr>
          <w:rFonts w:ascii="宋体" w:hAnsi="宋体" w:cs="宋体" w:hint="eastAsia"/>
          <w:color w:val="000000"/>
          <w:sz w:val="24"/>
          <w:szCs w:val="24"/>
        </w:rPr>
        <w:t>3.</w:t>
      </w:r>
      <w:r w:rsidR="003D03C8" w:rsidRPr="00A069FE">
        <w:rPr>
          <w:rFonts w:ascii="宋体" w:hAnsi="宋体" w:cs="宋体" w:hint="eastAsia"/>
          <w:color w:val="000000"/>
          <w:sz w:val="24"/>
          <w:szCs w:val="24"/>
        </w:rPr>
        <w:t>若</w:t>
      </w:r>
      <w:r>
        <w:rPr>
          <w:rFonts w:ascii="宋体" w:hAnsi="宋体" w:cs="宋体" w:hint="eastAsia"/>
          <w:color w:val="000000"/>
          <w:sz w:val="24"/>
          <w:szCs w:val="24"/>
        </w:rPr>
        <w:t>供应商旅游大巴折扣报价为90%，则其</w:t>
      </w:r>
      <w:r>
        <w:rPr>
          <w:rFonts w:ascii="宋体" w:hAnsi="宋体" w:cs="宋体"/>
          <w:color w:val="000000"/>
          <w:sz w:val="24"/>
          <w:szCs w:val="24"/>
        </w:rPr>
        <w:t>旅游大巴</w:t>
      </w:r>
      <w:r>
        <w:rPr>
          <w:rFonts w:ascii="宋体" w:hAnsi="宋体" w:cs="宋体" w:hint="eastAsia"/>
          <w:color w:val="000000"/>
          <w:sz w:val="24"/>
          <w:szCs w:val="24"/>
        </w:rPr>
        <w:t>下的所有服务内容价格均为对应最高限价*90%，</w:t>
      </w:r>
      <w:r w:rsidR="00017B24">
        <w:rPr>
          <w:rFonts w:ascii="宋体" w:hAnsi="宋体" w:cs="宋体" w:hint="eastAsia"/>
          <w:color w:val="000000"/>
          <w:sz w:val="24"/>
          <w:szCs w:val="24"/>
        </w:rPr>
        <w:t>例如</w:t>
      </w:r>
      <w:r>
        <w:rPr>
          <w:rFonts w:ascii="宋体" w:hAnsi="宋体" w:cs="宋体" w:hint="eastAsia"/>
          <w:color w:val="000000"/>
          <w:sz w:val="24"/>
          <w:szCs w:val="24"/>
        </w:rPr>
        <w:t>旅游大巴服务下的</w:t>
      </w:r>
      <w:r>
        <w:rPr>
          <w:rFonts w:ascii="宋体" w:hAnsi="宋体" w:cs="宋体"/>
          <w:color w:val="000000"/>
          <w:sz w:val="24"/>
          <w:szCs w:val="24"/>
        </w:rPr>
        <w:t>新沂校区至徐州九里校区单程</w:t>
      </w:r>
      <w:r>
        <w:rPr>
          <w:rFonts w:ascii="宋体" w:hAnsi="宋体" w:cs="宋体" w:hint="eastAsia"/>
          <w:color w:val="000000"/>
          <w:sz w:val="24"/>
          <w:szCs w:val="24"/>
        </w:rPr>
        <w:t>价格=800*90%=720元；</w:t>
      </w:r>
      <w:r w:rsidR="00017B24">
        <w:rPr>
          <w:rFonts w:ascii="宋体" w:hAnsi="宋体" w:cs="宋体" w:hint="eastAsia"/>
          <w:color w:val="000000"/>
          <w:sz w:val="24"/>
          <w:szCs w:val="24"/>
        </w:rPr>
        <w:t>若</w:t>
      </w:r>
      <w:r>
        <w:rPr>
          <w:rFonts w:ascii="宋体" w:hAnsi="宋体" w:cs="宋体" w:hint="eastAsia"/>
          <w:color w:val="000000"/>
          <w:sz w:val="24"/>
          <w:szCs w:val="24"/>
        </w:rPr>
        <w:t>供应商旅游大巴折扣报价为10%，则其</w:t>
      </w:r>
      <w:r>
        <w:rPr>
          <w:rFonts w:ascii="宋体" w:hAnsi="宋体" w:cs="宋体"/>
          <w:color w:val="000000"/>
          <w:sz w:val="24"/>
          <w:szCs w:val="24"/>
        </w:rPr>
        <w:t>旅游大巴</w:t>
      </w:r>
      <w:r>
        <w:rPr>
          <w:rFonts w:ascii="宋体" w:hAnsi="宋体" w:cs="宋体" w:hint="eastAsia"/>
          <w:color w:val="000000"/>
          <w:sz w:val="24"/>
          <w:szCs w:val="24"/>
        </w:rPr>
        <w:t>下的所有服务内容价格均为对应最高限价*10%，</w:t>
      </w:r>
      <w:r w:rsidR="00017B24">
        <w:rPr>
          <w:rFonts w:ascii="宋体" w:hAnsi="宋体" w:cs="宋体" w:hint="eastAsia"/>
          <w:color w:val="000000"/>
          <w:sz w:val="24"/>
          <w:szCs w:val="24"/>
        </w:rPr>
        <w:t>例如</w:t>
      </w:r>
      <w:r>
        <w:rPr>
          <w:rFonts w:ascii="宋体" w:hAnsi="宋体" w:cs="宋体" w:hint="eastAsia"/>
          <w:color w:val="000000"/>
          <w:sz w:val="24"/>
          <w:szCs w:val="24"/>
        </w:rPr>
        <w:t>旅游大巴服务下的</w:t>
      </w:r>
      <w:r>
        <w:rPr>
          <w:rFonts w:ascii="宋体" w:hAnsi="宋体" w:cs="宋体"/>
          <w:color w:val="000000"/>
          <w:sz w:val="24"/>
          <w:szCs w:val="24"/>
        </w:rPr>
        <w:t>新沂校区至徐州九里校区单程</w:t>
      </w:r>
      <w:r>
        <w:rPr>
          <w:rFonts w:ascii="宋体" w:hAnsi="宋体" w:cs="宋体" w:hint="eastAsia"/>
          <w:color w:val="000000"/>
          <w:sz w:val="24"/>
          <w:szCs w:val="24"/>
        </w:rPr>
        <w:t>价格=800*10%=80元。</w:t>
      </w:r>
      <w:r>
        <w:rPr>
          <w:rFonts w:ascii="宋体" w:hAnsi="宋体" w:cs="宋体"/>
          <w:color w:val="000000"/>
          <w:sz w:val="24"/>
          <w:szCs w:val="24"/>
        </w:rPr>
        <w:t>请各供应商结合相关实际合理进行折扣比例报价。</w:t>
      </w:r>
    </w:p>
    <w:p w14:paraId="16410C2B" w14:textId="77777777" w:rsidR="00462865" w:rsidRDefault="00D27101">
      <w:pPr>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三</w:t>
      </w:r>
      <w:r>
        <w:rPr>
          <w:rFonts w:asciiTheme="minorEastAsia" w:eastAsiaTheme="minorEastAsia" w:hAnsiTheme="minorEastAsia"/>
          <w:b/>
          <w:sz w:val="24"/>
          <w:szCs w:val="24"/>
        </w:rPr>
        <w:t>、服务要求：</w:t>
      </w:r>
    </w:p>
    <w:p w14:paraId="587C93C1" w14:textId="77777777" w:rsidR="00462865" w:rsidRDefault="00D27101">
      <w:pPr>
        <w:snapToGrid w:val="0"/>
        <w:spacing w:line="420" w:lineRule="atLeast"/>
        <w:ind w:firstLineChars="200" w:firstLine="480"/>
        <w:jc w:val="left"/>
        <w:rPr>
          <w:rFonts w:asciiTheme="majorEastAsia" w:eastAsiaTheme="majorEastAsia" w:hAnsiTheme="majorEastAsia" w:cs="Arial" w:hint="eastAsia"/>
          <w:sz w:val="24"/>
        </w:rPr>
      </w:pPr>
      <w:r>
        <w:rPr>
          <w:rFonts w:asciiTheme="majorEastAsia" w:eastAsiaTheme="majorEastAsia" w:hAnsiTheme="majorEastAsia" w:cs="Arial" w:hint="eastAsia"/>
          <w:sz w:val="24"/>
        </w:rPr>
        <w:t>1、服务地点：徐州工业职业技术学院指定地点</w:t>
      </w:r>
    </w:p>
    <w:p w14:paraId="3E3D2D8D" w14:textId="77777777" w:rsidR="00462865" w:rsidRDefault="00D27101">
      <w:pPr>
        <w:snapToGrid w:val="0"/>
        <w:spacing w:line="420" w:lineRule="atLeast"/>
        <w:ind w:firstLineChars="200" w:firstLine="480"/>
        <w:jc w:val="left"/>
        <w:rPr>
          <w:rFonts w:asciiTheme="majorEastAsia" w:eastAsiaTheme="majorEastAsia" w:hAnsiTheme="majorEastAsia" w:cs="Arial" w:hint="eastAsia"/>
          <w:sz w:val="24"/>
        </w:rPr>
      </w:pPr>
      <w:r>
        <w:rPr>
          <w:rFonts w:asciiTheme="majorEastAsia" w:eastAsiaTheme="majorEastAsia" w:hAnsiTheme="majorEastAsia" w:cs="Arial" w:hint="eastAsia"/>
          <w:sz w:val="24"/>
        </w:rPr>
        <w:t>2、服务时间：</w:t>
      </w:r>
      <w:r>
        <w:rPr>
          <w:rFonts w:asciiTheme="majorEastAsia" w:eastAsiaTheme="majorEastAsia" w:hAnsiTheme="majorEastAsia" w:cs="Arial" w:hint="eastAsia"/>
          <w:sz w:val="24"/>
          <w:u w:val="single"/>
        </w:rPr>
        <w:t xml:space="preserve"> 2025 </w:t>
      </w:r>
      <w:r>
        <w:rPr>
          <w:rFonts w:asciiTheme="majorEastAsia" w:eastAsiaTheme="majorEastAsia" w:hAnsiTheme="majorEastAsia" w:cs="Arial" w:hint="eastAsia"/>
          <w:sz w:val="24"/>
        </w:rPr>
        <w:t>年</w:t>
      </w:r>
      <w:r>
        <w:rPr>
          <w:rFonts w:asciiTheme="majorEastAsia" w:eastAsiaTheme="majorEastAsia" w:hAnsiTheme="majorEastAsia" w:cs="Arial" w:hint="eastAsia"/>
          <w:sz w:val="24"/>
          <w:u w:val="single"/>
        </w:rPr>
        <w:t xml:space="preserve"> 12 </w:t>
      </w:r>
      <w:r>
        <w:rPr>
          <w:rFonts w:asciiTheme="majorEastAsia" w:eastAsiaTheme="majorEastAsia" w:hAnsiTheme="majorEastAsia" w:cs="Arial" w:hint="eastAsia"/>
          <w:sz w:val="24"/>
        </w:rPr>
        <w:t>月</w:t>
      </w:r>
      <w:r>
        <w:rPr>
          <w:rFonts w:asciiTheme="majorEastAsia" w:eastAsiaTheme="majorEastAsia" w:hAnsiTheme="majorEastAsia" w:cs="Arial" w:hint="eastAsia"/>
          <w:sz w:val="24"/>
          <w:u w:val="single"/>
        </w:rPr>
        <w:t xml:space="preserve"> 1 </w:t>
      </w:r>
      <w:r>
        <w:rPr>
          <w:rFonts w:asciiTheme="majorEastAsia" w:eastAsiaTheme="majorEastAsia" w:hAnsiTheme="majorEastAsia" w:cs="Arial" w:hint="eastAsia"/>
          <w:sz w:val="24"/>
        </w:rPr>
        <w:t>日起-</w:t>
      </w:r>
      <w:r>
        <w:rPr>
          <w:rFonts w:asciiTheme="majorEastAsia" w:eastAsiaTheme="majorEastAsia" w:hAnsiTheme="majorEastAsia" w:cs="Arial" w:hint="eastAsia"/>
          <w:sz w:val="24"/>
          <w:u w:val="single"/>
        </w:rPr>
        <w:t xml:space="preserve"> 2026 </w:t>
      </w:r>
      <w:r>
        <w:rPr>
          <w:rFonts w:asciiTheme="majorEastAsia" w:eastAsiaTheme="majorEastAsia" w:hAnsiTheme="majorEastAsia" w:cs="Arial" w:hint="eastAsia"/>
          <w:sz w:val="24"/>
        </w:rPr>
        <w:t>年</w:t>
      </w:r>
      <w:r>
        <w:rPr>
          <w:rFonts w:asciiTheme="majorEastAsia" w:eastAsiaTheme="majorEastAsia" w:hAnsiTheme="majorEastAsia" w:cs="Arial" w:hint="eastAsia"/>
          <w:sz w:val="24"/>
          <w:u w:val="single"/>
        </w:rPr>
        <w:t xml:space="preserve"> 12 </w:t>
      </w:r>
      <w:r>
        <w:rPr>
          <w:rFonts w:asciiTheme="majorEastAsia" w:eastAsiaTheme="majorEastAsia" w:hAnsiTheme="majorEastAsia" w:cs="Arial" w:hint="eastAsia"/>
          <w:sz w:val="24"/>
        </w:rPr>
        <w:t>月</w:t>
      </w:r>
      <w:r>
        <w:rPr>
          <w:rFonts w:asciiTheme="majorEastAsia" w:eastAsiaTheme="majorEastAsia" w:hAnsiTheme="majorEastAsia" w:cs="Arial" w:hint="eastAsia"/>
          <w:sz w:val="24"/>
          <w:u w:val="single"/>
        </w:rPr>
        <w:t xml:space="preserve"> 31 </w:t>
      </w:r>
      <w:r>
        <w:rPr>
          <w:rFonts w:asciiTheme="majorEastAsia" w:eastAsiaTheme="majorEastAsia" w:hAnsiTheme="majorEastAsia" w:cs="Arial" w:hint="eastAsia"/>
          <w:sz w:val="24"/>
        </w:rPr>
        <w:t>日止/合同签订之日起</w:t>
      </w:r>
      <w:r>
        <w:rPr>
          <w:rFonts w:asciiTheme="majorEastAsia" w:eastAsiaTheme="majorEastAsia" w:hAnsiTheme="majorEastAsia" w:cs="Arial" w:hint="eastAsia"/>
          <w:sz w:val="24"/>
          <w:u w:val="single"/>
        </w:rPr>
        <w:t xml:space="preserve"> 30 </w:t>
      </w:r>
      <w:r>
        <w:rPr>
          <w:rFonts w:asciiTheme="majorEastAsia" w:eastAsiaTheme="majorEastAsia" w:hAnsiTheme="majorEastAsia" w:cs="Arial" w:hint="eastAsia"/>
          <w:sz w:val="24"/>
        </w:rPr>
        <w:t>日内完成并通过验收。</w:t>
      </w:r>
    </w:p>
    <w:p w14:paraId="63D8CF37" w14:textId="7BA563EA" w:rsidR="00F06009" w:rsidRPr="004F139B" w:rsidRDefault="00D27101" w:rsidP="004F139B">
      <w:pPr>
        <w:snapToGrid w:val="0"/>
        <w:spacing w:line="420" w:lineRule="atLeast"/>
        <w:ind w:firstLineChars="200" w:firstLine="480"/>
        <w:jc w:val="left"/>
        <w:rPr>
          <w:rFonts w:asciiTheme="majorEastAsia" w:eastAsiaTheme="majorEastAsia" w:hAnsiTheme="majorEastAsia" w:cs="Arial" w:hint="eastAsia"/>
          <w:sz w:val="24"/>
        </w:rPr>
      </w:pPr>
      <w:r w:rsidRPr="004F139B">
        <w:rPr>
          <w:rFonts w:asciiTheme="majorEastAsia" w:eastAsiaTheme="majorEastAsia" w:hAnsiTheme="majorEastAsia" w:cs="Arial" w:hint="eastAsia"/>
          <w:sz w:val="24"/>
        </w:rPr>
        <w:lastRenderedPageBreak/>
        <w:t>3、车辆基本要求：</w:t>
      </w:r>
      <w:r w:rsidRPr="004F139B">
        <w:rPr>
          <w:rFonts w:asciiTheme="majorEastAsia" w:eastAsiaTheme="majorEastAsia" w:hAnsiTheme="majorEastAsia" w:cs="Arial"/>
          <w:sz w:val="24"/>
        </w:rPr>
        <w:t>供应商须提供符合公务用车标准的</w:t>
      </w:r>
      <w:r w:rsidR="006B642B" w:rsidRPr="004F139B">
        <w:rPr>
          <w:rFonts w:asciiTheme="majorEastAsia" w:eastAsiaTheme="majorEastAsia" w:hAnsiTheme="majorEastAsia" w:cs="Arial" w:hint="eastAsia"/>
          <w:sz w:val="24"/>
        </w:rPr>
        <w:t>对应</w:t>
      </w:r>
      <w:r w:rsidRPr="004F139B">
        <w:rPr>
          <w:rFonts w:asciiTheme="majorEastAsia" w:eastAsiaTheme="majorEastAsia" w:hAnsiTheme="majorEastAsia" w:cs="Arial"/>
          <w:sz w:val="24"/>
        </w:rPr>
        <w:t>车型服务，确保按需随时提供优质服务</w:t>
      </w:r>
      <w:r w:rsidRPr="004F139B">
        <w:rPr>
          <w:rFonts w:asciiTheme="majorEastAsia" w:eastAsiaTheme="majorEastAsia" w:hAnsiTheme="majorEastAsia" w:cs="Arial" w:hint="eastAsia"/>
          <w:sz w:val="24"/>
        </w:rPr>
        <w:t>；</w:t>
      </w:r>
      <w:r w:rsidRPr="004F139B">
        <w:rPr>
          <w:rFonts w:asciiTheme="majorEastAsia" w:eastAsiaTheme="majorEastAsia" w:hAnsiTheme="majorEastAsia" w:cs="Arial"/>
          <w:sz w:val="24"/>
        </w:rPr>
        <w:t>提供服务的</w:t>
      </w:r>
      <w:r w:rsidR="00CF586B" w:rsidRPr="004F139B">
        <w:rPr>
          <w:rFonts w:asciiTheme="majorEastAsia" w:eastAsiaTheme="majorEastAsia" w:hAnsiTheme="majorEastAsia" w:cs="Arial"/>
          <w:sz w:val="24"/>
        </w:rPr>
        <w:t>所有车辆技术状况良好、安全性能可靠</w:t>
      </w:r>
      <w:r w:rsidRPr="004F139B">
        <w:rPr>
          <w:rFonts w:asciiTheme="majorEastAsia" w:eastAsiaTheme="majorEastAsia" w:hAnsiTheme="majorEastAsia" w:cs="Arial"/>
          <w:sz w:val="24"/>
        </w:rPr>
        <w:t>、车辆行驶手续齐全，符合国家相关质量、安全标准；</w:t>
      </w:r>
      <w:r w:rsidR="00933914" w:rsidRPr="004F139B">
        <w:rPr>
          <w:rFonts w:asciiTheme="majorEastAsia" w:eastAsiaTheme="majorEastAsia" w:hAnsiTheme="majorEastAsia" w:cs="Arial" w:hint="eastAsia"/>
          <w:sz w:val="24"/>
        </w:rPr>
        <w:t>车辆内外整洁，空调、座椅、安全带等设施完好</w:t>
      </w:r>
      <w:r w:rsidR="00933914">
        <w:rPr>
          <w:rFonts w:asciiTheme="majorEastAsia" w:eastAsiaTheme="majorEastAsia" w:hAnsiTheme="majorEastAsia" w:cs="Arial" w:hint="eastAsia"/>
          <w:sz w:val="24"/>
        </w:rPr>
        <w:t>，</w:t>
      </w:r>
      <w:r w:rsidRPr="004F139B">
        <w:rPr>
          <w:rFonts w:asciiTheme="majorEastAsia" w:eastAsiaTheme="majorEastAsia" w:hAnsiTheme="majorEastAsia" w:cs="Arial" w:hint="eastAsia"/>
          <w:sz w:val="24"/>
        </w:rPr>
        <w:t>每日出车前需检查车辆状况，确保内外整洁，定期保养且年检合格；</w:t>
      </w:r>
      <w:r w:rsidR="006B2DB0" w:rsidRPr="004F139B">
        <w:rPr>
          <w:rFonts w:asciiTheme="majorEastAsia" w:eastAsiaTheme="majorEastAsia" w:hAnsiTheme="majorEastAsia" w:cs="Arial" w:hint="eastAsia"/>
          <w:sz w:val="24"/>
        </w:rPr>
        <w:t>需购买足额交强险、商业险、承运人责任险与乘客座位险</w:t>
      </w:r>
      <w:r w:rsidR="00A367BD" w:rsidRPr="004F139B">
        <w:rPr>
          <w:rFonts w:asciiTheme="majorEastAsia" w:eastAsiaTheme="majorEastAsia" w:hAnsiTheme="majorEastAsia" w:cs="Arial" w:hint="eastAsia"/>
          <w:sz w:val="24"/>
        </w:rPr>
        <w:t>，</w:t>
      </w:r>
      <w:r w:rsidR="00823898">
        <w:rPr>
          <w:rFonts w:asciiTheme="majorEastAsia" w:eastAsiaTheme="majorEastAsia" w:hAnsiTheme="majorEastAsia" w:cs="Arial" w:hint="eastAsia"/>
          <w:sz w:val="24"/>
        </w:rPr>
        <w:t>所配备车辆和驾驶员无</w:t>
      </w:r>
      <w:r w:rsidR="00823898" w:rsidRPr="00DF5F7E">
        <w:rPr>
          <w:rFonts w:ascii="宋体" w:hAnsi="宋体" w:cs="宋体"/>
          <w:color w:val="auto"/>
          <w:sz w:val="24"/>
          <w:szCs w:val="24"/>
        </w:rPr>
        <w:t>重大交通安全事故</w:t>
      </w:r>
      <w:r w:rsidR="002C1985">
        <w:rPr>
          <w:rFonts w:ascii="宋体" w:hAnsi="宋体" w:cs="宋体" w:hint="eastAsia"/>
          <w:color w:val="auto"/>
          <w:sz w:val="24"/>
          <w:szCs w:val="24"/>
        </w:rPr>
        <w:t>，</w:t>
      </w:r>
      <w:r w:rsidR="00A367BD" w:rsidRPr="004F139B">
        <w:rPr>
          <w:rFonts w:asciiTheme="majorEastAsia" w:eastAsiaTheme="majorEastAsia" w:hAnsiTheme="majorEastAsia" w:cs="Arial" w:hint="eastAsia"/>
          <w:b/>
          <w:bCs/>
          <w:sz w:val="24"/>
        </w:rPr>
        <w:t>响应文件中提供承诺函，格式</w:t>
      </w:r>
      <w:r w:rsidR="00E23893">
        <w:rPr>
          <w:rFonts w:asciiTheme="majorEastAsia" w:eastAsiaTheme="majorEastAsia" w:hAnsiTheme="majorEastAsia" w:cs="Arial" w:hint="eastAsia"/>
          <w:b/>
          <w:bCs/>
          <w:sz w:val="24"/>
        </w:rPr>
        <w:t>见</w:t>
      </w:r>
      <w:r w:rsidR="004C6459" w:rsidRPr="004C6459">
        <w:rPr>
          <w:rFonts w:asciiTheme="majorEastAsia" w:eastAsiaTheme="majorEastAsia" w:hAnsiTheme="majorEastAsia" w:cs="Arial"/>
          <w:b/>
          <w:bCs/>
          <w:sz w:val="24"/>
        </w:rPr>
        <w:t>关于服务车辆、驾驶员安全及服务标准的承诺函</w:t>
      </w:r>
      <w:r w:rsidRPr="004F139B">
        <w:rPr>
          <w:rFonts w:asciiTheme="majorEastAsia" w:eastAsiaTheme="majorEastAsia" w:hAnsiTheme="majorEastAsia" w:cs="Arial" w:hint="eastAsia"/>
          <w:sz w:val="24"/>
        </w:rPr>
        <w:t>。</w:t>
      </w:r>
    </w:p>
    <w:p w14:paraId="1E4C4B94" w14:textId="77777777" w:rsidR="00462865" w:rsidRDefault="00D27101">
      <w:pPr>
        <w:snapToGrid w:val="0"/>
        <w:spacing w:line="420" w:lineRule="atLeast"/>
        <w:ind w:firstLineChars="200" w:firstLine="480"/>
        <w:jc w:val="left"/>
        <w:rPr>
          <w:rFonts w:asciiTheme="majorEastAsia" w:eastAsiaTheme="majorEastAsia" w:hAnsiTheme="majorEastAsia" w:cs="Arial" w:hint="eastAsia"/>
          <w:sz w:val="24"/>
        </w:rPr>
      </w:pPr>
      <w:r>
        <w:rPr>
          <w:rFonts w:asciiTheme="majorEastAsia" w:eastAsiaTheme="majorEastAsia" w:hAnsiTheme="majorEastAsia" w:cs="Arial" w:hint="eastAsia"/>
          <w:sz w:val="24"/>
        </w:rPr>
        <w:t>4、司机服务要求：</w:t>
      </w:r>
      <w:r>
        <w:rPr>
          <w:rFonts w:ascii="宋体" w:hAnsi="宋体" w:cs="宋体" w:hint="eastAsia"/>
          <w:sz w:val="24"/>
          <w:lang w:bidi="ar"/>
        </w:rPr>
        <w:t>年龄在55周岁以下，身体健康，</w:t>
      </w:r>
      <w:r>
        <w:rPr>
          <w:rFonts w:asciiTheme="majorEastAsia" w:eastAsiaTheme="majorEastAsia" w:hAnsiTheme="majorEastAsia" w:cs="Arial" w:hint="eastAsia"/>
          <w:sz w:val="24"/>
        </w:rPr>
        <w:t>驾龄≥5年，无酒驾、肇事逃逸等不良记录，熟悉新沂市、徐州市及周边路况，</w:t>
      </w:r>
      <w:r>
        <w:rPr>
          <w:rFonts w:asciiTheme="majorEastAsia" w:eastAsiaTheme="majorEastAsia" w:hAnsiTheme="majorEastAsia" w:cs="Arial"/>
          <w:sz w:val="24"/>
        </w:rPr>
        <w:t>严格遵守交通规则和操作规程，严格按照约定的时间地点，行程路线，安全文明行车</w:t>
      </w:r>
      <w:r>
        <w:rPr>
          <w:rFonts w:asciiTheme="majorEastAsia" w:eastAsiaTheme="majorEastAsia" w:hAnsiTheme="majorEastAsia" w:cs="Arial" w:hint="eastAsia"/>
          <w:sz w:val="24"/>
        </w:rPr>
        <w:t>；着装整洁，文明用语，提前15分钟到达指定地点等候，全程无吸烟、接打私人电话等影响服务的行为；驾驶员需有效期内的驾驶证（A1照用于大巴、B1照用于中巴、C1照及以上用于小轿车）、行驶证及无犯罪记录证明。</w:t>
      </w:r>
    </w:p>
    <w:p w14:paraId="6FFC3DFC" w14:textId="0E16BF3E" w:rsidR="00462865" w:rsidRDefault="00D27101">
      <w:pPr>
        <w:snapToGrid w:val="0"/>
        <w:spacing w:line="420" w:lineRule="atLeast"/>
        <w:ind w:firstLineChars="200" w:firstLine="480"/>
        <w:jc w:val="left"/>
        <w:rPr>
          <w:rFonts w:asciiTheme="majorEastAsia" w:eastAsiaTheme="majorEastAsia" w:hAnsiTheme="majorEastAsia" w:cs="Arial" w:hint="eastAsia"/>
          <w:sz w:val="24"/>
        </w:rPr>
      </w:pPr>
      <w:r>
        <w:rPr>
          <w:rFonts w:asciiTheme="majorEastAsia" w:eastAsiaTheme="majorEastAsia" w:hAnsiTheme="majorEastAsia" w:cs="Arial" w:hint="eastAsia"/>
          <w:sz w:val="24"/>
        </w:rPr>
        <w:t>5、</w:t>
      </w:r>
      <w:r w:rsidR="008A153F">
        <w:rPr>
          <w:rFonts w:asciiTheme="majorEastAsia" w:eastAsiaTheme="majorEastAsia" w:hAnsiTheme="majorEastAsia" w:cs="Arial" w:hint="eastAsia"/>
          <w:sz w:val="24"/>
        </w:rPr>
        <w:t>服务基本要求</w:t>
      </w:r>
      <w:r>
        <w:rPr>
          <w:rFonts w:asciiTheme="majorEastAsia" w:eastAsiaTheme="majorEastAsia" w:hAnsiTheme="majorEastAsia" w:cs="Arial" w:hint="eastAsia"/>
          <w:sz w:val="24"/>
        </w:rPr>
        <w:t>：</w:t>
      </w:r>
      <w:r w:rsidR="00E94CE5" w:rsidRPr="00E94CE5">
        <w:rPr>
          <w:rFonts w:asciiTheme="majorEastAsia" w:eastAsiaTheme="majorEastAsia" w:hAnsiTheme="majorEastAsia" w:cs="Arial"/>
          <w:sz w:val="24"/>
        </w:rPr>
        <w:t>提供全天候24小时服务，临时租车市内60分钟以内到达采购人(用车方)单位</w:t>
      </w:r>
      <w:r w:rsidR="008A153F">
        <w:rPr>
          <w:rFonts w:asciiTheme="majorEastAsia" w:eastAsiaTheme="majorEastAsia" w:hAnsiTheme="majorEastAsia" w:cs="Arial" w:hint="eastAsia"/>
          <w:sz w:val="24"/>
        </w:rPr>
        <w:t>；</w:t>
      </w:r>
      <w:r w:rsidR="008A153F" w:rsidRPr="008A153F">
        <w:rPr>
          <w:rFonts w:asciiTheme="majorEastAsia" w:eastAsiaTheme="majorEastAsia" w:hAnsiTheme="majorEastAsia" w:cs="Arial"/>
          <w:sz w:val="24"/>
        </w:rPr>
        <w:t>车辆在租赁期间发生故障，无法正常行驶，能及时调换其它车辆确保公务出行正常运行</w:t>
      </w:r>
      <w:r w:rsidR="008A153F">
        <w:rPr>
          <w:rFonts w:asciiTheme="majorEastAsia" w:eastAsiaTheme="majorEastAsia" w:hAnsiTheme="majorEastAsia" w:cs="Arial" w:hint="eastAsia"/>
          <w:sz w:val="24"/>
        </w:rPr>
        <w:t>；</w:t>
      </w:r>
      <w:r>
        <w:rPr>
          <w:rFonts w:asciiTheme="majorEastAsia" w:eastAsiaTheme="majorEastAsia" w:hAnsiTheme="majorEastAsia" w:cs="Arial" w:hint="eastAsia"/>
          <w:sz w:val="24"/>
        </w:rPr>
        <w:t>供应商需指定1名专属对接人，负责接收校方用车预约、反馈服务问题；预约信息需在1小时内确认，订单完成后3日内推送费用明细单。</w:t>
      </w:r>
      <w:r w:rsidR="00CE10C8" w:rsidRPr="00CE10C8">
        <w:rPr>
          <w:rFonts w:asciiTheme="majorEastAsia" w:eastAsiaTheme="majorEastAsia" w:hAnsiTheme="majorEastAsia" w:cs="Arial"/>
          <w:sz w:val="24"/>
        </w:rPr>
        <w:t>供应商在基本服务质量要求外，应就车辆的地面、座位、窗户玻璃、窗帘的卫生保洁，驾驶人员的冬季、夏季、春季、秋季统一着装，驾驶员接送站、驾驶过程中的服务质量标准化、服务监督的组织体系和标准、应急预案、重大活动保障、服务创新等方面提出服务承诺。</w:t>
      </w:r>
    </w:p>
    <w:p w14:paraId="3AE2E8DB" w14:textId="77777777" w:rsidR="00462865" w:rsidRDefault="00D27101">
      <w:pPr>
        <w:snapToGrid w:val="0"/>
        <w:spacing w:line="420" w:lineRule="atLeast"/>
        <w:jc w:val="left"/>
        <w:rPr>
          <w:rFonts w:asciiTheme="majorEastAsia" w:eastAsiaTheme="majorEastAsia" w:hAnsiTheme="majorEastAsia" w:cs="Arial" w:hint="eastAsia"/>
          <w:b/>
          <w:sz w:val="24"/>
        </w:rPr>
      </w:pPr>
      <w:r>
        <w:rPr>
          <w:rFonts w:asciiTheme="majorEastAsia" w:eastAsiaTheme="majorEastAsia" w:hAnsiTheme="majorEastAsia" w:cs="Arial" w:hint="eastAsia"/>
          <w:b/>
          <w:sz w:val="24"/>
        </w:rPr>
        <w:t>四、</w:t>
      </w:r>
      <w:r>
        <w:rPr>
          <w:rFonts w:ascii="宋体" w:hAnsi="宋体" w:hint="eastAsia"/>
          <w:b/>
          <w:sz w:val="24"/>
        </w:rPr>
        <w:t>服务质量考核及验收办法</w:t>
      </w:r>
      <w:r>
        <w:rPr>
          <w:rFonts w:asciiTheme="majorEastAsia" w:eastAsiaTheme="majorEastAsia" w:hAnsiTheme="majorEastAsia" w:cs="Arial" w:hint="eastAsia"/>
          <w:b/>
          <w:sz w:val="24"/>
        </w:rPr>
        <w:t>：</w:t>
      </w:r>
    </w:p>
    <w:p w14:paraId="2E0BDA39" w14:textId="77777777" w:rsidR="00462865" w:rsidRDefault="00D27101">
      <w:pPr>
        <w:spacing w:line="420" w:lineRule="atLeast"/>
        <w:ind w:firstLineChars="200" w:firstLine="480"/>
        <w:rPr>
          <w:rFonts w:asciiTheme="majorEastAsia" w:eastAsiaTheme="majorEastAsia" w:hAnsiTheme="majorEastAsia" w:cs="Arial" w:hint="eastAsia"/>
          <w:sz w:val="24"/>
        </w:rPr>
      </w:pPr>
      <w:r>
        <w:rPr>
          <w:rFonts w:asciiTheme="majorEastAsia" w:eastAsiaTheme="majorEastAsia" w:hAnsiTheme="majorEastAsia" w:cs="Arial" w:hint="eastAsia"/>
          <w:sz w:val="24"/>
        </w:rPr>
        <w:t>1、实时监督主体：乘车师生 + 学校管理人员。</w:t>
      </w:r>
    </w:p>
    <w:p w14:paraId="17BF8D2F" w14:textId="77777777" w:rsidR="00462865" w:rsidRDefault="00D27101">
      <w:pPr>
        <w:spacing w:line="420" w:lineRule="atLeast"/>
        <w:ind w:firstLineChars="200" w:firstLine="480"/>
        <w:rPr>
          <w:rFonts w:asciiTheme="majorEastAsia" w:eastAsiaTheme="majorEastAsia" w:hAnsiTheme="majorEastAsia" w:cs="Arial" w:hint="eastAsia"/>
          <w:sz w:val="24"/>
        </w:rPr>
      </w:pPr>
      <w:r>
        <w:rPr>
          <w:rFonts w:asciiTheme="majorEastAsia" w:eastAsiaTheme="majorEastAsia" w:hAnsiTheme="majorEastAsia" w:cs="Arial" w:hint="eastAsia"/>
          <w:sz w:val="24"/>
        </w:rPr>
        <w:t>2、监督与处理流程：师生乘车时发现问题（如不准时、车辆脏、司机违规、故障不处理），可当场联系供应商对接人，或反馈给管理人员；管理人员接到反馈后，实时要求供应商立即解决（如补派车辆、更换司机、清理车辆）；供应商拒绝解决的，校方当日内发书面警告，记录 1 次违规；</w:t>
      </w:r>
    </w:p>
    <w:p w14:paraId="2A97FAB3" w14:textId="77777777" w:rsidR="00462865" w:rsidRDefault="00D27101">
      <w:pPr>
        <w:spacing w:line="420" w:lineRule="atLeast"/>
        <w:ind w:firstLineChars="200" w:firstLine="480"/>
        <w:rPr>
          <w:rFonts w:asciiTheme="majorEastAsia" w:eastAsiaTheme="majorEastAsia" w:hAnsiTheme="majorEastAsia" w:cstheme="minorBidi" w:hint="eastAsia"/>
          <w:sz w:val="24"/>
        </w:rPr>
      </w:pPr>
      <w:r>
        <w:rPr>
          <w:rFonts w:asciiTheme="majorEastAsia" w:eastAsiaTheme="majorEastAsia" w:hAnsiTheme="majorEastAsia" w:cs="Arial" w:hint="eastAsia"/>
          <w:sz w:val="24"/>
        </w:rPr>
        <w:t>3、验收与解约：年度无违规或仅 1 次警告，视为验收合格，可续签；累计 2 次警告仍不整改，或出现严重问题，校方直接解约。</w:t>
      </w:r>
    </w:p>
    <w:p w14:paraId="23796877" w14:textId="77777777" w:rsidR="00462865" w:rsidRDefault="00D27101">
      <w:pPr>
        <w:spacing w:line="420" w:lineRule="atLeast"/>
        <w:rPr>
          <w:rFonts w:asciiTheme="majorEastAsia" w:eastAsiaTheme="majorEastAsia" w:hAnsiTheme="majorEastAsia" w:hint="eastAsia"/>
          <w:b/>
          <w:sz w:val="24"/>
        </w:rPr>
      </w:pPr>
      <w:r>
        <w:rPr>
          <w:rFonts w:asciiTheme="majorEastAsia" w:eastAsiaTheme="majorEastAsia" w:hAnsiTheme="majorEastAsia" w:cstheme="minorBidi" w:hint="eastAsia"/>
          <w:b/>
          <w:sz w:val="24"/>
        </w:rPr>
        <w:t>五、</w:t>
      </w:r>
      <w:r>
        <w:rPr>
          <w:rFonts w:ascii="宋体" w:hAnsi="宋体" w:hint="eastAsia"/>
          <w:b/>
          <w:sz w:val="24"/>
        </w:rPr>
        <w:t>管理单位认为必须明确的其他条款</w:t>
      </w:r>
    </w:p>
    <w:p w14:paraId="03A962FE" w14:textId="77777777" w:rsidR="00462865" w:rsidRDefault="00D27101">
      <w:pPr>
        <w:snapToGrid w:val="0"/>
        <w:spacing w:line="420" w:lineRule="atLeast"/>
        <w:ind w:firstLineChars="200" w:firstLine="480"/>
        <w:jc w:val="left"/>
        <w:rPr>
          <w:rFonts w:asciiTheme="majorEastAsia" w:eastAsiaTheme="majorEastAsia" w:hAnsiTheme="majorEastAsia" w:cs="Arial" w:hint="eastAsia"/>
          <w:sz w:val="24"/>
        </w:rPr>
      </w:pPr>
      <w:r>
        <w:rPr>
          <w:rFonts w:asciiTheme="majorEastAsia" w:eastAsiaTheme="majorEastAsia" w:hAnsiTheme="majorEastAsia" w:cs="Arial" w:hint="eastAsia"/>
          <w:sz w:val="24"/>
        </w:rPr>
        <w:t>1、费用透明，无额外收费，乱收费双倍退还。</w:t>
      </w:r>
    </w:p>
    <w:p w14:paraId="144761E0" w14:textId="77777777" w:rsidR="00462865" w:rsidRDefault="00D27101">
      <w:pPr>
        <w:snapToGrid w:val="0"/>
        <w:spacing w:line="420" w:lineRule="atLeast"/>
        <w:ind w:firstLineChars="200" w:firstLine="480"/>
        <w:jc w:val="left"/>
        <w:rPr>
          <w:rFonts w:asciiTheme="majorEastAsia" w:eastAsiaTheme="majorEastAsia" w:hAnsiTheme="majorEastAsia" w:cstheme="minorBidi" w:hint="eastAsia"/>
          <w:sz w:val="24"/>
        </w:rPr>
      </w:pPr>
      <w:r>
        <w:rPr>
          <w:rFonts w:asciiTheme="majorEastAsia" w:eastAsiaTheme="majorEastAsia" w:hAnsiTheme="majorEastAsia" w:cs="Arial" w:hint="eastAsia"/>
          <w:sz w:val="24"/>
        </w:rPr>
        <w:t>2、供应商责任导致交通事故，承担全部损失；严重违规校方可解约。</w:t>
      </w:r>
    </w:p>
    <w:p w14:paraId="11827950" w14:textId="77777777" w:rsidR="00462865" w:rsidRDefault="00D27101">
      <w:pPr>
        <w:spacing w:line="420" w:lineRule="atLeast"/>
        <w:rPr>
          <w:rFonts w:asciiTheme="majorEastAsia" w:eastAsiaTheme="majorEastAsia" w:hAnsiTheme="majorEastAsia" w:cstheme="minorBidi" w:hint="eastAsia"/>
          <w:b/>
          <w:sz w:val="24"/>
        </w:rPr>
      </w:pPr>
      <w:r>
        <w:rPr>
          <w:rFonts w:asciiTheme="majorEastAsia" w:eastAsiaTheme="majorEastAsia" w:hAnsiTheme="majorEastAsia" w:cstheme="minorBidi" w:hint="eastAsia"/>
          <w:b/>
          <w:sz w:val="24"/>
        </w:rPr>
        <w:t>六、</w:t>
      </w:r>
      <w:r>
        <w:rPr>
          <w:rFonts w:ascii="宋体" w:hAnsi="宋体" w:hint="eastAsia"/>
          <w:b/>
          <w:sz w:val="24"/>
        </w:rPr>
        <w:t>服务质量考核管理办法</w:t>
      </w:r>
    </w:p>
    <w:p w14:paraId="5574A89C" w14:textId="77777777" w:rsidR="00462865" w:rsidRDefault="00D27101">
      <w:pPr>
        <w:snapToGrid w:val="0"/>
        <w:spacing w:line="420" w:lineRule="atLeast"/>
        <w:ind w:firstLineChars="200" w:firstLine="480"/>
        <w:jc w:val="left"/>
        <w:rPr>
          <w:rFonts w:asciiTheme="majorEastAsia" w:eastAsiaTheme="majorEastAsia" w:hAnsiTheme="majorEastAsia" w:cs="Arial" w:hint="eastAsia"/>
          <w:sz w:val="24"/>
        </w:rPr>
      </w:pPr>
      <w:r>
        <w:rPr>
          <w:rFonts w:asciiTheme="majorEastAsia" w:eastAsiaTheme="majorEastAsia" w:hAnsiTheme="majorEastAsia" w:cs="Arial" w:hint="eastAsia"/>
          <w:sz w:val="24"/>
        </w:rPr>
        <w:t>1、师生 / 管理人员实时记录问题，校方建立《违规台账》，每次警告同步告知供应商；</w:t>
      </w:r>
    </w:p>
    <w:p w14:paraId="77754B80" w14:textId="77777777" w:rsidR="00462865" w:rsidRDefault="00D27101">
      <w:pPr>
        <w:snapToGrid w:val="0"/>
        <w:spacing w:line="420" w:lineRule="atLeast"/>
        <w:ind w:firstLineChars="200" w:firstLine="480"/>
        <w:jc w:val="left"/>
        <w:rPr>
          <w:rFonts w:asciiTheme="majorEastAsia" w:eastAsiaTheme="majorEastAsia" w:hAnsiTheme="majorEastAsia" w:cs="Arial" w:hint="eastAsia"/>
          <w:sz w:val="24"/>
        </w:rPr>
      </w:pPr>
      <w:r>
        <w:rPr>
          <w:rFonts w:asciiTheme="majorEastAsia" w:eastAsiaTheme="majorEastAsia" w:hAnsiTheme="majorEastAsia" w:cs="Arial" w:hint="eastAsia"/>
          <w:sz w:val="24"/>
        </w:rPr>
        <w:t>2、累计 1 次警告：季度服务费用扣 10%；累计 2 次警告：扣 30% 并要求整改；</w:t>
      </w:r>
    </w:p>
    <w:p w14:paraId="69DE5DBE" w14:textId="77777777" w:rsidR="00462865" w:rsidRDefault="00D27101">
      <w:pPr>
        <w:spacing w:line="420" w:lineRule="atLeast"/>
        <w:ind w:firstLineChars="200" w:firstLine="480"/>
        <w:rPr>
          <w:rFonts w:asciiTheme="majorEastAsia" w:eastAsiaTheme="majorEastAsia" w:hAnsiTheme="majorEastAsia" w:cstheme="minorBidi" w:hint="eastAsia"/>
          <w:color w:val="FF0000"/>
          <w:sz w:val="24"/>
        </w:rPr>
      </w:pPr>
      <w:r>
        <w:rPr>
          <w:rFonts w:asciiTheme="majorEastAsia" w:eastAsiaTheme="majorEastAsia" w:hAnsiTheme="majorEastAsia" w:cstheme="minorBidi" w:hint="eastAsia"/>
          <w:sz w:val="24"/>
        </w:rPr>
        <w:t>3、整改不到位或再违规：直接终止合作。</w:t>
      </w:r>
    </w:p>
    <w:p w14:paraId="12BF1FC3" w14:textId="77777777" w:rsidR="00462865" w:rsidRDefault="00D27101">
      <w:pPr>
        <w:snapToGrid w:val="0"/>
        <w:spacing w:line="420" w:lineRule="atLeast"/>
        <w:jc w:val="left"/>
        <w:rPr>
          <w:rFonts w:asciiTheme="majorEastAsia" w:eastAsiaTheme="majorEastAsia" w:hAnsiTheme="majorEastAsia" w:cs="Arial" w:hint="eastAsia"/>
          <w:b/>
          <w:sz w:val="24"/>
        </w:rPr>
      </w:pPr>
      <w:r>
        <w:rPr>
          <w:rFonts w:ascii="宋体" w:hAnsi="宋体" w:cs="Arial" w:hint="eastAsia"/>
          <w:b/>
          <w:sz w:val="24"/>
        </w:rPr>
        <w:t>七、</w:t>
      </w:r>
      <w:r>
        <w:rPr>
          <w:rFonts w:asciiTheme="majorEastAsia" w:eastAsiaTheme="majorEastAsia" w:hAnsiTheme="majorEastAsia" w:cs="Arial" w:hint="eastAsia"/>
          <w:b/>
          <w:sz w:val="24"/>
        </w:rPr>
        <w:t>付款方式：</w:t>
      </w:r>
    </w:p>
    <w:p w14:paraId="1B910984" w14:textId="5BF27142" w:rsidR="00E00BE5" w:rsidRDefault="00D27101" w:rsidP="00E00BE5">
      <w:pPr>
        <w:snapToGrid w:val="0"/>
        <w:spacing w:line="420" w:lineRule="atLeast"/>
        <w:ind w:firstLineChars="200" w:firstLine="480"/>
        <w:jc w:val="left"/>
        <w:rPr>
          <w:rFonts w:asciiTheme="majorEastAsia" w:eastAsiaTheme="majorEastAsia" w:hAnsiTheme="majorEastAsia" w:cs="Arial" w:hint="eastAsia"/>
          <w:sz w:val="24"/>
        </w:rPr>
      </w:pPr>
      <w:r>
        <w:rPr>
          <w:rFonts w:asciiTheme="majorEastAsia" w:eastAsiaTheme="majorEastAsia" w:hAnsiTheme="majorEastAsia" w:cs="Arial" w:hint="eastAsia"/>
          <w:sz w:val="24"/>
        </w:rPr>
        <w:lastRenderedPageBreak/>
        <w:t>本项目无预付款和进度款，季度服务结束后（具体时间甲乙双方沟通），乙方需在 5 日内提交《服务费用结算表》（附用车订单、费用明细），经甲方考核小组审核且确认考核合格后，甲方自收到乙方提供的</w:t>
      </w:r>
      <w:r w:rsidR="003350EB">
        <w:rPr>
          <w:rFonts w:asciiTheme="majorEastAsia" w:eastAsiaTheme="majorEastAsia" w:hAnsiTheme="majorEastAsia" w:cs="Arial" w:hint="eastAsia"/>
          <w:sz w:val="24"/>
        </w:rPr>
        <w:t>符合财务要求的正式</w:t>
      </w:r>
      <w:r>
        <w:rPr>
          <w:rFonts w:asciiTheme="majorEastAsia" w:eastAsiaTheme="majorEastAsia" w:hAnsiTheme="majorEastAsia" w:cs="Arial" w:hint="eastAsia"/>
          <w:sz w:val="24"/>
        </w:rPr>
        <w:t>发票之日起 30 个工作日内，支付服务费用的 100%</w:t>
      </w:r>
      <w:r w:rsidR="00E00BE5">
        <w:rPr>
          <w:rFonts w:asciiTheme="majorEastAsia" w:eastAsiaTheme="majorEastAsia" w:hAnsiTheme="majorEastAsia" w:cs="Arial" w:hint="eastAsia"/>
          <w:sz w:val="24"/>
        </w:rPr>
        <w:t>。</w:t>
      </w:r>
    </w:p>
    <w:p w14:paraId="658C3597" w14:textId="1A253997" w:rsidR="00563E4E" w:rsidRDefault="00563E4E">
      <w:pPr>
        <w:snapToGrid w:val="0"/>
        <w:spacing w:line="420" w:lineRule="atLeast"/>
        <w:ind w:firstLineChars="200" w:firstLine="480"/>
        <w:jc w:val="left"/>
        <w:rPr>
          <w:rFonts w:ascii="宋体" w:eastAsiaTheme="majorEastAsia" w:hAnsi="宋体" w:cs="Arial" w:hint="eastAsia"/>
          <w:sz w:val="24"/>
        </w:rPr>
      </w:pPr>
    </w:p>
    <w:p w14:paraId="211F1699" w14:textId="77777777" w:rsidR="00563E4E" w:rsidRDefault="00563E4E">
      <w:pPr>
        <w:spacing w:line="240" w:lineRule="auto"/>
        <w:jc w:val="left"/>
        <w:textAlignment w:val="auto"/>
        <w:rPr>
          <w:rFonts w:ascii="宋体" w:eastAsiaTheme="majorEastAsia" w:hAnsi="宋体" w:cs="Arial" w:hint="eastAsia"/>
          <w:sz w:val="24"/>
        </w:rPr>
      </w:pPr>
      <w:r>
        <w:rPr>
          <w:rFonts w:ascii="宋体" w:eastAsiaTheme="majorEastAsia" w:hAnsi="宋体" w:cs="Arial" w:hint="eastAsia"/>
          <w:sz w:val="24"/>
        </w:rPr>
        <w:br w:type="page"/>
      </w:r>
    </w:p>
    <w:p w14:paraId="09B5AFC8" w14:textId="2FE54627" w:rsidR="00563E4E" w:rsidRDefault="00563E4E">
      <w:pPr>
        <w:snapToGrid w:val="0"/>
        <w:spacing w:line="420" w:lineRule="atLeast"/>
        <w:ind w:firstLineChars="200" w:firstLine="480"/>
        <w:jc w:val="left"/>
        <w:rPr>
          <w:rFonts w:ascii="宋体" w:eastAsiaTheme="majorEastAsia" w:hAnsi="宋体" w:cs="Arial" w:hint="eastAsia"/>
          <w:sz w:val="24"/>
        </w:rPr>
      </w:pPr>
    </w:p>
    <w:p w14:paraId="547697AC" w14:textId="52B3BBC4" w:rsidR="00462865" w:rsidRDefault="00D27101" w:rsidP="00563E4E">
      <w:pPr>
        <w:spacing w:line="240" w:lineRule="auto"/>
        <w:jc w:val="center"/>
        <w:textAlignment w:val="auto"/>
        <w:rPr>
          <w:rFonts w:ascii="宋体" w:hAnsi="宋体" w:hint="eastAsia"/>
          <w:b/>
          <w:color w:val="auto"/>
          <w:sz w:val="28"/>
          <w:szCs w:val="28"/>
        </w:rPr>
      </w:pPr>
      <w:r>
        <w:rPr>
          <w:rFonts w:ascii="宋体" w:hAnsi="宋体" w:hint="eastAsia"/>
          <w:b/>
          <w:color w:val="auto"/>
          <w:sz w:val="28"/>
          <w:szCs w:val="28"/>
        </w:rPr>
        <w:t>第五部分  比选响应文件格式</w:t>
      </w:r>
    </w:p>
    <w:p w14:paraId="64A5746E" w14:textId="77777777" w:rsidR="00462865" w:rsidRDefault="00462865">
      <w:pPr>
        <w:jc w:val="center"/>
        <w:rPr>
          <w:rFonts w:ascii="宋体" w:hAnsi="宋体" w:hint="eastAsia"/>
          <w:b/>
          <w:color w:val="auto"/>
          <w:szCs w:val="21"/>
        </w:rPr>
      </w:pPr>
    </w:p>
    <w:p w14:paraId="3A707CB9" w14:textId="77777777" w:rsidR="00462865" w:rsidRDefault="00462865">
      <w:pPr>
        <w:jc w:val="center"/>
        <w:rPr>
          <w:rFonts w:ascii="宋体" w:hAnsi="宋体" w:hint="eastAsia"/>
          <w:b/>
          <w:color w:val="auto"/>
          <w:szCs w:val="21"/>
        </w:rPr>
      </w:pPr>
    </w:p>
    <w:p w14:paraId="086D9A1B" w14:textId="77777777" w:rsidR="00462865" w:rsidRDefault="00D27101">
      <w:pPr>
        <w:ind w:firstLineChars="200" w:firstLine="643"/>
        <w:jc w:val="left"/>
        <w:rPr>
          <w:rFonts w:ascii="宋体" w:hAnsi="宋体" w:hint="eastAsia"/>
          <w:b/>
          <w:color w:val="auto"/>
          <w:sz w:val="32"/>
          <w:szCs w:val="32"/>
        </w:rPr>
      </w:pPr>
      <w:r>
        <w:rPr>
          <w:rFonts w:ascii="宋体" w:hAnsi="宋体" w:hint="eastAsia"/>
          <w:b/>
          <w:color w:val="auto"/>
          <w:sz w:val="32"/>
          <w:szCs w:val="32"/>
        </w:rPr>
        <w:t>注意：</w:t>
      </w:r>
    </w:p>
    <w:p w14:paraId="6FBDA990" w14:textId="77777777" w:rsidR="00462865" w:rsidRDefault="00D27101">
      <w:pPr>
        <w:ind w:firstLineChars="200" w:firstLine="643"/>
        <w:jc w:val="left"/>
        <w:rPr>
          <w:rFonts w:ascii="宋体" w:hAnsi="宋体" w:hint="eastAsia"/>
          <w:b/>
          <w:color w:val="auto"/>
          <w:sz w:val="32"/>
          <w:szCs w:val="32"/>
        </w:rPr>
      </w:pPr>
      <w:r>
        <w:rPr>
          <w:rFonts w:ascii="宋体" w:hAnsi="宋体" w:hint="eastAsia"/>
          <w:b/>
          <w:color w:val="auto"/>
          <w:sz w:val="32"/>
          <w:szCs w:val="32"/>
        </w:rPr>
        <w:t>1、此格式仅供参与比选供应商参考，可根据本公司情况进行增减自行制作，比选响应文件正本每一页均需要加盖参与比选的供应商单位公章。</w:t>
      </w:r>
    </w:p>
    <w:p w14:paraId="5A1EFC83" w14:textId="77777777" w:rsidR="00462865" w:rsidRDefault="00D27101">
      <w:pPr>
        <w:ind w:firstLineChars="200" w:firstLine="643"/>
        <w:jc w:val="left"/>
        <w:rPr>
          <w:rFonts w:ascii="宋体" w:hAnsi="宋体" w:hint="eastAsia"/>
          <w:b/>
          <w:color w:val="auto"/>
          <w:sz w:val="32"/>
          <w:szCs w:val="32"/>
        </w:rPr>
      </w:pPr>
      <w:r>
        <w:rPr>
          <w:rFonts w:ascii="宋体" w:hAnsi="宋体" w:hint="eastAsia"/>
          <w:b/>
          <w:color w:val="auto"/>
          <w:sz w:val="32"/>
          <w:szCs w:val="32"/>
        </w:rPr>
        <w:t>2、报价一览表（总报价表与分项报价表）需要单独封装进一个密封袋，请勿做进比选响应文件中。</w:t>
      </w:r>
    </w:p>
    <w:p w14:paraId="71CA0986" w14:textId="77777777" w:rsidR="00462865" w:rsidRDefault="00D27101">
      <w:pPr>
        <w:ind w:firstLineChars="200" w:firstLine="643"/>
        <w:jc w:val="left"/>
        <w:rPr>
          <w:rFonts w:ascii="宋体" w:hAnsi="宋体" w:hint="eastAsia"/>
          <w:b/>
          <w:color w:val="auto"/>
          <w:sz w:val="32"/>
          <w:szCs w:val="32"/>
        </w:rPr>
      </w:pPr>
      <w:r>
        <w:rPr>
          <w:rFonts w:ascii="宋体" w:hAnsi="宋体" w:hint="eastAsia"/>
          <w:b/>
          <w:color w:val="auto"/>
          <w:sz w:val="32"/>
          <w:szCs w:val="32"/>
        </w:rPr>
        <w:t>3、比选响应文件密封要求详见</w:t>
      </w:r>
      <w:bookmarkStart w:id="12" w:name="_Hlk172118779"/>
      <w:r>
        <w:rPr>
          <w:rFonts w:ascii="宋体" w:hAnsi="宋体" w:hint="eastAsia"/>
          <w:b/>
          <w:color w:val="auto"/>
          <w:sz w:val="32"/>
          <w:szCs w:val="32"/>
        </w:rPr>
        <w:t>公开比选</w:t>
      </w:r>
      <w:bookmarkEnd w:id="12"/>
      <w:r>
        <w:rPr>
          <w:rFonts w:ascii="宋体" w:hAnsi="宋体" w:hint="eastAsia"/>
          <w:b/>
          <w:color w:val="auto"/>
          <w:sz w:val="32"/>
          <w:szCs w:val="32"/>
        </w:rPr>
        <w:t>文件相关部份。</w:t>
      </w:r>
    </w:p>
    <w:p w14:paraId="6EDC5502" w14:textId="77777777" w:rsidR="00462865" w:rsidRDefault="00D27101">
      <w:pPr>
        <w:ind w:firstLineChars="200" w:firstLine="643"/>
        <w:jc w:val="left"/>
        <w:rPr>
          <w:rFonts w:ascii="宋体" w:hAnsi="宋体" w:hint="eastAsia"/>
          <w:b/>
          <w:color w:val="auto"/>
          <w:sz w:val="32"/>
          <w:szCs w:val="32"/>
        </w:rPr>
      </w:pPr>
      <w:r>
        <w:rPr>
          <w:rFonts w:ascii="宋体" w:hAnsi="宋体" w:hint="eastAsia"/>
          <w:b/>
          <w:color w:val="auto"/>
          <w:sz w:val="32"/>
          <w:szCs w:val="32"/>
        </w:rPr>
        <w:t>4、比选响应文件内容请根据公开比选文件的要求进行制作，如因参与比选供应商制作比选响应文件内容不完整造成的一切后果自负。</w:t>
      </w:r>
    </w:p>
    <w:p w14:paraId="15B62D55" w14:textId="77777777" w:rsidR="00462865" w:rsidRDefault="00D27101">
      <w:pPr>
        <w:jc w:val="center"/>
        <w:rPr>
          <w:rFonts w:ascii="宋体" w:hAnsi="宋体" w:hint="eastAsia"/>
          <w:b/>
          <w:color w:val="auto"/>
          <w:szCs w:val="21"/>
        </w:rPr>
      </w:pPr>
      <w:r>
        <w:rPr>
          <w:rFonts w:ascii="宋体" w:hAnsi="宋体"/>
          <w:b/>
          <w:color w:val="auto"/>
          <w:szCs w:val="21"/>
        </w:rPr>
        <w:br w:type="page"/>
      </w:r>
    </w:p>
    <w:p w14:paraId="08F5D63F" w14:textId="77777777" w:rsidR="00462865" w:rsidRDefault="00462865">
      <w:pPr>
        <w:jc w:val="center"/>
        <w:rPr>
          <w:rFonts w:ascii="宋体" w:hAnsi="宋体" w:hint="eastAsia"/>
          <w:b/>
          <w:color w:val="auto"/>
          <w:szCs w:val="21"/>
        </w:rPr>
      </w:pPr>
    </w:p>
    <w:p w14:paraId="5A28E37C" w14:textId="77777777" w:rsidR="00462865" w:rsidRDefault="00462865">
      <w:pPr>
        <w:jc w:val="center"/>
        <w:rPr>
          <w:rFonts w:ascii="宋体" w:hAnsi="宋体" w:hint="eastAsia"/>
          <w:b/>
          <w:color w:val="auto"/>
          <w:szCs w:val="21"/>
        </w:rPr>
      </w:pPr>
    </w:p>
    <w:p w14:paraId="6DABF984" w14:textId="77777777" w:rsidR="00462865" w:rsidRDefault="00D27101">
      <w:pPr>
        <w:ind w:firstLineChars="2450" w:firstLine="5880"/>
        <w:rPr>
          <w:rFonts w:ascii="宋体" w:hAnsi="宋体" w:hint="eastAsia"/>
          <w:color w:val="auto"/>
          <w:sz w:val="24"/>
          <w:szCs w:val="24"/>
          <w:bdr w:val="single" w:sz="4" w:space="0" w:color="auto"/>
        </w:rPr>
      </w:pPr>
      <w:r>
        <w:rPr>
          <w:rFonts w:ascii="宋体" w:hAnsi="宋体" w:hint="eastAsia"/>
          <w:color w:val="auto"/>
          <w:sz w:val="24"/>
          <w:szCs w:val="24"/>
          <w:bdr w:val="single" w:sz="4" w:space="0" w:color="auto"/>
        </w:rPr>
        <w:t>注明正本或副本</w:t>
      </w:r>
    </w:p>
    <w:p w14:paraId="79902540" w14:textId="77777777" w:rsidR="00462865" w:rsidRDefault="00462865">
      <w:pPr>
        <w:jc w:val="center"/>
        <w:rPr>
          <w:rFonts w:ascii="宋体" w:hAnsi="宋体" w:hint="eastAsia"/>
          <w:b/>
          <w:color w:val="auto"/>
          <w:sz w:val="24"/>
          <w:szCs w:val="24"/>
        </w:rPr>
      </w:pPr>
    </w:p>
    <w:p w14:paraId="29F20276" w14:textId="77777777" w:rsidR="00462865" w:rsidRDefault="00D27101">
      <w:pPr>
        <w:rPr>
          <w:rFonts w:ascii="宋体" w:hAnsi="宋体" w:hint="eastAsia"/>
          <w:b/>
          <w:color w:val="auto"/>
          <w:sz w:val="24"/>
          <w:szCs w:val="24"/>
        </w:rPr>
      </w:pPr>
      <w:r>
        <w:rPr>
          <w:rFonts w:ascii="宋体" w:hAnsi="宋体" w:hint="eastAsia"/>
          <w:b/>
          <w:color w:val="auto"/>
          <w:sz w:val="24"/>
          <w:szCs w:val="24"/>
        </w:rPr>
        <w:t xml:space="preserve">                             项目名称：*********</w:t>
      </w:r>
    </w:p>
    <w:p w14:paraId="4455263C" w14:textId="77777777" w:rsidR="00462865" w:rsidRDefault="00D27101">
      <w:pPr>
        <w:ind w:right="480"/>
        <w:rPr>
          <w:rFonts w:ascii="宋体" w:hAnsi="宋体" w:hint="eastAsia"/>
          <w:b/>
          <w:bCs/>
          <w:color w:val="auto"/>
          <w:sz w:val="24"/>
          <w:szCs w:val="24"/>
        </w:rPr>
      </w:pPr>
      <w:r>
        <w:rPr>
          <w:rFonts w:ascii="宋体" w:hAnsi="宋体" w:hint="eastAsia"/>
          <w:b/>
          <w:bCs/>
          <w:color w:val="auto"/>
          <w:sz w:val="24"/>
          <w:szCs w:val="24"/>
        </w:rPr>
        <w:t xml:space="preserve">                             项目编号：</w:t>
      </w:r>
      <w:r>
        <w:rPr>
          <w:rFonts w:ascii="宋体" w:hAnsi="宋体" w:hint="eastAsia"/>
          <w:b/>
          <w:color w:val="auto"/>
          <w:sz w:val="24"/>
          <w:szCs w:val="24"/>
        </w:rPr>
        <w:t>*********</w:t>
      </w:r>
    </w:p>
    <w:p w14:paraId="11A89C93" w14:textId="77777777" w:rsidR="00462865" w:rsidRDefault="00D27101">
      <w:pPr>
        <w:ind w:right="480"/>
        <w:rPr>
          <w:rFonts w:ascii="宋体" w:hAnsi="宋体" w:hint="eastAsia"/>
          <w:bCs/>
          <w:color w:val="auto"/>
          <w:sz w:val="24"/>
          <w:szCs w:val="24"/>
        </w:rPr>
      </w:pPr>
      <w:r>
        <w:rPr>
          <w:rFonts w:ascii="宋体" w:hAnsi="宋体" w:hint="eastAsia"/>
          <w:bCs/>
          <w:color w:val="auto"/>
          <w:sz w:val="24"/>
          <w:szCs w:val="24"/>
        </w:rPr>
        <w:t xml:space="preserve">                            </w:t>
      </w:r>
    </w:p>
    <w:p w14:paraId="0C8B5F8A" w14:textId="77777777" w:rsidR="00462865" w:rsidRDefault="00D27101">
      <w:pPr>
        <w:spacing w:beforeLines="100" w:before="312" w:afterLines="100" w:after="312"/>
        <w:jc w:val="center"/>
        <w:rPr>
          <w:rFonts w:ascii="宋体" w:hAnsi="宋体" w:hint="eastAsia"/>
          <w:color w:val="auto"/>
          <w:sz w:val="24"/>
          <w:szCs w:val="24"/>
        </w:rPr>
      </w:pPr>
      <w:r>
        <w:rPr>
          <w:rFonts w:ascii="宋体" w:hAnsi="宋体" w:hint="eastAsia"/>
          <w:color w:val="auto"/>
          <w:sz w:val="24"/>
          <w:szCs w:val="24"/>
        </w:rPr>
        <w:t>比</w:t>
      </w:r>
    </w:p>
    <w:p w14:paraId="59DCE415" w14:textId="77777777" w:rsidR="00462865" w:rsidRDefault="00D27101">
      <w:pPr>
        <w:spacing w:beforeLines="100" w:before="312" w:afterLines="100" w:after="312"/>
        <w:jc w:val="center"/>
        <w:rPr>
          <w:rFonts w:ascii="宋体" w:hAnsi="宋体" w:hint="eastAsia"/>
          <w:color w:val="auto"/>
          <w:sz w:val="24"/>
          <w:szCs w:val="24"/>
        </w:rPr>
      </w:pPr>
      <w:r>
        <w:rPr>
          <w:rFonts w:ascii="宋体" w:hAnsi="宋体" w:hint="eastAsia"/>
          <w:color w:val="auto"/>
          <w:sz w:val="24"/>
          <w:szCs w:val="24"/>
        </w:rPr>
        <w:t>选</w:t>
      </w:r>
    </w:p>
    <w:p w14:paraId="0A26E741" w14:textId="77777777" w:rsidR="00462865" w:rsidRDefault="00D27101">
      <w:pPr>
        <w:spacing w:beforeLines="100" w:before="312" w:afterLines="100" w:after="312"/>
        <w:jc w:val="center"/>
        <w:rPr>
          <w:rFonts w:ascii="宋体" w:hAnsi="宋体" w:hint="eastAsia"/>
          <w:color w:val="auto"/>
          <w:sz w:val="24"/>
          <w:szCs w:val="24"/>
        </w:rPr>
      </w:pPr>
      <w:r>
        <w:rPr>
          <w:rFonts w:ascii="宋体" w:hAnsi="宋体" w:hint="eastAsia"/>
          <w:color w:val="auto"/>
          <w:sz w:val="24"/>
          <w:szCs w:val="24"/>
        </w:rPr>
        <w:t>响</w:t>
      </w:r>
    </w:p>
    <w:p w14:paraId="11825220" w14:textId="77777777" w:rsidR="00462865" w:rsidRDefault="00D27101">
      <w:pPr>
        <w:spacing w:beforeLines="100" w:before="312" w:afterLines="100" w:after="312"/>
        <w:jc w:val="center"/>
        <w:rPr>
          <w:rFonts w:ascii="宋体" w:hAnsi="宋体" w:hint="eastAsia"/>
          <w:color w:val="auto"/>
          <w:sz w:val="24"/>
          <w:szCs w:val="24"/>
        </w:rPr>
      </w:pPr>
      <w:r>
        <w:rPr>
          <w:rFonts w:ascii="宋体" w:hAnsi="宋体" w:hint="eastAsia"/>
          <w:color w:val="auto"/>
          <w:sz w:val="24"/>
          <w:szCs w:val="24"/>
        </w:rPr>
        <w:t>应</w:t>
      </w:r>
    </w:p>
    <w:p w14:paraId="4F95613A" w14:textId="77777777" w:rsidR="00462865" w:rsidRDefault="00D27101">
      <w:pPr>
        <w:tabs>
          <w:tab w:val="center" w:pos="4589"/>
          <w:tab w:val="left" w:pos="7800"/>
        </w:tabs>
        <w:spacing w:beforeLines="100" w:before="312" w:afterLines="100" w:after="312"/>
        <w:jc w:val="left"/>
        <w:rPr>
          <w:rFonts w:ascii="宋体" w:hAnsi="宋体" w:hint="eastAsia"/>
          <w:color w:val="auto"/>
          <w:sz w:val="24"/>
          <w:szCs w:val="24"/>
        </w:rPr>
      </w:pPr>
      <w:r>
        <w:rPr>
          <w:rFonts w:ascii="宋体" w:hAnsi="宋体"/>
          <w:color w:val="auto"/>
          <w:sz w:val="24"/>
          <w:szCs w:val="24"/>
        </w:rPr>
        <w:tab/>
      </w:r>
      <w:r>
        <w:rPr>
          <w:rFonts w:ascii="宋体" w:hAnsi="宋体" w:hint="eastAsia"/>
          <w:color w:val="auto"/>
          <w:sz w:val="24"/>
          <w:szCs w:val="24"/>
        </w:rPr>
        <w:t>文</w:t>
      </w:r>
    </w:p>
    <w:p w14:paraId="30BFD27A" w14:textId="77777777" w:rsidR="00462865" w:rsidRDefault="00D27101">
      <w:pPr>
        <w:spacing w:beforeLines="100" w:before="312" w:afterLines="100" w:after="312"/>
        <w:jc w:val="center"/>
        <w:rPr>
          <w:rFonts w:ascii="宋体" w:hAnsi="宋体" w:hint="eastAsia"/>
          <w:color w:val="auto"/>
          <w:sz w:val="24"/>
          <w:szCs w:val="24"/>
        </w:rPr>
      </w:pPr>
      <w:r>
        <w:rPr>
          <w:rFonts w:ascii="宋体" w:hAnsi="宋体" w:hint="eastAsia"/>
          <w:color w:val="auto"/>
          <w:sz w:val="24"/>
          <w:szCs w:val="24"/>
        </w:rPr>
        <w:t>件</w:t>
      </w:r>
    </w:p>
    <w:p w14:paraId="49FA5515" w14:textId="77777777" w:rsidR="00462865" w:rsidRDefault="00462865">
      <w:pPr>
        <w:pStyle w:val="ac"/>
        <w:spacing w:line="360" w:lineRule="auto"/>
        <w:rPr>
          <w:rFonts w:ascii="宋体" w:hAnsi="宋体" w:hint="eastAsia"/>
          <w:szCs w:val="24"/>
        </w:rPr>
      </w:pPr>
    </w:p>
    <w:p w14:paraId="239EDA67" w14:textId="77777777" w:rsidR="00462865" w:rsidRDefault="00D27101">
      <w:pPr>
        <w:pStyle w:val="ac"/>
        <w:spacing w:line="360" w:lineRule="auto"/>
        <w:ind w:firstLineChars="650" w:firstLine="1560"/>
        <w:rPr>
          <w:rFonts w:ascii="宋体" w:hAnsi="宋体" w:hint="eastAsia"/>
          <w:szCs w:val="24"/>
        </w:rPr>
      </w:pPr>
      <w:r>
        <w:rPr>
          <w:rFonts w:ascii="宋体" w:hAnsi="宋体" w:hint="eastAsia"/>
          <w:szCs w:val="24"/>
        </w:rPr>
        <w:t>供应商全称：（加盖单位公章）</w:t>
      </w:r>
      <w:r>
        <w:rPr>
          <w:rFonts w:ascii="宋体" w:hAnsi="宋体"/>
          <w:szCs w:val="24"/>
          <w:u w:val="single"/>
        </w:rPr>
        <w:t xml:space="preserve">                           </w:t>
      </w:r>
      <w:r>
        <w:rPr>
          <w:rFonts w:ascii="宋体" w:hAnsi="宋体" w:hint="eastAsia"/>
          <w:szCs w:val="24"/>
          <w:u w:val="single"/>
        </w:rPr>
        <w:t xml:space="preserve">  </w:t>
      </w:r>
    </w:p>
    <w:p w14:paraId="202D57BE" w14:textId="77777777" w:rsidR="00462865" w:rsidRDefault="00D27101">
      <w:pPr>
        <w:pStyle w:val="ac"/>
        <w:spacing w:line="360" w:lineRule="auto"/>
        <w:ind w:firstLineChars="650" w:firstLine="1560"/>
        <w:rPr>
          <w:rFonts w:ascii="宋体" w:hAnsi="宋体" w:hint="eastAsia"/>
          <w:szCs w:val="24"/>
          <w:u w:val="single"/>
        </w:rPr>
      </w:pPr>
      <w:r>
        <w:rPr>
          <w:rFonts w:ascii="宋体" w:hAnsi="宋体" w:hint="eastAsia"/>
          <w:szCs w:val="24"/>
        </w:rPr>
        <w:t>法定代表人印刷体姓名：</w:t>
      </w:r>
      <w:r>
        <w:rPr>
          <w:rFonts w:ascii="宋体" w:hAnsi="宋体"/>
          <w:szCs w:val="24"/>
          <w:u w:val="single"/>
        </w:rPr>
        <w:t xml:space="preserve">           </w:t>
      </w:r>
      <w:r>
        <w:rPr>
          <w:rFonts w:ascii="宋体" w:hAnsi="宋体" w:hint="eastAsia"/>
          <w:szCs w:val="24"/>
          <w:u w:val="single"/>
        </w:rPr>
        <w:t xml:space="preserve">  </w:t>
      </w:r>
      <w:r>
        <w:rPr>
          <w:rFonts w:ascii="宋体" w:hAnsi="宋体" w:hint="eastAsia"/>
          <w:szCs w:val="24"/>
        </w:rPr>
        <w:t xml:space="preserve">  签字：</w:t>
      </w:r>
      <w:r>
        <w:rPr>
          <w:rFonts w:ascii="宋体" w:hAnsi="宋体" w:hint="eastAsia"/>
          <w:szCs w:val="24"/>
          <w:u w:val="single"/>
        </w:rPr>
        <w:t xml:space="preserve">              </w:t>
      </w:r>
    </w:p>
    <w:p w14:paraId="068BE1F4" w14:textId="77777777" w:rsidR="00462865" w:rsidRDefault="00D27101">
      <w:pPr>
        <w:pStyle w:val="ac"/>
        <w:spacing w:line="360" w:lineRule="auto"/>
        <w:ind w:firstLineChars="650" w:firstLine="1560"/>
        <w:rPr>
          <w:rFonts w:ascii="宋体" w:hAnsi="宋体" w:hint="eastAsia"/>
          <w:szCs w:val="24"/>
          <w:u w:val="single"/>
        </w:rPr>
      </w:pPr>
      <w:r>
        <w:rPr>
          <w:rFonts w:ascii="宋体" w:hAnsi="宋体" w:hint="eastAsia"/>
          <w:szCs w:val="24"/>
        </w:rPr>
        <w:t>授权代表印刷体姓名：</w:t>
      </w:r>
      <w:r>
        <w:rPr>
          <w:rFonts w:ascii="宋体" w:hAnsi="宋体"/>
          <w:szCs w:val="24"/>
          <w:u w:val="single"/>
        </w:rPr>
        <w:t xml:space="preserve">           </w:t>
      </w:r>
      <w:r>
        <w:rPr>
          <w:rFonts w:ascii="宋体" w:hAnsi="宋体" w:hint="eastAsia"/>
          <w:szCs w:val="24"/>
        </w:rPr>
        <w:t xml:space="preserve">  签字：</w:t>
      </w:r>
      <w:r>
        <w:rPr>
          <w:rFonts w:ascii="宋体" w:hAnsi="宋体" w:hint="eastAsia"/>
          <w:szCs w:val="24"/>
          <w:u w:val="single"/>
        </w:rPr>
        <w:t xml:space="preserve">              </w:t>
      </w:r>
    </w:p>
    <w:p w14:paraId="3F67FD85" w14:textId="77777777" w:rsidR="00462865" w:rsidRDefault="00D27101">
      <w:pPr>
        <w:pStyle w:val="ac"/>
        <w:spacing w:line="360" w:lineRule="auto"/>
        <w:ind w:firstLineChars="650" w:firstLine="1560"/>
        <w:rPr>
          <w:rFonts w:ascii="宋体" w:hAnsi="宋体" w:hint="eastAsia"/>
          <w:szCs w:val="24"/>
          <w:u w:val="single"/>
        </w:rPr>
      </w:pPr>
      <w:r>
        <w:rPr>
          <w:rFonts w:ascii="宋体" w:hAnsi="宋体" w:hint="eastAsia"/>
          <w:szCs w:val="24"/>
        </w:rPr>
        <w:t xml:space="preserve">公司地址：   </w:t>
      </w:r>
      <w:r>
        <w:rPr>
          <w:rFonts w:ascii="宋体" w:hAnsi="宋体"/>
          <w:szCs w:val="24"/>
          <w:u w:val="single"/>
        </w:rPr>
        <w:t xml:space="preserve">                                         </w:t>
      </w:r>
    </w:p>
    <w:p w14:paraId="1375B3C8" w14:textId="77777777" w:rsidR="00462865" w:rsidRDefault="00D27101">
      <w:pPr>
        <w:pStyle w:val="ac"/>
        <w:spacing w:line="360" w:lineRule="auto"/>
        <w:ind w:firstLineChars="650" w:firstLine="1560"/>
        <w:rPr>
          <w:rFonts w:ascii="宋体" w:hAnsi="宋体" w:hint="eastAsia"/>
          <w:szCs w:val="24"/>
          <w:u w:val="single"/>
        </w:rPr>
      </w:pPr>
      <w:r>
        <w:rPr>
          <w:rFonts w:ascii="宋体" w:hAnsi="宋体" w:hint="eastAsia"/>
          <w:szCs w:val="24"/>
        </w:rPr>
        <w:t>邮编：</w:t>
      </w:r>
      <w:r>
        <w:rPr>
          <w:rFonts w:ascii="宋体" w:hAnsi="宋体" w:hint="eastAsia"/>
          <w:szCs w:val="24"/>
          <w:u w:val="single"/>
        </w:rPr>
        <w:t xml:space="preserve">                                                  </w:t>
      </w:r>
    </w:p>
    <w:p w14:paraId="257EB8AE" w14:textId="77777777" w:rsidR="00462865" w:rsidRDefault="00D27101">
      <w:pPr>
        <w:pStyle w:val="ac"/>
        <w:spacing w:line="360" w:lineRule="auto"/>
        <w:ind w:firstLineChars="650" w:firstLine="1560"/>
        <w:rPr>
          <w:rFonts w:ascii="宋体" w:hAnsi="宋体" w:hint="eastAsia"/>
          <w:szCs w:val="24"/>
          <w:u w:val="single"/>
        </w:rPr>
      </w:pPr>
      <w:r>
        <w:rPr>
          <w:rFonts w:ascii="宋体" w:hAnsi="宋体" w:hint="eastAsia"/>
          <w:szCs w:val="24"/>
        </w:rPr>
        <w:t xml:space="preserve">联系电话：  </w:t>
      </w:r>
      <w:r>
        <w:rPr>
          <w:rFonts w:ascii="宋体" w:hAnsi="宋体"/>
          <w:szCs w:val="24"/>
          <w:u w:val="single"/>
        </w:rPr>
        <w:t xml:space="preserve">                           </w:t>
      </w:r>
      <w:r>
        <w:rPr>
          <w:rFonts w:ascii="宋体" w:hAnsi="宋体" w:hint="eastAsia"/>
          <w:szCs w:val="24"/>
          <w:u w:val="single"/>
        </w:rPr>
        <w:t xml:space="preserve">                 </w:t>
      </w:r>
    </w:p>
    <w:p w14:paraId="097FA775" w14:textId="77777777" w:rsidR="00462865" w:rsidRDefault="00D27101">
      <w:pPr>
        <w:pStyle w:val="ac"/>
        <w:spacing w:line="360" w:lineRule="auto"/>
        <w:ind w:firstLineChars="650" w:firstLine="1560"/>
        <w:rPr>
          <w:rFonts w:ascii="宋体" w:hAnsi="宋体" w:hint="eastAsia"/>
          <w:szCs w:val="24"/>
          <w:u w:val="single"/>
        </w:rPr>
      </w:pPr>
      <w:r>
        <w:rPr>
          <w:rFonts w:ascii="宋体" w:hAnsi="宋体" w:hint="eastAsia"/>
          <w:szCs w:val="24"/>
        </w:rPr>
        <w:t xml:space="preserve">比选时间：  </w:t>
      </w:r>
      <w:r>
        <w:rPr>
          <w:rFonts w:ascii="宋体" w:hAnsi="宋体" w:hint="eastAsia"/>
          <w:szCs w:val="24"/>
          <w:u w:val="single"/>
        </w:rPr>
        <w:t xml:space="preserve">                    </w:t>
      </w:r>
      <w:r>
        <w:rPr>
          <w:rFonts w:ascii="宋体" w:hAnsi="宋体"/>
          <w:szCs w:val="24"/>
          <w:u w:val="single"/>
        </w:rPr>
        <w:t xml:space="preserve">            </w:t>
      </w:r>
      <w:r>
        <w:rPr>
          <w:rFonts w:ascii="宋体" w:hAnsi="宋体" w:hint="eastAsia"/>
          <w:szCs w:val="24"/>
          <w:u w:val="single"/>
        </w:rPr>
        <w:t xml:space="preserve">            </w:t>
      </w:r>
    </w:p>
    <w:p w14:paraId="0147E87B" w14:textId="77777777" w:rsidR="00462865" w:rsidRDefault="00462865">
      <w:pPr>
        <w:spacing w:line="720" w:lineRule="auto"/>
        <w:jc w:val="center"/>
        <w:rPr>
          <w:b/>
          <w:color w:val="auto"/>
          <w:sz w:val="24"/>
          <w:szCs w:val="24"/>
        </w:rPr>
      </w:pPr>
    </w:p>
    <w:p w14:paraId="3EAE7A45" w14:textId="77777777" w:rsidR="00462865" w:rsidRDefault="00D27101">
      <w:pPr>
        <w:spacing w:line="720" w:lineRule="auto"/>
        <w:jc w:val="center"/>
        <w:rPr>
          <w:b/>
          <w:color w:val="auto"/>
          <w:sz w:val="24"/>
          <w:szCs w:val="24"/>
        </w:rPr>
      </w:pPr>
      <w:r>
        <w:rPr>
          <w:b/>
          <w:color w:val="auto"/>
          <w:sz w:val="24"/>
          <w:szCs w:val="24"/>
        </w:rPr>
        <w:br w:type="page"/>
      </w:r>
      <w:r>
        <w:rPr>
          <w:rFonts w:hint="eastAsia"/>
          <w:b/>
          <w:color w:val="auto"/>
          <w:sz w:val="24"/>
          <w:szCs w:val="24"/>
        </w:rPr>
        <w:lastRenderedPageBreak/>
        <w:t>目</w:t>
      </w:r>
      <w:r>
        <w:rPr>
          <w:rFonts w:hint="eastAsia"/>
          <w:b/>
          <w:color w:val="auto"/>
          <w:sz w:val="24"/>
          <w:szCs w:val="24"/>
        </w:rPr>
        <w:t xml:space="preserve">  </w:t>
      </w:r>
      <w:r>
        <w:rPr>
          <w:rFonts w:hint="eastAsia"/>
          <w:b/>
          <w:color w:val="auto"/>
          <w:sz w:val="24"/>
          <w:szCs w:val="24"/>
        </w:rPr>
        <w:t>录</w:t>
      </w:r>
    </w:p>
    <w:p w14:paraId="46957CC3" w14:textId="77777777" w:rsidR="00462865" w:rsidRDefault="00D27101">
      <w:pPr>
        <w:spacing w:line="360" w:lineRule="auto"/>
        <w:ind w:firstLineChars="249" w:firstLine="600"/>
        <w:rPr>
          <w:rFonts w:ascii="宋体" w:hAnsi="宋体" w:hint="eastAsia"/>
          <w:b/>
          <w:color w:val="auto"/>
          <w:sz w:val="24"/>
          <w:szCs w:val="24"/>
        </w:rPr>
      </w:pPr>
      <w:r>
        <w:rPr>
          <w:rFonts w:ascii="宋体" w:hAnsi="宋体" w:hint="eastAsia"/>
          <w:b/>
          <w:color w:val="auto"/>
          <w:sz w:val="24"/>
          <w:szCs w:val="24"/>
        </w:rPr>
        <w:t>报价一览表</w:t>
      </w:r>
      <w:r>
        <w:rPr>
          <w:rFonts w:ascii="宋体" w:hAnsi="宋体" w:hint="eastAsia"/>
          <w:color w:val="auto"/>
          <w:sz w:val="24"/>
          <w:szCs w:val="24"/>
        </w:rPr>
        <w:t>…………………………………………………………………（单独封装）</w:t>
      </w:r>
    </w:p>
    <w:p w14:paraId="6FE02605" w14:textId="77777777" w:rsidR="00462865" w:rsidRDefault="00D27101">
      <w:pPr>
        <w:spacing w:line="340" w:lineRule="exact"/>
        <w:rPr>
          <w:rFonts w:ascii="宋体" w:hAnsi="宋体" w:hint="eastAsia"/>
          <w:b/>
          <w:color w:val="auto"/>
          <w:sz w:val="24"/>
          <w:szCs w:val="24"/>
        </w:rPr>
      </w:pPr>
      <w:r>
        <w:rPr>
          <w:rFonts w:ascii="宋体" w:hAnsi="宋体" w:hint="eastAsia"/>
          <w:b/>
          <w:color w:val="auto"/>
          <w:sz w:val="24"/>
          <w:szCs w:val="24"/>
        </w:rPr>
        <w:t>一、商务部分</w:t>
      </w:r>
    </w:p>
    <w:p w14:paraId="051F7E36" w14:textId="77777777" w:rsidR="00462865" w:rsidRDefault="00D27101">
      <w:pPr>
        <w:numPr>
          <w:ilvl w:val="0"/>
          <w:numId w:val="5"/>
        </w:numPr>
        <w:spacing w:line="340" w:lineRule="exact"/>
        <w:ind w:hanging="224"/>
        <w:rPr>
          <w:rFonts w:ascii="宋体" w:hAnsi="宋体" w:hint="eastAsia"/>
          <w:color w:val="auto"/>
          <w:sz w:val="24"/>
          <w:szCs w:val="24"/>
        </w:rPr>
      </w:pPr>
      <w:r>
        <w:rPr>
          <w:rFonts w:ascii="宋体" w:hAnsi="宋体" w:hint="eastAsia"/>
          <w:color w:val="auto"/>
          <w:sz w:val="24"/>
          <w:szCs w:val="24"/>
        </w:rPr>
        <w:t>响应函……………………………………………………………………（页码）</w:t>
      </w:r>
    </w:p>
    <w:p w14:paraId="2439A2C7" w14:textId="77777777" w:rsidR="00462865" w:rsidRDefault="00D27101">
      <w:pPr>
        <w:numPr>
          <w:ilvl w:val="0"/>
          <w:numId w:val="5"/>
        </w:numPr>
        <w:spacing w:line="340" w:lineRule="exact"/>
        <w:ind w:hanging="224"/>
        <w:rPr>
          <w:rFonts w:ascii="宋体" w:hAnsi="宋体" w:hint="eastAsia"/>
          <w:color w:val="auto"/>
          <w:sz w:val="24"/>
          <w:szCs w:val="24"/>
        </w:rPr>
      </w:pPr>
      <w:r>
        <w:rPr>
          <w:rFonts w:ascii="宋体" w:hAnsi="宋体" w:hint="eastAsia"/>
          <w:color w:val="auto"/>
          <w:sz w:val="24"/>
          <w:szCs w:val="24"/>
        </w:rPr>
        <w:t>法定代表人身份证明或授权委托书………………</w:t>
      </w:r>
      <w:r>
        <w:rPr>
          <w:rFonts w:ascii="宋体" w:hAnsi="宋体"/>
          <w:color w:val="auto"/>
          <w:sz w:val="24"/>
          <w:szCs w:val="24"/>
        </w:rPr>
        <w:t>……………………</w:t>
      </w:r>
      <w:r>
        <w:rPr>
          <w:rFonts w:ascii="宋体" w:hAnsi="宋体" w:hint="eastAsia"/>
          <w:color w:val="auto"/>
          <w:sz w:val="24"/>
          <w:szCs w:val="24"/>
        </w:rPr>
        <w:t>（页码）</w:t>
      </w:r>
    </w:p>
    <w:p w14:paraId="522678DE" w14:textId="77777777" w:rsidR="00462865" w:rsidRDefault="00D27101">
      <w:pPr>
        <w:numPr>
          <w:ilvl w:val="0"/>
          <w:numId w:val="5"/>
        </w:numPr>
        <w:spacing w:line="340" w:lineRule="exact"/>
        <w:ind w:hanging="224"/>
        <w:rPr>
          <w:rFonts w:ascii="宋体" w:hAnsi="宋体" w:hint="eastAsia"/>
          <w:color w:val="auto"/>
          <w:sz w:val="24"/>
          <w:szCs w:val="24"/>
        </w:rPr>
      </w:pPr>
      <w:r>
        <w:rPr>
          <w:rFonts w:ascii="宋体" w:hAnsi="宋体" w:hint="eastAsia"/>
          <w:color w:val="auto"/>
          <w:sz w:val="24"/>
          <w:szCs w:val="24"/>
        </w:rPr>
        <w:t>供应商介绍………………………………………………………………（页码）</w:t>
      </w:r>
    </w:p>
    <w:p w14:paraId="28F7CEEA" w14:textId="77777777" w:rsidR="00462865" w:rsidRDefault="00D27101">
      <w:pPr>
        <w:numPr>
          <w:ilvl w:val="0"/>
          <w:numId w:val="6"/>
        </w:numPr>
        <w:tabs>
          <w:tab w:val="left" w:pos="420"/>
          <w:tab w:val="left" w:pos="1260"/>
        </w:tabs>
        <w:ind w:firstLine="764"/>
        <w:rPr>
          <w:rFonts w:ascii="宋体" w:hAnsi="宋体" w:hint="eastAsia"/>
          <w:color w:val="auto"/>
          <w:sz w:val="24"/>
          <w:szCs w:val="24"/>
        </w:rPr>
      </w:pPr>
      <w:r>
        <w:rPr>
          <w:rFonts w:ascii="宋体" w:hAnsi="宋体" w:hint="eastAsia"/>
          <w:color w:val="auto"/>
          <w:sz w:val="24"/>
          <w:szCs w:val="24"/>
        </w:rPr>
        <w:t>公司经营的历史、经验…………………………………………………（页码）</w:t>
      </w:r>
    </w:p>
    <w:p w14:paraId="45C9C0EC" w14:textId="77777777" w:rsidR="00462865" w:rsidRDefault="00D27101">
      <w:pPr>
        <w:numPr>
          <w:ilvl w:val="0"/>
          <w:numId w:val="6"/>
        </w:numPr>
        <w:tabs>
          <w:tab w:val="left" w:pos="420"/>
          <w:tab w:val="left" w:pos="1260"/>
        </w:tabs>
        <w:ind w:firstLine="764"/>
        <w:rPr>
          <w:rFonts w:ascii="宋体" w:hAnsi="宋体" w:hint="eastAsia"/>
          <w:color w:val="auto"/>
          <w:sz w:val="24"/>
          <w:szCs w:val="24"/>
        </w:rPr>
      </w:pPr>
      <w:r>
        <w:rPr>
          <w:rFonts w:ascii="宋体" w:hAnsi="宋体" w:hint="eastAsia"/>
          <w:color w:val="auto"/>
          <w:sz w:val="24"/>
          <w:szCs w:val="24"/>
        </w:rPr>
        <w:t>公开比选文件要求的同类项目业绩(清单及相应材料复印件)…………（页码）</w:t>
      </w:r>
    </w:p>
    <w:p w14:paraId="67FAF65F" w14:textId="77777777" w:rsidR="00462865" w:rsidRDefault="00D27101">
      <w:pPr>
        <w:numPr>
          <w:ilvl w:val="0"/>
          <w:numId w:val="6"/>
        </w:numPr>
        <w:tabs>
          <w:tab w:val="left" w:pos="420"/>
          <w:tab w:val="left" w:pos="1260"/>
        </w:tabs>
        <w:ind w:firstLine="764"/>
        <w:rPr>
          <w:rFonts w:ascii="宋体" w:hAnsi="宋体" w:hint="eastAsia"/>
          <w:sz w:val="24"/>
        </w:rPr>
      </w:pPr>
      <w:r>
        <w:rPr>
          <w:rFonts w:ascii="宋体" w:hAnsi="宋体" w:hint="eastAsia"/>
          <w:sz w:val="24"/>
        </w:rPr>
        <w:t>拥有的技术力量…………………………………………………………（页码）</w:t>
      </w:r>
    </w:p>
    <w:p w14:paraId="21CA9625" w14:textId="77777777" w:rsidR="00462865" w:rsidRDefault="00D27101">
      <w:pPr>
        <w:numPr>
          <w:ilvl w:val="0"/>
          <w:numId w:val="6"/>
        </w:numPr>
        <w:tabs>
          <w:tab w:val="left" w:pos="420"/>
          <w:tab w:val="left" w:pos="1260"/>
        </w:tabs>
        <w:ind w:firstLine="764"/>
        <w:rPr>
          <w:rFonts w:ascii="宋体" w:hAnsi="宋体" w:hint="eastAsia"/>
          <w:color w:val="auto"/>
          <w:sz w:val="24"/>
          <w:szCs w:val="24"/>
        </w:rPr>
      </w:pPr>
      <w:r>
        <w:rPr>
          <w:rFonts w:ascii="宋体" w:hAnsi="宋体" w:hint="eastAsia"/>
          <w:color w:val="auto"/>
          <w:sz w:val="24"/>
          <w:szCs w:val="24"/>
        </w:rPr>
        <w:t>获得的各种认证证书………………………………………………………（页码）</w:t>
      </w:r>
    </w:p>
    <w:p w14:paraId="73EED80A" w14:textId="77777777" w:rsidR="00462865" w:rsidRDefault="00D27101">
      <w:pPr>
        <w:numPr>
          <w:ilvl w:val="0"/>
          <w:numId w:val="6"/>
        </w:numPr>
        <w:tabs>
          <w:tab w:val="left" w:pos="420"/>
          <w:tab w:val="left" w:pos="1260"/>
        </w:tabs>
        <w:ind w:firstLine="764"/>
        <w:rPr>
          <w:rFonts w:ascii="宋体" w:hAnsi="宋体" w:hint="eastAsia"/>
          <w:color w:val="auto"/>
          <w:sz w:val="24"/>
          <w:szCs w:val="24"/>
        </w:rPr>
      </w:pPr>
      <w:r>
        <w:rPr>
          <w:rFonts w:ascii="宋体" w:hAnsi="宋体" w:hint="eastAsia"/>
          <w:color w:val="auto"/>
          <w:sz w:val="24"/>
          <w:szCs w:val="24"/>
        </w:rPr>
        <w:t>供应商信誉证明材料………………………………………………………（页码）</w:t>
      </w:r>
    </w:p>
    <w:p w14:paraId="2CE2E63A" w14:textId="77777777" w:rsidR="00462865" w:rsidRDefault="00D27101">
      <w:pPr>
        <w:numPr>
          <w:ilvl w:val="0"/>
          <w:numId w:val="6"/>
        </w:numPr>
        <w:tabs>
          <w:tab w:val="left" w:pos="420"/>
          <w:tab w:val="left" w:pos="1260"/>
        </w:tabs>
        <w:ind w:firstLine="764"/>
        <w:rPr>
          <w:rFonts w:ascii="宋体" w:hAnsi="宋体" w:hint="eastAsia"/>
          <w:color w:val="auto"/>
          <w:sz w:val="24"/>
          <w:szCs w:val="24"/>
        </w:rPr>
      </w:pPr>
      <w:r>
        <w:rPr>
          <w:rFonts w:ascii="宋体" w:hAnsi="宋体" w:hint="eastAsia"/>
          <w:color w:val="auto"/>
          <w:sz w:val="24"/>
          <w:szCs w:val="24"/>
        </w:rPr>
        <w:t>其他……………………………………………</w:t>
      </w:r>
      <w:r>
        <w:rPr>
          <w:rFonts w:ascii="宋体" w:hAnsi="宋体"/>
          <w:color w:val="auto"/>
          <w:sz w:val="24"/>
          <w:szCs w:val="24"/>
        </w:rPr>
        <w:t>…………………………</w:t>
      </w:r>
      <w:r>
        <w:rPr>
          <w:rFonts w:ascii="宋体" w:hAnsi="宋体" w:hint="eastAsia"/>
          <w:color w:val="auto"/>
          <w:sz w:val="24"/>
          <w:szCs w:val="24"/>
        </w:rPr>
        <w:t>（页码）</w:t>
      </w:r>
    </w:p>
    <w:p w14:paraId="17A71CCF" w14:textId="77777777" w:rsidR="00462865" w:rsidRDefault="00D27101">
      <w:pPr>
        <w:spacing w:line="340" w:lineRule="exact"/>
        <w:rPr>
          <w:rFonts w:ascii="宋体" w:hAnsi="宋体" w:hint="eastAsia"/>
          <w:b/>
          <w:color w:val="auto"/>
          <w:sz w:val="24"/>
          <w:szCs w:val="24"/>
        </w:rPr>
      </w:pPr>
      <w:r>
        <w:rPr>
          <w:rFonts w:ascii="宋体" w:hAnsi="宋体" w:hint="eastAsia"/>
          <w:b/>
          <w:color w:val="auto"/>
          <w:sz w:val="24"/>
          <w:szCs w:val="24"/>
        </w:rPr>
        <w:t>二、服务部分</w:t>
      </w:r>
    </w:p>
    <w:p w14:paraId="0108ED98" w14:textId="77777777" w:rsidR="00462865" w:rsidRDefault="00D27101">
      <w:pPr>
        <w:widowControl w:val="0"/>
        <w:numPr>
          <w:ilvl w:val="0"/>
          <w:numId w:val="12"/>
        </w:numPr>
        <w:tabs>
          <w:tab w:val="left" w:pos="840"/>
          <w:tab w:val="left" w:pos="1330"/>
        </w:tabs>
        <w:spacing w:line="340" w:lineRule="exact"/>
        <w:ind w:hanging="120"/>
        <w:textAlignment w:val="auto"/>
        <w:rPr>
          <w:rFonts w:ascii="宋体" w:hAnsi="宋体" w:hint="eastAsia"/>
          <w:color w:val="auto"/>
          <w:kern w:val="2"/>
          <w:sz w:val="24"/>
          <w:szCs w:val="24"/>
        </w:rPr>
      </w:pPr>
      <w:r>
        <w:rPr>
          <w:rFonts w:ascii="宋体" w:hAnsi="宋体" w:hint="eastAsia"/>
          <w:color w:val="auto"/>
          <w:kern w:val="2"/>
          <w:sz w:val="24"/>
          <w:szCs w:val="24"/>
        </w:rPr>
        <w:t>详细的服务方案…………………………………………………………（页码）</w:t>
      </w:r>
    </w:p>
    <w:p w14:paraId="4E8FA321" w14:textId="77777777" w:rsidR="00462865" w:rsidRDefault="00D27101">
      <w:pPr>
        <w:widowControl w:val="0"/>
        <w:numPr>
          <w:ilvl w:val="0"/>
          <w:numId w:val="12"/>
        </w:numPr>
        <w:tabs>
          <w:tab w:val="left" w:pos="840"/>
          <w:tab w:val="left" w:pos="1330"/>
        </w:tabs>
        <w:spacing w:line="340" w:lineRule="exact"/>
        <w:ind w:hanging="120"/>
        <w:textAlignment w:val="auto"/>
        <w:rPr>
          <w:rFonts w:ascii="宋体" w:hAnsi="宋体" w:hint="eastAsia"/>
          <w:color w:val="auto"/>
          <w:kern w:val="2"/>
          <w:sz w:val="24"/>
          <w:szCs w:val="24"/>
        </w:rPr>
      </w:pPr>
      <w:r>
        <w:rPr>
          <w:rFonts w:ascii="宋体" w:hAnsi="宋体" w:hint="eastAsia"/>
          <w:color w:val="auto"/>
          <w:kern w:val="2"/>
          <w:sz w:val="24"/>
          <w:szCs w:val="24"/>
        </w:rPr>
        <w:t>服务情况（含故障响应方案等）………………………………………（页码）</w:t>
      </w:r>
    </w:p>
    <w:p w14:paraId="77720AB1" w14:textId="77777777" w:rsidR="00462865" w:rsidRDefault="00D27101">
      <w:pPr>
        <w:widowControl w:val="0"/>
        <w:numPr>
          <w:ilvl w:val="0"/>
          <w:numId w:val="12"/>
        </w:numPr>
        <w:tabs>
          <w:tab w:val="left" w:pos="840"/>
          <w:tab w:val="left" w:pos="1330"/>
        </w:tabs>
        <w:spacing w:line="340" w:lineRule="exact"/>
        <w:ind w:hanging="120"/>
        <w:textAlignment w:val="auto"/>
        <w:rPr>
          <w:rFonts w:ascii="宋体" w:hAnsi="宋体" w:hint="eastAsia"/>
          <w:color w:val="auto"/>
          <w:kern w:val="2"/>
          <w:sz w:val="24"/>
          <w:szCs w:val="24"/>
        </w:rPr>
      </w:pPr>
      <w:r>
        <w:rPr>
          <w:rFonts w:ascii="宋体" w:hAnsi="宋体" w:hint="eastAsia"/>
          <w:color w:val="auto"/>
          <w:kern w:val="2"/>
          <w:sz w:val="24"/>
          <w:szCs w:val="24"/>
        </w:rPr>
        <w:t>采购方需要的其它服务的响应情况……………………………………（页码）</w:t>
      </w:r>
    </w:p>
    <w:p w14:paraId="6D112E92" w14:textId="77777777" w:rsidR="00462865" w:rsidRDefault="00D27101">
      <w:pPr>
        <w:widowControl w:val="0"/>
        <w:numPr>
          <w:ilvl w:val="0"/>
          <w:numId w:val="12"/>
        </w:numPr>
        <w:tabs>
          <w:tab w:val="left" w:pos="840"/>
          <w:tab w:val="left" w:pos="1330"/>
        </w:tabs>
        <w:spacing w:line="340" w:lineRule="exact"/>
        <w:ind w:hanging="120"/>
        <w:textAlignment w:val="auto"/>
        <w:rPr>
          <w:rFonts w:ascii="宋体" w:hAnsi="宋体" w:hint="eastAsia"/>
          <w:color w:val="auto"/>
          <w:kern w:val="2"/>
          <w:sz w:val="24"/>
          <w:szCs w:val="24"/>
        </w:rPr>
      </w:pPr>
      <w:r>
        <w:rPr>
          <w:rFonts w:ascii="宋体" w:hAnsi="宋体" w:hint="eastAsia"/>
          <w:color w:val="auto"/>
          <w:kern w:val="2"/>
          <w:sz w:val="24"/>
          <w:szCs w:val="24"/>
        </w:rPr>
        <w:t>其他可提供的优惠条件…………………………………………………（页码）</w:t>
      </w:r>
    </w:p>
    <w:p w14:paraId="4734840F" w14:textId="77777777" w:rsidR="00462865" w:rsidRDefault="00D27101">
      <w:pPr>
        <w:widowControl w:val="0"/>
        <w:numPr>
          <w:ilvl w:val="0"/>
          <w:numId w:val="12"/>
        </w:numPr>
        <w:tabs>
          <w:tab w:val="left" w:pos="840"/>
          <w:tab w:val="left" w:pos="1330"/>
        </w:tabs>
        <w:spacing w:line="340" w:lineRule="exact"/>
        <w:ind w:hanging="120"/>
        <w:textAlignment w:val="auto"/>
        <w:rPr>
          <w:rFonts w:ascii="宋体" w:hAnsi="宋体" w:hint="eastAsia"/>
          <w:color w:val="auto"/>
          <w:kern w:val="2"/>
          <w:sz w:val="24"/>
          <w:szCs w:val="24"/>
        </w:rPr>
      </w:pPr>
      <w:r>
        <w:rPr>
          <w:rFonts w:ascii="宋体" w:hAnsi="宋体" w:hint="eastAsia"/>
          <w:color w:val="auto"/>
          <w:kern w:val="2"/>
          <w:sz w:val="24"/>
          <w:szCs w:val="24"/>
        </w:rPr>
        <w:t>其他………………………………………………………………………（页码）</w:t>
      </w:r>
    </w:p>
    <w:p w14:paraId="44BB1861" w14:textId="77777777" w:rsidR="00462865" w:rsidRDefault="00D27101">
      <w:pPr>
        <w:spacing w:line="340" w:lineRule="exact"/>
        <w:rPr>
          <w:rFonts w:ascii="宋体" w:hAnsi="宋体" w:hint="eastAsia"/>
          <w:b/>
          <w:color w:val="auto"/>
          <w:sz w:val="24"/>
          <w:szCs w:val="24"/>
        </w:rPr>
      </w:pPr>
      <w:r>
        <w:rPr>
          <w:rFonts w:ascii="宋体" w:hAnsi="宋体" w:hint="eastAsia"/>
          <w:b/>
          <w:color w:val="auto"/>
          <w:sz w:val="24"/>
          <w:szCs w:val="24"/>
        </w:rPr>
        <w:t>三、资格证明文件及其他重要资料</w:t>
      </w:r>
    </w:p>
    <w:p w14:paraId="58A30E6A" w14:textId="77777777" w:rsidR="00462865" w:rsidRDefault="00D27101">
      <w:pPr>
        <w:numPr>
          <w:ilvl w:val="0"/>
          <w:numId w:val="7"/>
        </w:numPr>
        <w:tabs>
          <w:tab w:val="clear" w:pos="840"/>
          <w:tab w:val="left" w:pos="770"/>
        </w:tabs>
        <w:spacing w:line="340" w:lineRule="exact"/>
        <w:ind w:hanging="140"/>
        <w:rPr>
          <w:rFonts w:ascii="宋体" w:hAnsi="宋体" w:hint="eastAsia"/>
          <w:color w:val="auto"/>
          <w:sz w:val="24"/>
          <w:szCs w:val="24"/>
        </w:rPr>
      </w:pPr>
      <w:r>
        <w:rPr>
          <w:rFonts w:ascii="宋体" w:hAnsi="宋体" w:hint="eastAsia"/>
          <w:color w:val="auto"/>
          <w:sz w:val="24"/>
          <w:szCs w:val="24"/>
        </w:rPr>
        <w:t>供应商资格证明文件……………………………………………………（页码）</w:t>
      </w:r>
    </w:p>
    <w:p w14:paraId="026CD5CC" w14:textId="77777777" w:rsidR="00462865" w:rsidRDefault="00D27101">
      <w:pPr>
        <w:numPr>
          <w:ilvl w:val="1"/>
          <w:numId w:val="7"/>
        </w:numPr>
        <w:spacing w:line="340" w:lineRule="exact"/>
        <w:ind w:firstLine="721"/>
        <w:rPr>
          <w:rFonts w:ascii="宋体" w:hAnsi="宋体" w:hint="eastAsia"/>
          <w:color w:val="auto"/>
          <w:sz w:val="24"/>
          <w:szCs w:val="24"/>
        </w:rPr>
      </w:pPr>
      <w:r>
        <w:rPr>
          <w:rFonts w:ascii="宋体" w:hAnsi="宋体" w:hint="eastAsia"/>
          <w:color w:val="auto"/>
          <w:sz w:val="24"/>
          <w:szCs w:val="24"/>
        </w:rPr>
        <w:t>营业执照副本……………………………………………………………（页码）</w:t>
      </w:r>
    </w:p>
    <w:p w14:paraId="2452AC0F" w14:textId="77777777" w:rsidR="00462865" w:rsidRDefault="00D27101">
      <w:pPr>
        <w:numPr>
          <w:ilvl w:val="1"/>
          <w:numId w:val="7"/>
        </w:numPr>
        <w:tabs>
          <w:tab w:val="clear" w:pos="419"/>
          <w:tab w:val="left" w:pos="-14"/>
        </w:tabs>
        <w:spacing w:line="340" w:lineRule="exact"/>
        <w:ind w:leftChars="146" w:left="307" w:firstLine="581"/>
        <w:rPr>
          <w:rFonts w:ascii="宋体" w:hAnsi="宋体" w:hint="eastAsia"/>
          <w:color w:val="auto"/>
          <w:sz w:val="24"/>
          <w:szCs w:val="24"/>
        </w:rPr>
      </w:pPr>
      <w:r>
        <w:rPr>
          <w:rFonts w:ascii="宋体" w:hAnsi="宋体" w:hint="eastAsia"/>
          <w:color w:val="auto"/>
          <w:sz w:val="24"/>
          <w:szCs w:val="24"/>
        </w:rPr>
        <w:t>依法缴纳税收和社会保障资金的相关证明……………………………（页码）</w:t>
      </w:r>
    </w:p>
    <w:p w14:paraId="129F70BB" w14:textId="77777777" w:rsidR="00462865" w:rsidRDefault="00D27101">
      <w:pPr>
        <w:numPr>
          <w:ilvl w:val="1"/>
          <w:numId w:val="7"/>
        </w:numPr>
        <w:tabs>
          <w:tab w:val="clear" w:pos="419"/>
          <w:tab w:val="left" w:pos="-14"/>
        </w:tabs>
        <w:spacing w:line="340" w:lineRule="exact"/>
        <w:ind w:leftChars="146" w:left="307" w:firstLine="581"/>
        <w:rPr>
          <w:rFonts w:ascii="宋体" w:hAnsi="宋体" w:hint="eastAsia"/>
          <w:color w:val="auto"/>
          <w:sz w:val="24"/>
          <w:szCs w:val="24"/>
        </w:rPr>
      </w:pPr>
      <w:r>
        <w:rPr>
          <w:rFonts w:ascii="宋体" w:hAnsi="宋体" w:hint="eastAsia"/>
          <w:color w:val="auto"/>
          <w:sz w:val="24"/>
          <w:szCs w:val="24"/>
        </w:rPr>
        <w:t>针对本项目供应商应具备的资质条件</w:t>
      </w:r>
      <w:r>
        <w:rPr>
          <w:rFonts w:ascii="宋体" w:hAnsi="宋体"/>
          <w:color w:val="auto"/>
          <w:sz w:val="24"/>
          <w:szCs w:val="24"/>
        </w:rPr>
        <w:t>…………………………………</w:t>
      </w:r>
      <w:r>
        <w:rPr>
          <w:rFonts w:ascii="宋体" w:hAnsi="宋体" w:hint="eastAsia"/>
          <w:color w:val="auto"/>
          <w:sz w:val="24"/>
          <w:szCs w:val="24"/>
        </w:rPr>
        <w:t>（页码）</w:t>
      </w:r>
    </w:p>
    <w:p w14:paraId="09B45FAC" w14:textId="77777777" w:rsidR="00462865" w:rsidRDefault="00D27101">
      <w:pPr>
        <w:numPr>
          <w:ilvl w:val="1"/>
          <w:numId w:val="7"/>
        </w:numPr>
        <w:tabs>
          <w:tab w:val="clear" w:pos="419"/>
          <w:tab w:val="left" w:pos="-14"/>
        </w:tabs>
        <w:spacing w:line="340" w:lineRule="exact"/>
        <w:ind w:leftChars="146" w:left="307" w:firstLine="581"/>
        <w:rPr>
          <w:rFonts w:ascii="宋体" w:hAnsi="宋体" w:hint="eastAsia"/>
          <w:color w:val="auto"/>
          <w:sz w:val="24"/>
          <w:szCs w:val="24"/>
        </w:rPr>
      </w:pPr>
      <w:r>
        <w:rPr>
          <w:rFonts w:ascii="宋体" w:hAnsi="宋体" w:hint="eastAsia"/>
          <w:color w:val="auto"/>
          <w:sz w:val="24"/>
          <w:szCs w:val="24"/>
        </w:rPr>
        <w:t>其他</w:t>
      </w:r>
      <w:r>
        <w:rPr>
          <w:rFonts w:ascii="宋体" w:hAnsi="宋体"/>
          <w:color w:val="auto"/>
          <w:sz w:val="24"/>
          <w:szCs w:val="24"/>
        </w:rPr>
        <w:t>………………………………………………………………………</w:t>
      </w:r>
      <w:r>
        <w:rPr>
          <w:rFonts w:ascii="宋体" w:hAnsi="宋体" w:hint="eastAsia"/>
          <w:color w:val="auto"/>
          <w:sz w:val="24"/>
          <w:szCs w:val="24"/>
        </w:rPr>
        <w:t>（页码）</w:t>
      </w:r>
    </w:p>
    <w:p w14:paraId="67C703A0" w14:textId="77777777" w:rsidR="00462865" w:rsidRDefault="00D27101">
      <w:pPr>
        <w:numPr>
          <w:ilvl w:val="0"/>
          <w:numId w:val="9"/>
        </w:numPr>
        <w:spacing w:line="340" w:lineRule="exact"/>
        <w:ind w:hanging="98"/>
        <w:rPr>
          <w:rFonts w:ascii="宋体" w:hAnsi="宋体" w:hint="eastAsia"/>
          <w:color w:val="auto"/>
          <w:sz w:val="24"/>
          <w:szCs w:val="24"/>
        </w:rPr>
      </w:pPr>
      <w:r>
        <w:rPr>
          <w:rFonts w:ascii="宋体" w:hAnsi="宋体" w:hint="eastAsia"/>
          <w:color w:val="auto"/>
          <w:sz w:val="24"/>
          <w:szCs w:val="24"/>
        </w:rPr>
        <w:t>其他重要文件…………………………………………</w:t>
      </w:r>
      <w:r>
        <w:rPr>
          <w:rFonts w:ascii="宋体" w:hAnsi="宋体"/>
          <w:color w:val="auto"/>
          <w:sz w:val="24"/>
          <w:szCs w:val="24"/>
        </w:rPr>
        <w:t>…………………</w:t>
      </w:r>
      <w:r>
        <w:rPr>
          <w:rFonts w:ascii="宋体" w:hAnsi="宋体" w:hint="eastAsia"/>
          <w:color w:val="auto"/>
          <w:sz w:val="24"/>
          <w:szCs w:val="24"/>
        </w:rPr>
        <w:t>（页码）</w:t>
      </w:r>
    </w:p>
    <w:p w14:paraId="58E30F87" w14:textId="77777777" w:rsidR="00462865" w:rsidRDefault="00D27101">
      <w:pPr>
        <w:numPr>
          <w:ilvl w:val="2"/>
          <w:numId w:val="7"/>
        </w:numPr>
        <w:ind w:left="854" w:firstLine="0"/>
        <w:rPr>
          <w:rFonts w:ascii="宋体" w:hAnsi="宋体" w:cs="宋体" w:hint="eastAsia"/>
          <w:color w:val="auto"/>
          <w:sz w:val="24"/>
          <w:szCs w:val="24"/>
        </w:rPr>
      </w:pPr>
      <w:r>
        <w:rPr>
          <w:rFonts w:ascii="宋体" w:hAnsi="宋体" w:cs="宋体" w:hint="eastAsia"/>
          <w:color w:val="auto"/>
          <w:sz w:val="24"/>
          <w:szCs w:val="24"/>
        </w:rPr>
        <w:t>无违法及不良记录声明文件</w:t>
      </w:r>
      <w:r>
        <w:rPr>
          <w:rFonts w:ascii="宋体" w:hAnsi="宋体" w:hint="eastAsia"/>
          <w:color w:val="auto"/>
          <w:sz w:val="24"/>
          <w:szCs w:val="24"/>
        </w:rPr>
        <w:t>………</w:t>
      </w:r>
      <w:r>
        <w:rPr>
          <w:rFonts w:ascii="宋体" w:hAnsi="宋体"/>
          <w:color w:val="auto"/>
          <w:sz w:val="24"/>
          <w:szCs w:val="24"/>
        </w:rPr>
        <w:t>……………………………………</w:t>
      </w:r>
      <w:r>
        <w:rPr>
          <w:rFonts w:ascii="宋体" w:hAnsi="宋体" w:hint="eastAsia"/>
          <w:color w:val="auto"/>
          <w:sz w:val="24"/>
          <w:szCs w:val="24"/>
        </w:rPr>
        <w:t>（页码）</w:t>
      </w:r>
    </w:p>
    <w:p w14:paraId="19D7984B" w14:textId="77777777" w:rsidR="00462865" w:rsidRDefault="00D27101">
      <w:pPr>
        <w:numPr>
          <w:ilvl w:val="2"/>
          <w:numId w:val="7"/>
        </w:numPr>
        <w:ind w:left="854" w:firstLine="0"/>
        <w:rPr>
          <w:rFonts w:ascii="宋体" w:hAnsi="宋体" w:cs="宋体" w:hint="eastAsia"/>
          <w:color w:val="auto"/>
          <w:sz w:val="24"/>
          <w:szCs w:val="24"/>
        </w:rPr>
      </w:pPr>
      <w:r>
        <w:rPr>
          <w:rFonts w:ascii="宋体" w:hAnsi="宋体" w:hint="eastAsia"/>
          <w:color w:val="auto"/>
          <w:sz w:val="24"/>
          <w:szCs w:val="24"/>
        </w:rPr>
        <w:t>服务偏离表………………………………………………………………（页码）</w:t>
      </w:r>
    </w:p>
    <w:p w14:paraId="7EFA3E73" w14:textId="77777777" w:rsidR="00462865" w:rsidRDefault="00D27101">
      <w:pPr>
        <w:numPr>
          <w:ilvl w:val="0"/>
          <w:numId w:val="11"/>
        </w:numPr>
        <w:spacing w:line="340" w:lineRule="exact"/>
        <w:rPr>
          <w:rFonts w:ascii="宋体" w:hAnsi="宋体" w:hint="eastAsia"/>
          <w:color w:val="auto"/>
          <w:sz w:val="24"/>
          <w:szCs w:val="24"/>
        </w:rPr>
      </w:pPr>
      <w:r>
        <w:rPr>
          <w:rFonts w:ascii="宋体" w:hAnsi="宋体" w:hint="eastAsia"/>
          <w:color w:val="auto"/>
          <w:sz w:val="24"/>
          <w:szCs w:val="24"/>
        </w:rPr>
        <w:t>需要提交的其他资料……………………………………………………（页码）</w:t>
      </w:r>
    </w:p>
    <w:p w14:paraId="613AAD5F" w14:textId="77777777" w:rsidR="00462865" w:rsidRDefault="00462865">
      <w:pPr>
        <w:spacing w:line="340" w:lineRule="exact"/>
        <w:ind w:left="627"/>
        <w:rPr>
          <w:rFonts w:ascii="宋体" w:hAnsi="宋体" w:hint="eastAsia"/>
          <w:color w:val="auto"/>
          <w:szCs w:val="21"/>
        </w:rPr>
      </w:pPr>
    </w:p>
    <w:p w14:paraId="231A0F6C" w14:textId="77777777" w:rsidR="00462865" w:rsidRDefault="00462865">
      <w:pPr>
        <w:widowControl w:val="0"/>
        <w:snapToGrid w:val="0"/>
        <w:spacing w:line="460" w:lineRule="exact"/>
        <w:ind w:leftChars="1400" w:left="2940" w:firstLineChars="300" w:firstLine="632"/>
        <w:rPr>
          <w:rFonts w:ascii="宋体" w:hAnsi="宋体" w:hint="eastAsia"/>
          <w:b/>
          <w:color w:val="auto"/>
          <w:szCs w:val="21"/>
        </w:rPr>
      </w:pPr>
    </w:p>
    <w:p w14:paraId="39CE6A04" w14:textId="77777777" w:rsidR="00462865" w:rsidRDefault="00462865">
      <w:pPr>
        <w:spacing w:line="720" w:lineRule="auto"/>
        <w:jc w:val="center"/>
        <w:rPr>
          <w:rFonts w:ascii="宋体" w:hAnsi="宋体" w:hint="eastAsia"/>
          <w:b/>
          <w:color w:val="auto"/>
          <w:szCs w:val="21"/>
        </w:rPr>
      </w:pPr>
    </w:p>
    <w:p w14:paraId="3EC5F5BE" w14:textId="77777777" w:rsidR="00462865" w:rsidRDefault="00D27101">
      <w:pPr>
        <w:widowControl w:val="0"/>
        <w:snapToGrid w:val="0"/>
        <w:spacing w:line="460" w:lineRule="exact"/>
        <w:ind w:leftChars="1400" w:left="2940" w:firstLineChars="300" w:firstLine="632"/>
        <w:rPr>
          <w:rFonts w:ascii="宋体" w:hAnsi="宋体" w:hint="eastAsia"/>
          <w:b/>
          <w:color w:val="auto"/>
          <w:szCs w:val="21"/>
        </w:rPr>
      </w:pPr>
      <w:r>
        <w:rPr>
          <w:rFonts w:ascii="宋体" w:hAnsi="宋体"/>
          <w:b/>
          <w:color w:val="auto"/>
          <w:szCs w:val="21"/>
        </w:rPr>
        <w:br w:type="page"/>
      </w:r>
    </w:p>
    <w:p w14:paraId="4B714F24" w14:textId="77777777" w:rsidR="00462865" w:rsidRDefault="00D27101">
      <w:pPr>
        <w:spacing w:line="240" w:lineRule="auto"/>
        <w:ind w:firstLineChars="147" w:firstLine="649"/>
        <w:jc w:val="center"/>
        <w:rPr>
          <w:rFonts w:ascii="宋体" w:hAnsi="宋体" w:hint="eastAsia"/>
          <w:b/>
          <w:color w:val="auto"/>
          <w:sz w:val="44"/>
          <w:szCs w:val="44"/>
        </w:rPr>
      </w:pPr>
      <w:r>
        <w:rPr>
          <w:rFonts w:ascii="宋体" w:hAnsi="宋体" w:hint="eastAsia"/>
          <w:b/>
          <w:color w:val="auto"/>
          <w:sz w:val="44"/>
          <w:szCs w:val="44"/>
        </w:rPr>
        <w:lastRenderedPageBreak/>
        <w:t>报价一览表（总报价表）</w:t>
      </w:r>
    </w:p>
    <w:p w14:paraId="54F5FF1B" w14:textId="77777777" w:rsidR="00462865" w:rsidRDefault="00D27101">
      <w:pPr>
        <w:spacing w:line="360" w:lineRule="exact"/>
        <w:rPr>
          <w:rFonts w:ascii="宋体" w:hAnsi="宋体" w:hint="eastAsia"/>
          <w:b/>
          <w:color w:val="auto"/>
          <w:sz w:val="24"/>
          <w:szCs w:val="24"/>
        </w:rPr>
      </w:pPr>
      <w:r>
        <w:rPr>
          <w:rFonts w:ascii="宋体" w:hAnsi="宋体" w:hint="eastAsia"/>
          <w:b/>
          <w:color w:val="auto"/>
          <w:sz w:val="24"/>
          <w:szCs w:val="24"/>
        </w:rPr>
        <w:t>（注：报价一览表必须单独密封，与比选响应文件分开装订，公布报价时，以单独密封的报价一览表进行公布，报价一览表必须打印，手写无效。）</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649"/>
        <w:gridCol w:w="7745"/>
      </w:tblGrid>
      <w:tr w:rsidR="00462865" w14:paraId="5122B0F3" w14:textId="77777777">
        <w:trPr>
          <w:cantSplit/>
          <w:trHeight w:hRule="exact" w:val="597"/>
        </w:trPr>
        <w:tc>
          <w:tcPr>
            <w:tcW w:w="1809" w:type="dxa"/>
            <w:tcBorders>
              <w:top w:val="single" w:sz="12" w:space="0" w:color="auto"/>
              <w:bottom w:val="single" w:sz="12" w:space="0" w:color="auto"/>
              <w:right w:val="single" w:sz="12" w:space="0" w:color="auto"/>
            </w:tcBorders>
            <w:vAlign w:val="center"/>
          </w:tcPr>
          <w:p w14:paraId="7C487F47" w14:textId="77777777" w:rsidR="00462865" w:rsidRDefault="00D27101">
            <w:pPr>
              <w:spacing w:line="460" w:lineRule="exact"/>
              <w:jc w:val="center"/>
              <w:rPr>
                <w:rFonts w:ascii="宋体" w:hAnsi="宋体" w:hint="eastAsia"/>
                <w:color w:val="auto"/>
                <w:sz w:val="24"/>
                <w:szCs w:val="24"/>
              </w:rPr>
            </w:pPr>
            <w:r>
              <w:rPr>
                <w:rFonts w:ascii="宋体" w:hAnsi="宋体" w:hint="eastAsia"/>
                <w:color w:val="auto"/>
                <w:sz w:val="24"/>
                <w:szCs w:val="24"/>
              </w:rPr>
              <w:t>项目名称</w:t>
            </w:r>
          </w:p>
        </w:tc>
        <w:tc>
          <w:tcPr>
            <w:tcW w:w="8222" w:type="dxa"/>
            <w:tcBorders>
              <w:top w:val="single" w:sz="12" w:space="0" w:color="auto"/>
              <w:left w:val="single" w:sz="12" w:space="0" w:color="auto"/>
              <w:bottom w:val="single" w:sz="12" w:space="0" w:color="auto"/>
            </w:tcBorders>
            <w:vAlign w:val="center"/>
          </w:tcPr>
          <w:p w14:paraId="0447CA25" w14:textId="77777777" w:rsidR="00462865" w:rsidRDefault="00462865">
            <w:pPr>
              <w:spacing w:line="360" w:lineRule="auto"/>
              <w:jc w:val="left"/>
              <w:rPr>
                <w:color w:val="auto"/>
                <w:sz w:val="24"/>
                <w:szCs w:val="24"/>
              </w:rPr>
            </w:pPr>
          </w:p>
        </w:tc>
      </w:tr>
      <w:tr w:rsidR="00462865" w14:paraId="610E0395" w14:textId="77777777">
        <w:trPr>
          <w:cantSplit/>
          <w:trHeight w:hRule="exact" w:val="563"/>
        </w:trPr>
        <w:tc>
          <w:tcPr>
            <w:tcW w:w="1809" w:type="dxa"/>
            <w:tcBorders>
              <w:top w:val="single" w:sz="12" w:space="0" w:color="auto"/>
              <w:right w:val="single" w:sz="12" w:space="0" w:color="auto"/>
            </w:tcBorders>
            <w:vAlign w:val="center"/>
          </w:tcPr>
          <w:p w14:paraId="3AEB4D5E" w14:textId="77777777" w:rsidR="00462865" w:rsidRDefault="00D27101">
            <w:pPr>
              <w:spacing w:line="460" w:lineRule="exact"/>
              <w:jc w:val="center"/>
              <w:rPr>
                <w:rFonts w:ascii="宋体" w:hAnsi="宋体" w:hint="eastAsia"/>
                <w:color w:val="auto"/>
                <w:sz w:val="24"/>
                <w:szCs w:val="24"/>
              </w:rPr>
            </w:pPr>
            <w:r>
              <w:rPr>
                <w:rFonts w:ascii="宋体" w:hAnsi="宋体" w:hint="eastAsia"/>
                <w:color w:val="auto"/>
                <w:sz w:val="24"/>
                <w:szCs w:val="24"/>
              </w:rPr>
              <w:t>项目编号</w:t>
            </w:r>
          </w:p>
        </w:tc>
        <w:tc>
          <w:tcPr>
            <w:tcW w:w="8222" w:type="dxa"/>
            <w:tcBorders>
              <w:top w:val="single" w:sz="12" w:space="0" w:color="auto"/>
              <w:left w:val="single" w:sz="12" w:space="0" w:color="auto"/>
            </w:tcBorders>
            <w:vAlign w:val="center"/>
          </w:tcPr>
          <w:p w14:paraId="7003E8FC" w14:textId="77777777" w:rsidR="00462865" w:rsidRDefault="00462865">
            <w:pPr>
              <w:rPr>
                <w:rFonts w:ascii="宋体" w:hAnsi="宋体" w:hint="eastAsia"/>
                <w:color w:val="auto"/>
                <w:sz w:val="24"/>
                <w:szCs w:val="24"/>
              </w:rPr>
            </w:pPr>
          </w:p>
        </w:tc>
      </w:tr>
      <w:tr w:rsidR="00462865" w14:paraId="58F0242E" w14:textId="77777777">
        <w:trPr>
          <w:cantSplit/>
          <w:trHeight w:hRule="exact" w:val="551"/>
        </w:trPr>
        <w:tc>
          <w:tcPr>
            <w:tcW w:w="1809" w:type="dxa"/>
            <w:tcBorders>
              <w:right w:val="single" w:sz="12" w:space="0" w:color="auto"/>
            </w:tcBorders>
            <w:vAlign w:val="center"/>
          </w:tcPr>
          <w:p w14:paraId="71AC44AA" w14:textId="77777777" w:rsidR="00462865" w:rsidRDefault="00D27101">
            <w:pPr>
              <w:spacing w:line="460" w:lineRule="exact"/>
              <w:jc w:val="center"/>
              <w:rPr>
                <w:rFonts w:ascii="宋体" w:hAnsi="宋体" w:hint="eastAsia"/>
                <w:color w:val="auto"/>
                <w:sz w:val="24"/>
                <w:szCs w:val="24"/>
              </w:rPr>
            </w:pPr>
            <w:r>
              <w:rPr>
                <w:rFonts w:ascii="宋体" w:hAnsi="宋体" w:hint="eastAsia"/>
                <w:color w:val="auto"/>
                <w:sz w:val="24"/>
                <w:szCs w:val="24"/>
              </w:rPr>
              <w:t>供应商名称</w:t>
            </w:r>
          </w:p>
        </w:tc>
        <w:tc>
          <w:tcPr>
            <w:tcW w:w="8222" w:type="dxa"/>
            <w:tcBorders>
              <w:left w:val="single" w:sz="12" w:space="0" w:color="auto"/>
            </w:tcBorders>
          </w:tcPr>
          <w:p w14:paraId="78D33048" w14:textId="77777777" w:rsidR="00462865" w:rsidRDefault="00462865">
            <w:pPr>
              <w:pStyle w:val="afe"/>
              <w:spacing w:line="460" w:lineRule="exact"/>
              <w:ind w:leftChars="41" w:left="86"/>
              <w:rPr>
                <w:rFonts w:ascii="宋体" w:eastAsia="宋体" w:hAnsi="宋体" w:hint="eastAsia"/>
                <w:sz w:val="24"/>
                <w:szCs w:val="24"/>
              </w:rPr>
            </w:pPr>
          </w:p>
        </w:tc>
      </w:tr>
      <w:tr w:rsidR="00462865" w14:paraId="3C923E5A" w14:textId="77777777">
        <w:trPr>
          <w:cantSplit/>
          <w:trHeight w:hRule="exact" w:val="5520"/>
        </w:trPr>
        <w:tc>
          <w:tcPr>
            <w:tcW w:w="1809" w:type="dxa"/>
            <w:tcBorders>
              <w:right w:val="single" w:sz="12" w:space="0" w:color="auto"/>
            </w:tcBorders>
            <w:vAlign w:val="center"/>
          </w:tcPr>
          <w:p w14:paraId="0FA8D374" w14:textId="77777777" w:rsidR="00462865" w:rsidRDefault="00D27101">
            <w:pPr>
              <w:spacing w:line="360" w:lineRule="auto"/>
              <w:jc w:val="center"/>
              <w:rPr>
                <w:rFonts w:ascii="宋体" w:hAnsi="宋体" w:hint="eastAsia"/>
                <w:color w:val="auto"/>
                <w:sz w:val="24"/>
                <w:szCs w:val="24"/>
              </w:rPr>
            </w:pPr>
            <w:r>
              <w:rPr>
                <w:rFonts w:ascii="宋体" w:hAnsi="宋体" w:hint="eastAsia"/>
                <w:color w:val="auto"/>
                <w:sz w:val="24"/>
                <w:szCs w:val="24"/>
              </w:rPr>
              <w:t>报价</w:t>
            </w:r>
          </w:p>
        </w:tc>
        <w:tc>
          <w:tcPr>
            <w:tcW w:w="8222" w:type="dxa"/>
            <w:tcBorders>
              <w:left w:val="single" w:sz="12" w:space="0" w:color="auto"/>
            </w:tcBorders>
            <w:vAlign w:val="center"/>
          </w:tcPr>
          <w:p w14:paraId="5AC4BB57" w14:textId="77777777" w:rsidR="00462865" w:rsidRDefault="00D27101">
            <w:pPr>
              <w:spacing w:line="360" w:lineRule="auto"/>
              <w:rPr>
                <w:rFonts w:ascii="宋体" w:hAnsi="宋体" w:hint="eastAsia"/>
                <w:color w:val="auto"/>
                <w:sz w:val="24"/>
                <w:szCs w:val="24"/>
                <w:u w:val="single"/>
              </w:rPr>
            </w:pPr>
            <w:r>
              <w:rPr>
                <w:rFonts w:ascii="宋体" w:hAnsi="宋体" w:cs="宋体"/>
                <w:color w:val="auto"/>
                <w:sz w:val="24"/>
                <w:szCs w:val="24"/>
              </w:rPr>
              <w:t>旅游大巴服务价格折扣率</w:t>
            </w:r>
            <w:r>
              <w:rPr>
                <w:rFonts w:ascii="宋体" w:hAnsi="宋体" w:hint="eastAsia"/>
                <w:color w:val="auto"/>
                <w:sz w:val="24"/>
                <w:szCs w:val="24"/>
              </w:rPr>
              <w:t xml:space="preserve">： </w:t>
            </w:r>
            <w:r>
              <w:rPr>
                <w:rFonts w:ascii="宋体" w:hAnsi="宋体" w:hint="eastAsia"/>
                <w:color w:val="auto"/>
                <w:sz w:val="24"/>
                <w:szCs w:val="24"/>
                <w:u w:val="single"/>
              </w:rPr>
              <w:t>大写：  百分之                   ；</w:t>
            </w:r>
          </w:p>
          <w:p w14:paraId="4853ED45" w14:textId="77777777" w:rsidR="00462865" w:rsidRDefault="00D27101">
            <w:pPr>
              <w:spacing w:line="360" w:lineRule="auto"/>
              <w:rPr>
                <w:rFonts w:ascii="宋体" w:hAnsi="宋体" w:hint="eastAsia"/>
                <w:color w:val="auto"/>
                <w:sz w:val="24"/>
                <w:szCs w:val="24"/>
                <w:u w:val="single"/>
              </w:rPr>
            </w:pPr>
            <w:r>
              <w:rPr>
                <w:rFonts w:ascii="宋体" w:hAnsi="宋体" w:hint="eastAsia"/>
                <w:color w:val="auto"/>
                <w:sz w:val="24"/>
                <w:szCs w:val="24"/>
              </w:rPr>
              <w:t xml:space="preserve">                         </w:t>
            </w:r>
            <w:r>
              <w:rPr>
                <w:rFonts w:ascii="宋体" w:hAnsi="宋体" w:hint="eastAsia"/>
                <w:color w:val="auto"/>
                <w:sz w:val="24"/>
                <w:szCs w:val="24"/>
                <w:u w:val="single"/>
              </w:rPr>
              <w:t>小写：                    %      ；</w:t>
            </w:r>
          </w:p>
          <w:p w14:paraId="56C242C9" w14:textId="77777777" w:rsidR="00462865" w:rsidRDefault="00D27101">
            <w:pPr>
              <w:spacing w:line="360" w:lineRule="auto"/>
              <w:rPr>
                <w:rFonts w:ascii="宋体" w:hAnsi="宋体" w:hint="eastAsia"/>
                <w:color w:val="auto"/>
                <w:sz w:val="24"/>
                <w:szCs w:val="24"/>
                <w:u w:val="single"/>
              </w:rPr>
            </w:pPr>
            <w:r>
              <w:rPr>
                <w:rFonts w:ascii="宋体" w:hAnsi="宋体" w:cs="宋体"/>
                <w:color w:val="auto"/>
                <w:sz w:val="24"/>
                <w:szCs w:val="24"/>
              </w:rPr>
              <w:t>中巴车服务价格折扣率</w:t>
            </w:r>
            <w:r>
              <w:rPr>
                <w:rFonts w:ascii="宋体" w:hAnsi="宋体" w:cs="宋体" w:hint="eastAsia"/>
                <w:color w:val="auto"/>
                <w:sz w:val="24"/>
                <w:szCs w:val="24"/>
              </w:rPr>
              <w:t xml:space="preserve">：   </w:t>
            </w:r>
            <w:r>
              <w:rPr>
                <w:rFonts w:ascii="宋体" w:hAnsi="宋体" w:hint="eastAsia"/>
                <w:color w:val="auto"/>
                <w:sz w:val="24"/>
                <w:szCs w:val="24"/>
                <w:u w:val="single"/>
              </w:rPr>
              <w:t>大写：  百分之                   ；</w:t>
            </w:r>
          </w:p>
          <w:p w14:paraId="7589073C" w14:textId="77777777" w:rsidR="00462865" w:rsidRDefault="00D27101">
            <w:pPr>
              <w:spacing w:line="360" w:lineRule="auto"/>
              <w:rPr>
                <w:rFonts w:ascii="宋体" w:hAnsi="宋体" w:hint="eastAsia"/>
                <w:color w:val="auto"/>
                <w:sz w:val="24"/>
                <w:szCs w:val="24"/>
                <w:u w:val="single"/>
              </w:rPr>
            </w:pPr>
            <w:r>
              <w:rPr>
                <w:rFonts w:ascii="宋体" w:hAnsi="宋体" w:hint="eastAsia"/>
                <w:color w:val="auto"/>
                <w:sz w:val="24"/>
                <w:szCs w:val="24"/>
              </w:rPr>
              <w:t xml:space="preserve">                         </w:t>
            </w:r>
            <w:r>
              <w:rPr>
                <w:rFonts w:ascii="宋体" w:hAnsi="宋体" w:hint="eastAsia"/>
                <w:color w:val="auto"/>
                <w:sz w:val="24"/>
                <w:szCs w:val="24"/>
                <w:u w:val="single"/>
              </w:rPr>
              <w:t>小写：                    %      ；</w:t>
            </w:r>
          </w:p>
          <w:p w14:paraId="24E7906B" w14:textId="77777777" w:rsidR="00462865" w:rsidRDefault="00D27101">
            <w:pPr>
              <w:spacing w:line="360" w:lineRule="auto"/>
              <w:rPr>
                <w:rFonts w:ascii="宋体" w:hAnsi="宋体" w:hint="eastAsia"/>
                <w:color w:val="auto"/>
                <w:sz w:val="24"/>
                <w:szCs w:val="24"/>
                <w:u w:val="single"/>
              </w:rPr>
            </w:pPr>
            <w:r>
              <w:rPr>
                <w:rFonts w:ascii="宋体" w:hAnsi="宋体" w:cs="宋体"/>
                <w:color w:val="auto"/>
                <w:sz w:val="24"/>
                <w:szCs w:val="24"/>
              </w:rPr>
              <w:t>小轿车服务价格折扣率</w:t>
            </w:r>
            <w:r>
              <w:rPr>
                <w:rFonts w:ascii="宋体" w:hAnsi="宋体" w:cs="宋体" w:hint="eastAsia"/>
                <w:color w:val="auto"/>
                <w:sz w:val="24"/>
                <w:szCs w:val="24"/>
              </w:rPr>
              <w:t xml:space="preserve">：   </w:t>
            </w:r>
            <w:r>
              <w:rPr>
                <w:rFonts w:ascii="宋体" w:hAnsi="宋体" w:hint="eastAsia"/>
                <w:color w:val="auto"/>
                <w:sz w:val="24"/>
                <w:szCs w:val="24"/>
                <w:u w:val="single"/>
              </w:rPr>
              <w:t>大写：  百分之                   ；</w:t>
            </w:r>
          </w:p>
          <w:p w14:paraId="629C2A04" w14:textId="77777777" w:rsidR="00462865" w:rsidRDefault="00D27101">
            <w:pPr>
              <w:spacing w:line="360" w:lineRule="auto"/>
              <w:rPr>
                <w:rFonts w:ascii="宋体" w:hAnsi="宋体" w:hint="eastAsia"/>
                <w:color w:val="auto"/>
                <w:sz w:val="24"/>
                <w:szCs w:val="24"/>
                <w:u w:val="single"/>
              </w:rPr>
            </w:pPr>
            <w:r>
              <w:rPr>
                <w:rFonts w:ascii="宋体" w:hAnsi="宋体" w:hint="eastAsia"/>
                <w:color w:val="auto"/>
                <w:sz w:val="24"/>
                <w:szCs w:val="24"/>
              </w:rPr>
              <w:t xml:space="preserve">                         </w:t>
            </w:r>
            <w:r>
              <w:rPr>
                <w:rFonts w:ascii="宋体" w:hAnsi="宋体" w:hint="eastAsia"/>
                <w:color w:val="auto"/>
                <w:sz w:val="24"/>
                <w:szCs w:val="24"/>
                <w:u w:val="single"/>
              </w:rPr>
              <w:t>小写：                    %      ；</w:t>
            </w:r>
          </w:p>
          <w:p w14:paraId="1C04D0CB" w14:textId="77777777" w:rsidR="00462865" w:rsidRDefault="00462865">
            <w:pPr>
              <w:spacing w:line="360" w:lineRule="auto"/>
              <w:rPr>
                <w:rFonts w:ascii="宋体" w:hAnsi="宋体" w:hint="eastAsia"/>
                <w:color w:val="auto"/>
                <w:sz w:val="24"/>
                <w:szCs w:val="24"/>
              </w:rPr>
            </w:pPr>
          </w:p>
          <w:p w14:paraId="7FCAC074" w14:textId="77777777" w:rsidR="00462865" w:rsidRDefault="00D27101">
            <w:pPr>
              <w:spacing w:line="360" w:lineRule="auto"/>
              <w:rPr>
                <w:rFonts w:ascii="宋体" w:hAnsi="宋体" w:hint="eastAsia"/>
                <w:color w:val="auto"/>
                <w:sz w:val="24"/>
                <w:szCs w:val="24"/>
                <w:u w:val="single"/>
              </w:rPr>
            </w:pPr>
            <w:r>
              <w:rPr>
                <w:rFonts w:ascii="宋体" w:hAnsi="宋体" w:hint="eastAsia"/>
                <w:color w:val="auto"/>
                <w:sz w:val="24"/>
                <w:szCs w:val="24"/>
              </w:rPr>
              <w:t>付款方式（是否响应）：</w:t>
            </w:r>
            <w:r>
              <w:rPr>
                <w:rFonts w:ascii="宋体" w:hAnsi="宋体" w:hint="eastAsia"/>
                <w:color w:val="auto"/>
                <w:sz w:val="24"/>
                <w:szCs w:val="24"/>
                <w:u w:val="single"/>
              </w:rPr>
              <w:t xml:space="preserve">                          </w:t>
            </w:r>
          </w:p>
          <w:p w14:paraId="204611A3" w14:textId="77777777" w:rsidR="00462865" w:rsidRDefault="00462865">
            <w:pPr>
              <w:spacing w:line="360" w:lineRule="auto"/>
              <w:rPr>
                <w:rFonts w:ascii="宋体" w:hAnsi="宋体" w:hint="eastAsia"/>
                <w:color w:val="auto"/>
                <w:sz w:val="24"/>
                <w:szCs w:val="24"/>
                <w:u w:val="single"/>
              </w:rPr>
            </w:pPr>
          </w:p>
          <w:p w14:paraId="3B1F587B" w14:textId="77777777" w:rsidR="00462865" w:rsidRDefault="00D27101">
            <w:pPr>
              <w:spacing w:line="360" w:lineRule="auto"/>
              <w:rPr>
                <w:rFonts w:ascii="宋体" w:hAnsi="宋体" w:hint="eastAsia"/>
                <w:color w:val="auto"/>
                <w:sz w:val="24"/>
                <w:szCs w:val="24"/>
                <w:u w:val="single"/>
              </w:rPr>
            </w:pPr>
            <w:r>
              <w:rPr>
                <w:rFonts w:ascii="宋体" w:hAnsi="宋体" w:hint="eastAsia"/>
                <w:color w:val="auto"/>
                <w:sz w:val="24"/>
                <w:szCs w:val="24"/>
              </w:rPr>
              <w:t>服务响应情况（是否响应）：</w:t>
            </w:r>
            <w:r>
              <w:rPr>
                <w:rFonts w:ascii="宋体" w:hAnsi="宋体" w:hint="eastAsia"/>
                <w:color w:val="auto"/>
                <w:sz w:val="24"/>
                <w:szCs w:val="24"/>
                <w:u w:val="single"/>
              </w:rPr>
              <w:t xml:space="preserve">                      </w:t>
            </w:r>
          </w:p>
        </w:tc>
      </w:tr>
    </w:tbl>
    <w:p w14:paraId="516ECA1A" w14:textId="77777777" w:rsidR="00462865" w:rsidRDefault="00D27101">
      <w:pPr>
        <w:pStyle w:val="11"/>
        <w:spacing w:line="520" w:lineRule="exact"/>
        <w:jc w:val="left"/>
        <w:rPr>
          <w:rFonts w:ascii="宋体" w:hAnsi="宋体" w:hint="eastAsia"/>
          <w:b/>
          <w:bCs/>
          <w:color w:val="000000"/>
          <w:sz w:val="24"/>
        </w:rPr>
      </w:pPr>
      <w:r>
        <w:rPr>
          <w:rFonts w:ascii="宋体" w:hAnsi="宋体"/>
          <w:b/>
          <w:bCs/>
          <w:color w:val="000000"/>
          <w:sz w:val="24"/>
        </w:rPr>
        <w:t>报价说明：</w:t>
      </w:r>
    </w:p>
    <w:p w14:paraId="224C2542" w14:textId="77777777" w:rsidR="00462865" w:rsidRDefault="00D27101">
      <w:pPr>
        <w:ind w:firstLine="420"/>
        <w:rPr>
          <w:rFonts w:ascii="宋体" w:hAnsi="宋体" w:hint="eastAsia"/>
          <w:b/>
          <w:bCs/>
          <w:sz w:val="24"/>
        </w:rPr>
      </w:pPr>
      <w:r>
        <w:rPr>
          <w:rFonts w:ascii="宋体" w:hAnsi="宋体" w:hint="eastAsia"/>
          <w:b/>
          <w:bCs/>
          <w:sz w:val="24"/>
        </w:rPr>
        <w:t>1.</w:t>
      </w:r>
      <w:r>
        <w:rPr>
          <w:rFonts w:ascii="宋体" w:hAnsi="宋体"/>
          <w:b/>
          <w:bCs/>
          <w:sz w:val="24"/>
        </w:rPr>
        <w:t>以上</w:t>
      </w:r>
      <w:r>
        <w:rPr>
          <w:rFonts w:ascii="宋体" w:hAnsi="宋体" w:hint="eastAsia"/>
          <w:b/>
          <w:bCs/>
          <w:sz w:val="24"/>
        </w:rPr>
        <w:t>报价</w:t>
      </w:r>
      <w:r>
        <w:rPr>
          <w:rFonts w:ascii="宋体" w:hAnsi="宋体"/>
          <w:b/>
          <w:bCs/>
          <w:sz w:val="24"/>
        </w:rPr>
        <w:t>为全包价格，包含：油费、停车费（除特殊约定外）、路桥费、发票税费、保险及驾驶人员服务报酬等所有费用</w:t>
      </w:r>
      <w:r>
        <w:rPr>
          <w:rFonts w:ascii="宋体" w:hAnsi="宋体" w:hint="eastAsia"/>
          <w:b/>
          <w:bCs/>
          <w:sz w:val="24"/>
        </w:rPr>
        <w:t>。</w:t>
      </w:r>
    </w:p>
    <w:p w14:paraId="5E3E1856" w14:textId="77777777" w:rsidR="00462865" w:rsidRDefault="00D27101">
      <w:pPr>
        <w:ind w:firstLine="420"/>
        <w:rPr>
          <w:rFonts w:ascii="宋体" w:hAnsi="宋体" w:hint="eastAsia"/>
          <w:b/>
          <w:bCs/>
          <w:sz w:val="24"/>
        </w:rPr>
      </w:pPr>
      <w:r>
        <w:rPr>
          <w:rFonts w:ascii="宋体" w:hAnsi="宋体" w:hint="eastAsia"/>
          <w:b/>
          <w:bCs/>
          <w:sz w:val="24"/>
        </w:rPr>
        <w:t>2.供应商在相关车型客运服务最高限制单价的基础上按照折扣进行报价，报价要求大于0%，小于等于100%，每种服务仅需报一个折扣率。</w:t>
      </w:r>
      <w:r>
        <w:rPr>
          <w:rFonts w:ascii="宋体" w:hAnsi="宋体"/>
          <w:b/>
          <w:bCs/>
          <w:sz w:val="24"/>
        </w:rPr>
        <w:t>报价计算权重</w:t>
      </w:r>
      <w:r>
        <w:rPr>
          <w:rFonts w:ascii="宋体" w:hAnsi="宋体" w:hint="eastAsia"/>
          <w:b/>
          <w:bCs/>
          <w:sz w:val="24"/>
        </w:rPr>
        <w:t>100%，报价精确到0.01%，</w:t>
      </w:r>
      <w:r>
        <w:rPr>
          <w:rFonts w:ascii="宋体" w:hAnsi="宋体"/>
          <w:b/>
          <w:bCs/>
          <w:sz w:val="24"/>
        </w:rPr>
        <w:t>报价以总价为准，大小写不一致以大写为准</w:t>
      </w:r>
      <w:r>
        <w:rPr>
          <w:rFonts w:ascii="宋体" w:hAnsi="宋体" w:hint="eastAsia"/>
          <w:b/>
          <w:bCs/>
          <w:sz w:val="24"/>
        </w:rPr>
        <w:t>。</w:t>
      </w:r>
    </w:p>
    <w:p w14:paraId="0F388066" w14:textId="77777777" w:rsidR="00462865" w:rsidRDefault="00D27101">
      <w:pPr>
        <w:ind w:firstLine="420"/>
        <w:rPr>
          <w:rFonts w:ascii="宋体" w:hAnsi="宋体" w:cs="宋体" w:hint="eastAsia"/>
          <w:sz w:val="24"/>
          <w:szCs w:val="24"/>
        </w:rPr>
      </w:pPr>
      <w:r>
        <w:rPr>
          <w:rFonts w:ascii="宋体" w:hAnsi="宋体" w:hint="eastAsia"/>
          <w:b/>
          <w:bCs/>
          <w:sz w:val="24"/>
        </w:rPr>
        <w:t>3.举例：如供应商在</w:t>
      </w:r>
      <w:r>
        <w:rPr>
          <w:rFonts w:ascii="宋体" w:hAnsi="宋体"/>
          <w:b/>
          <w:bCs/>
          <w:sz w:val="24"/>
        </w:rPr>
        <w:t>旅游大巴服务价格折扣率</w:t>
      </w:r>
      <w:r>
        <w:rPr>
          <w:rFonts w:ascii="宋体" w:hAnsi="宋体" w:hint="eastAsia"/>
          <w:b/>
          <w:bCs/>
          <w:sz w:val="24"/>
        </w:rPr>
        <w:t>报价为90%，则上表“报价”栏填“90.00%”，</w:t>
      </w:r>
      <w:r>
        <w:rPr>
          <w:rFonts w:ascii="宋体" w:hAnsi="宋体"/>
          <w:b/>
          <w:bCs/>
          <w:sz w:val="24"/>
        </w:rPr>
        <w:t>则其旅游大巴下的所有服务内容价格均为各类车型最高限制单价表</w:t>
      </w:r>
      <w:r>
        <w:rPr>
          <w:rFonts w:ascii="宋体" w:hAnsi="宋体" w:hint="eastAsia"/>
          <w:b/>
          <w:bCs/>
          <w:sz w:val="24"/>
        </w:rPr>
        <w:t>中对应服务的</w:t>
      </w:r>
      <w:r>
        <w:rPr>
          <w:rFonts w:ascii="宋体" w:hAnsi="宋体"/>
          <w:b/>
          <w:bCs/>
          <w:sz w:val="24"/>
        </w:rPr>
        <w:t>最高限价*90</w:t>
      </w:r>
      <w:r>
        <w:rPr>
          <w:rFonts w:ascii="宋体" w:hAnsi="宋体" w:hint="eastAsia"/>
          <w:b/>
          <w:bCs/>
          <w:sz w:val="24"/>
        </w:rPr>
        <w:t>.00</w:t>
      </w:r>
      <w:r>
        <w:rPr>
          <w:rFonts w:ascii="宋体" w:hAnsi="宋体"/>
          <w:b/>
          <w:bCs/>
          <w:sz w:val="24"/>
        </w:rPr>
        <w:t>%</w:t>
      </w:r>
      <w:r>
        <w:rPr>
          <w:rFonts w:ascii="宋体" w:hAnsi="宋体" w:hint="eastAsia"/>
          <w:b/>
          <w:bCs/>
          <w:sz w:val="24"/>
        </w:rPr>
        <w:t>；如供应商在旅游大巴服务价格折扣率报价为10%，则上表“报价”栏填“10.00%”，</w:t>
      </w:r>
      <w:r>
        <w:rPr>
          <w:rFonts w:ascii="宋体" w:hAnsi="宋体"/>
          <w:b/>
          <w:bCs/>
          <w:sz w:val="24"/>
        </w:rPr>
        <w:t>则其旅游大巴下的所有服务内容价格均为各类车型最高限制单价表</w:t>
      </w:r>
      <w:r>
        <w:rPr>
          <w:rFonts w:ascii="宋体" w:hAnsi="宋体" w:hint="eastAsia"/>
          <w:b/>
          <w:bCs/>
          <w:sz w:val="24"/>
        </w:rPr>
        <w:t>中</w:t>
      </w:r>
      <w:r>
        <w:rPr>
          <w:rFonts w:ascii="宋体" w:hAnsi="宋体"/>
          <w:b/>
          <w:bCs/>
          <w:sz w:val="24"/>
        </w:rPr>
        <w:t>对应</w:t>
      </w:r>
      <w:r>
        <w:rPr>
          <w:rFonts w:ascii="宋体" w:hAnsi="宋体" w:hint="eastAsia"/>
          <w:b/>
          <w:bCs/>
          <w:sz w:val="24"/>
        </w:rPr>
        <w:t>服务的</w:t>
      </w:r>
      <w:r>
        <w:rPr>
          <w:rFonts w:ascii="宋体" w:hAnsi="宋体"/>
          <w:b/>
          <w:bCs/>
          <w:sz w:val="24"/>
        </w:rPr>
        <w:t>最高限价*10</w:t>
      </w:r>
      <w:r>
        <w:rPr>
          <w:rFonts w:ascii="宋体" w:hAnsi="宋体" w:hint="eastAsia"/>
          <w:b/>
          <w:bCs/>
          <w:sz w:val="24"/>
        </w:rPr>
        <w:t>.00</w:t>
      </w:r>
      <w:r>
        <w:rPr>
          <w:rFonts w:ascii="宋体" w:hAnsi="宋体"/>
          <w:b/>
          <w:bCs/>
          <w:sz w:val="24"/>
        </w:rPr>
        <w:t>%</w:t>
      </w:r>
      <w:r>
        <w:rPr>
          <w:rFonts w:ascii="宋体" w:hAnsi="宋体" w:hint="eastAsia"/>
          <w:b/>
          <w:bCs/>
          <w:sz w:val="24"/>
        </w:rPr>
        <w:t>，请各供应商结合相关实际合理进行折扣比例报价。</w:t>
      </w:r>
    </w:p>
    <w:p w14:paraId="05A284C7" w14:textId="77777777" w:rsidR="00462865" w:rsidRDefault="00462865">
      <w:pPr>
        <w:rPr>
          <w:rFonts w:ascii="宋体" w:hAnsi="宋体" w:hint="eastAsia"/>
          <w:b/>
          <w:bCs/>
          <w:sz w:val="24"/>
        </w:rPr>
      </w:pPr>
    </w:p>
    <w:p w14:paraId="46CC70DA" w14:textId="77777777" w:rsidR="00462865" w:rsidRDefault="00462865">
      <w:pPr>
        <w:rPr>
          <w:rFonts w:ascii="宋体" w:hAnsi="宋体" w:hint="eastAsia"/>
          <w:sz w:val="24"/>
        </w:rPr>
      </w:pPr>
    </w:p>
    <w:p w14:paraId="2C123BA1" w14:textId="77777777" w:rsidR="00462865" w:rsidRDefault="00D27101">
      <w:pPr>
        <w:rPr>
          <w:rFonts w:ascii="宋体" w:hAnsi="宋体" w:hint="eastAsia"/>
          <w:sz w:val="24"/>
        </w:rPr>
      </w:pPr>
      <w:r>
        <w:rPr>
          <w:rFonts w:ascii="宋体" w:hAnsi="宋体" w:hint="eastAsia"/>
          <w:sz w:val="24"/>
        </w:rPr>
        <w:t>法定代表人或其委托代理人签字：                    供应商名称（盖章）：</w:t>
      </w:r>
    </w:p>
    <w:p w14:paraId="5286608F" w14:textId="77777777" w:rsidR="00462865" w:rsidRDefault="00462865">
      <w:pPr>
        <w:rPr>
          <w:rFonts w:ascii="宋体" w:hAnsi="宋体" w:hint="eastAsia"/>
          <w:sz w:val="24"/>
        </w:rPr>
      </w:pPr>
    </w:p>
    <w:p w14:paraId="08333C53" w14:textId="77777777" w:rsidR="00462865" w:rsidRDefault="00462865">
      <w:pPr>
        <w:rPr>
          <w:rFonts w:ascii="宋体" w:hAnsi="宋体" w:hint="eastAsia"/>
          <w:sz w:val="24"/>
        </w:rPr>
      </w:pPr>
    </w:p>
    <w:p w14:paraId="309DDE9F" w14:textId="77777777" w:rsidR="00462865" w:rsidRDefault="00D27101">
      <w:pPr>
        <w:snapToGrid w:val="0"/>
        <w:spacing w:beforeLines="100" w:before="312" w:afterLines="100" w:after="312" w:line="360" w:lineRule="auto"/>
        <w:jc w:val="center"/>
        <w:rPr>
          <w:rFonts w:ascii="宋体" w:hAnsi="宋体" w:hint="eastAsia"/>
          <w:b/>
          <w:color w:val="auto"/>
          <w:sz w:val="44"/>
          <w:szCs w:val="44"/>
        </w:rPr>
      </w:pPr>
      <w:r>
        <w:rPr>
          <w:rFonts w:ascii="宋体" w:hAnsi="宋体" w:hint="eastAsia"/>
          <w:sz w:val="24"/>
        </w:rPr>
        <w:t xml:space="preserve">                                          </w:t>
      </w:r>
      <w:r>
        <w:rPr>
          <w:rFonts w:ascii="宋体" w:hAnsi="宋体"/>
          <w:sz w:val="24"/>
        </w:rPr>
        <w:tab/>
      </w:r>
      <w:r>
        <w:rPr>
          <w:rFonts w:ascii="宋体" w:hAnsi="宋体" w:hint="eastAsia"/>
          <w:sz w:val="24"/>
        </w:rPr>
        <w:t>日  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 xml:space="preserve">日 </w:t>
      </w:r>
      <w:r>
        <w:rPr>
          <w:rFonts w:ascii="宋体" w:hAnsi="宋体"/>
          <w:color w:val="auto"/>
          <w:szCs w:val="21"/>
        </w:rPr>
        <w:br w:type="page"/>
      </w:r>
      <w:r>
        <w:rPr>
          <w:rFonts w:ascii="宋体" w:hAnsi="宋体" w:hint="eastAsia"/>
          <w:b/>
          <w:color w:val="auto"/>
          <w:sz w:val="44"/>
          <w:szCs w:val="44"/>
        </w:rPr>
        <w:lastRenderedPageBreak/>
        <w:t>报价一览表（分项报价表）</w:t>
      </w:r>
    </w:p>
    <w:p w14:paraId="33724285" w14:textId="77777777" w:rsidR="00462865" w:rsidRDefault="00D27101">
      <w:pPr>
        <w:spacing w:line="360" w:lineRule="exact"/>
        <w:rPr>
          <w:rFonts w:ascii="宋体" w:hAnsi="宋体" w:hint="eastAsia"/>
          <w:b/>
          <w:color w:val="auto"/>
          <w:sz w:val="24"/>
          <w:szCs w:val="24"/>
        </w:rPr>
      </w:pPr>
      <w:r>
        <w:rPr>
          <w:rFonts w:ascii="宋体" w:hAnsi="宋体" w:hint="eastAsia"/>
          <w:b/>
          <w:color w:val="auto"/>
          <w:sz w:val="24"/>
          <w:szCs w:val="24"/>
        </w:rPr>
        <w:t>（注：报价一览表必须单独密封，与比选响应文件分开装订，公布报价时，以单独密封的报价一览表进行公布，报价一览表必须打印，手写无效。）</w:t>
      </w:r>
    </w:p>
    <w:p w14:paraId="416EAA1B" w14:textId="77777777" w:rsidR="00462865" w:rsidRDefault="00462865">
      <w:pPr>
        <w:spacing w:line="360" w:lineRule="exact"/>
        <w:rPr>
          <w:rFonts w:ascii="宋体" w:hAnsi="宋体" w:hint="eastAsia"/>
          <w:b/>
          <w:color w:val="auto"/>
          <w:sz w:val="24"/>
          <w:szCs w:val="24"/>
        </w:rPr>
      </w:pPr>
    </w:p>
    <w:p w14:paraId="4D8093B7" w14:textId="77777777" w:rsidR="00462865" w:rsidRDefault="00462865">
      <w:pPr>
        <w:spacing w:line="360" w:lineRule="exact"/>
        <w:rPr>
          <w:rFonts w:ascii="宋体" w:hAnsi="宋体" w:hint="eastAsia"/>
          <w:b/>
          <w:color w:val="auto"/>
          <w:sz w:val="24"/>
          <w:szCs w:val="24"/>
        </w:rPr>
      </w:pPr>
    </w:p>
    <w:p w14:paraId="58AFBF60" w14:textId="77777777" w:rsidR="00462865" w:rsidRDefault="00462865">
      <w:pPr>
        <w:spacing w:line="360" w:lineRule="exact"/>
        <w:rPr>
          <w:rFonts w:ascii="宋体" w:hAnsi="宋体" w:hint="eastAsia"/>
          <w:b/>
          <w:color w:val="auto"/>
          <w:sz w:val="24"/>
          <w:szCs w:val="24"/>
        </w:rPr>
      </w:pPr>
    </w:p>
    <w:p w14:paraId="694DB54B" w14:textId="77777777" w:rsidR="00462865" w:rsidRDefault="00D27101">
      <w:pPr>
        <w:jc w:val="center"/>
        <w:rPr>
          <w:rFonts w:ascii="宋体" w:hAnsi="宋体" w:hint="eastAsia"/>
          <w:b/>
          <w:color w:val="auto"/>
          <w:sz w:val="32"/>
          <w:szCs w:val="32"/>
        </w:rPr>
      </w:pPr>
      <w:r>
        <w:rPr>
          <w:rFonts w:ascii="宋体" w:hAnsi="宋体"/>
          <w:color w:val="auto"/>
          <w:sz w:val="24"/>
          <w:szCs w:val="24"/>
        </w:rPr>
        <w:tab/>
      </w:r>
      <w:r>
        <w:rPr>
          <w:rFonts w:ascii="宋体" w:hAnsi="宋体"/>
          <w:color w:val="auto"/>
          <w:sz w:val="24"/>
          <w:szCs w:val="24"/>
        </w:rPr>
        <w:tab/>
      </w:r>
      <w:r>
        <w:rPr>
          <w:rFonts w:ascii="宋体" w:hAnsi="宋体"/>
          <w:b/>
          <w:color w:val="auto"/>
          <w:sz w:val="32"/>
          <w:szCs w:val="32"/>
        </w:rPr>
        <w:t>格式自拟</w:t>
      </w:r>
    </w:p>
    <w:p w14:paraId="6530DBE8" w14:textId="77777777" w:rsidR="00462865" w:rsidRDefault="00462865">
      <w:pPr>
        <w:rPr>
          <w:rFonts w:ascii="宋体" w:hAnsi="宋体" w:hint="eastAsia"/>
          <w:color w:val="auto"/>
          <w:sz w:val="24"/>
          <w:szCs w:val="24"/>
        </w:rPr>
      </w:pPr>
    </w:p>
    <w:p w14:paraId="1E712F12" w14:textId="77777777" w:rsidR="00462865" w:rsidRDefault="00462865">
      <w:pPr>
        <w:rPr>
          <w:rFonts w:ascii="宋体" w:hAnsi="宋体" w:hint="eastAsia"/>
          <w:color w:val="auto"/>
          <w:sz w:val="24"/>
          <w:szCs w:val="24"/>
        </w:rPr>
      </w:pPr>
    </w:p>
    <w:p w14:paraId="77278C91" w14:textId="77777777" w:rsidR="00462865" w:rsidRDefault="00462865">
      <w:pPr>
        <w:rPr>
          <w:rFonts w:ascii="宋体" w:hAnsi="宋体" w:hint="eastAsia"/>
          <w:color w:val="auto"/>
          <w:sz w:val="24"/>
          <w:szCs w:val="24"/>
        </w:rPr>
      </w:pPr>
    </w:p>
    <w:p w14:paraId="43489E5F" w14:textId="77777777" w:rsidR="00462865" w:rsidRDefault="00462865">
      <w:pPr>
        <w:rPr>
          <w:rFonts w:ascii="宋体" w:hAnsi="宋体" w:hint="eastAsia"/>
          <w:color w:val="auto"/>
          <w:sz w:val="24"/>
          <w:szCs w:val="24"/>
        </w:rPr>
      </w:pPr>
    </w:p>
    <w:p w14:paraId="53F07A8D" w14:textId="77777777" w:rsidR="00462865" w:rsidRDefault="00462865">
      <w:pPr>
        <w:rPr>
          <w:rFonts w:ascii="宋体" w:hAnsi="宋体" w:hint="eastAsia"/>
          <w:color w:val="auto"/>
          <w:sz w:val="24"/>
          <w:szCs w:val="24"/>
        </w:rPr>
      </w:pPr>
    </w:p>
    <w:p w14:paraId="4B9A5D78" w14:textId="77777777" w:rsidR="00462865" w:rsidRDefault="00462865">
      <w:pPr>
        <w:rPr>
          <w:rFonts w:ascii="宋体" w:hAnsi="宋体" w:hint="eastAsia"/>
          <w:color w:val="auto"/>
          <w:sz w:val="24"/>
          <w:szCs w:val="24"/>
        </w:rPr>
      </w:pPr>
    </w:p>
    <w:p w14:paraId="7C00B429" w14:textId="77777777" w:rsidR="00462865" w:rsidRDefault="00462865">
      <w:pPr>
        <w:rPr>
          <w:rFonts w:ascii="宋体" w:hAnsi="宋体" w:hint="eastAsia"/>
          <w:color w:val="auto"/>
          <w:sz w:val="24"/>
          <w:szCs w:val="24"/>
        </w:rPr>
      </w:pPr>
    </w:p>
    <w:p w14:paraId="420C747E" w14:textId="77777777" w:rsidR="00462865" w:rsidRDefault="00D27101">
      <w:pPr>
        <w:rPr>
          <w:rFonts w:ascii="宋体" w:hAnsi="宋体" w:hint="eastAsia"/>
          <w:sz w:val="24"/>
        </w:rPr>
      </w:pPr>
      <w:r>
        <w:rPr>
          <w:rFonts w:ascii="宋体" w:hAnsi="宋体" w:hint="eastAsia"/>
          <w:sz w:val="24"/>
        </w:rPr>
        <w:t xml:space="preserve">法定代表人或其委托代理人签字：         </w:t>
      </w:r>
      <w:r>
        <w:rPr>
          <w:rFonts w:ascii="宋体" w:hAnsi="宋体"/>
          <w:sz w:val="24"/>
        </w:rPr>
        <w:tab/>
      </w:r>
      <w:r>
        <w:rPr>
          <w:rFonts w:ascii="宋体" w:hAnsi="宋体"/>
          <w:sz w:val="24"/>
        </w:rPr>
        <w:tab/>
      </w:r>
      <w:r>
        <w:rPr>
          <w:rFonts w:ascii="宋体" w:hAnsi="宋体" w:hint="eastAsia"/>
          <w:sz w:val="24"/>
        </w:rPr>
        <w:t>供应商名称（盖章）：</w:t>
      </w:r>
    </w:p>
    <w:p w14:paraId="72DDD951" w14:textId="77777777" w:rsidR="00462865" w:rsidRDefault="00462865">
      <w:pPr>
        <w:rPr>
          <w:rFonts w:ascii="宋体" w:hAnsi="宋体" w:hint="eastAsia"/>
          <w:color w:val="auto"/>
          <w:sz w:val="24"/>
          <w:szCs w:val="24"/>
        </w:rPr>
      </w:pPr>
    </w:p>
    <w:p w14:paraId="43E6E692" w14:textId="77777777" w:rsidR="00462865" w:rsidRDefault="00462865">
      <w:pPr>
        <w:rPr>
          <w:rFonts w:ascii="宋体" w:hAnsi="宋体" w:hint="eastAsia"/>
          <w:color w:val="auto"/>
          <w:sz w:val="24"/>
          <w:szCs w:val="24"/>
        </w:rPr>
      </w:pPr>
    </w:p>
    <w:p w14:paraId="0C28497B" w14:textId="77777777" w:rsidR="00462865" w:rsidRDefault="00462865">
      <w:pPr>
        <w:rPr>
          <w:rFonts w:ascii="宋体" w:hAnsi="宋体" w:hint="eastAsia"/>
          <w:color w:val="auto"/>
          <w:sz w:val="24"/>
          <w:szCs w:val="24"/>
        </w:rPr>
      </w:pPr>
    </w:p>
    <w:p w14:paraId="0097B061" w14:textId="77777777" w:rsidR="00462865" w:rsidRDefault="00D27101">
      <w:pPr>
        <w:ind w:left="840" w:firstLine="420"/>
        <w:rPr>
          <w:rFonts w:ascii="宋体" w:hAnsi="宋体" w:hint="eastAsia"/>
          <w:color w:val="auto"/>
          <w:sz w:val="24"/>
          <w:szCs w:val="24"/>
        </w:rPr>
      </w:pPr>
      <w:r>
        <w:rPr>
          <w:rFonts w:ascii="宋体" w:hAnsi="宋体" w:hint="eastAsia"/>
          <w:color w:val="auto"/>
          <w:sz w:val="24"/>
          <w:szCs w:val="24"/>
        </w:rPr>
        <w:t xml:space="preserve">                                      日  期：     年     月    日 </w:t>
      </w:r>
    </w:p>
    <w:p w14:paraId="565631A9" w14:textId="77777777" w:rsidR="00462865" w:rsidRDefault="00D27101">
      <w:pPr>
        <w:widowControl w:val="0"/>
        <w:snapToGrid w:val="0"/>
        <w:spacing w:beforeLines="100" w:before="312" w:afterLines="100" w:after="312" w:line="360" w:lineRule="auto"/>
        <w:jc w:val="center"/>
        <w:rPr>
          <w:rFonts w:ascii="宋体" w:hAnsi="宋体" w:hint="eastAsia"/>
          <w:b/>
          <w:bCs/>
          <w:color w:val="auto"/>
          <w:szCs w:val="21"/>
        </w:rPr>
      </w:pPr>
      <w:r>
        <w:rPr>
          <w:rFonts w:ascii="宋体" w:hAnsi="宋体"/>
          <w:color w:val="auto"/>
          <w:sz w:val="24"/>
          <w:szCs w:val="24"/>
        </w:rPr>
        <w:br w:type="page"/>
      </w:r>
      <w:r>
        <w:rPr>
          <w:rFonts w:ascii="宋体" w:hAnsi="宋体" w:hint="eastAsia"/>
          <w:b/>
          <w:bCs/>
          <w:color w:val="auto"/>
          <w:szCs w:val="21"/>
        </w:rPr>
        <w:lastRenderedPageBreak/>
        <w:t>商务部分</w:t>
      </w:r>
    </w:p>
    <w:p w14:paraId="43BBF19E" w14:textId="77777777" w:rsidR="00462865" w:rsidRDefault="00D27101">
      <w:pPr>
        <w:widowControl w:val="0"/>
        <w:numPr>
          <w:ilvl w:val="1"/>
          <w:numId w:val="8"/>
        </w:numPr>
        <w:snapToGrid w:val="0"/>
        <w:spacing w:beforeLines="100" w:before="312" w:afterLines="100" w:after="312" w:line="240" w:lineRule="auto"/>
        <w:jc w:val="center"/>
        <w:outlineLvl w:val="0"/>
        <w:rPr>
          <w:rFonts w:ascii="宋体" w:hAnsi="宋体" w:hint="eastAsia"/>
          <w:b/>
          <w:bCs/>
          <w:color w:val="auto"/>
          <w:szCs w:val="21"/>
        </w:rPr>
      </w:pPr>
      <w:r>
        <w:rPr>
          <w:rFonts w:ascii="宋体" w:hAnsi="宋体" w:hint="eastAsia"/>
          <w:b/>
          <w:bCs/>
          <w:color w:val="auto"/>
          <w:szCs w:val="21"/>
        </w:rPr>
        <w:t>响应函</w:t>
      </w:r>
    </w:p>
    <w:p w14:paraId="1C311BCF" w14:textId="77777777" w:rsidR="00462865" w:rsidRDefault="00D27101">
      <w:pPr>
        <w:spacing w:line="360" w:lineRule="auto"/>
        <w:rPr>
          <w:rFonts w:ascii="宋体" w:hAnsi="宋体" w:hint="eastAsia"/>
          <w:color w:val="auto"/>
          <w:szCs w:val="21"/>
        </w:rPr>
      </w:pPr>
      <w:r>
        <w:rPr>
          <w:rFonts w:ascii="宋体" w:hAnsi="宋体" w:hint="eastAsia"/>
          <w:color w:val="auto"/>
          <w:szCs w:val="21"/>
        </w:rPr>
        <w:t>致：</w:t>
      </w:r>
      <w:r>
        <w:rPr>
          <w:rFonts w:ascii="宋体" w:hAnsi="宋体" w:hint="eastAsia"/>
          <w:color w:val="auto"/>
          <w:szCs w:val="21"/>
          <w:u w:val="single"/>
        </w:rPr>
        <w:t xml:space="preserve"> 徐州工业职业技术学院     </w:t>
      </w:r>
      <w:r>
        <w:rPr>
          <w:rFonts w:ascii="宋体" w:hAnsi="宋体" w:hint="eastAsia"/>
          <w:color w:val="auto"/>
          <w:szCs w:val="21"/>
        </w:rPr>
        <w:t>：</w:t>
      </w:r>
    </w:p>
    <w:p w14:paraId="23048CC6" w14:textId="77777777" w:rsidR="00462865" w:rsidRDefault="00D27101">
      <w:pPr>
        <w:ind w:firstLineChars="200" w:firstLine="420"/>
        <w:rPr>
          <w:color w:val="auto"/>
          <w:szCs w:val="21"/>
        </w:rPr>
      </w:pPr>
      <w:r>
        <w:rPr>
          <w:rFonts w:ascii="宋体" w:hAnsi="宋体" w:hint="eastAsia"/>
          <w:color w:val="auto"/>
          <w:szCs w:val="21"/>
        </w:rPr>
        <w:t>根据贵方</w:t>
      </w:r>
      <w:r>
        <w:rPr>
          <w:rFonts w:ascii="宋体" w:hAnsi="宋体" w:hint="eastAsia"/>
          <w:color w:val="auto"/>
          <w:szCs w:val="21"/>
          <w:u w:val="single"/>
        </w:rPr>
        <w:t xml:space="preserve">             </w:t>
      </w:r>
      <w:r>
        <w:rPr>
          <w:rFonts w:ascii="宋体" w:hAnsi="宋体" w:hint="eastAsia"/>
          <w:color w:val="auto"/>
          <w:szCs w:val="21"/>
        </w:rPr>
        <w:t>（项目名称、项目编号）公开比选文件的要求，经详细审阅和研究，我方完全理解并同意放弃对这方面有不明及误解的权利</w:t>
      </w:r>
      <w:r>
        <w:rPr>
          <w:rFonts w:hint="eastAsia"/>
          <w:color w:val="auto"/>
          <w:szCs w:val="21"/>
        </w:rPr>
        <w:t>。</w:t>
      </w:r>
    </w:p>
    <w:p w14:paraId="009940BB" w14:textId="77777777" w:rsidR="00462865" w:rsidRDefault="00D27101">
      <w:pPr>
        <w:spacing w:line="360" w:lineRule="auto"/>
        <w:ind w:firstLine="420"/>
        <w:rPr>
          <w:rFonts w:ascii="宋体" w:hAnsi="宋体" w:hint="eastAsia"/>
          <w:color w:val="auto"/>
          <w:szCs w:val="21"/>
        </w:rPr>
      </w:pPr>
      <w:r>
        <w:rPr>
          <w:rFonts w:ascii="宋体" w:hAnsi="宋体" w:hint="eastAsia"/>
          <w:color w:val="auto"/>
          <w:szCs w:val="21"/>
        </w:rPr>
        <w:t>１、我方愿按照公开比选文件中的要求进行响应，提供所需的货物及一切相关服务。</w:t>
      </w:r>
    </w:p>
    <w:p w14:paraId="1254ED46" w14:textId="77777777" w:rsidR="00462865" w:rsidRDefault="00D27101">
      <w:pPr>
        <w:spacing w:line="360" w:lineRule="auto"/>
        <w:ind w:firstLineChars="200" w:firstLine="420"/>
        <w:rPr>
          <w:rFonts w:ascii="宋体" w:hAnsi="宋体" w:hint="eastAsia"/>
          <w:color w:val="auto"/>
          <w:szCs w:val="21"/>
        </w:rPr>
      </w:pPr>
      <w:r>
        <w:rPr>
          <w:rFonts w:ascii="宋体" w:hAnsi="宋体" w:hint="eastAsia"/>
          <w:color w:val="auto"/>
          <w:szCs w:val="21"/>
        </w:rPr>
        <w:t>2、总报价包含了交付使用前的全部费用，包括货物购置费（包括所有运输费、包装费、仓储费、保管费、后续服务等）、安装与调试等费用及所有价内价外税金及合理利润等。</w:t>
      </w:r>
    </w:p>
    <w:p w14:paraId="5F1F57C4" w14:textId="77777777" w:rsidR="00462865" w:rsidRDefault="00D27101">
      <w:pPr>
        <w:spacing w:line="360" w:lineRule="auto"/>
        <w:ind w:firstLineChars="200" w:firstLine="420"/>
        <w:rPr>
          <w:rFonts w:ascii="宋体" w:hAnsi="宋体" w:hint="eastAsia"/>
          <w:color w:val="auto"/>
          <w:szCs w:val="21"/>
        </w:rPr>
      </w:pPr>
      <w:r>
        <w:rPr>
          <w:rFonts w:ascii="宋体" w:hAnsi="宋体" w:hint="eastAsia"/>
          <w:color w:val="auto"/>
          <w:szCs w:val="21"/>
        </w:rPr>
        <w:t>3、我方如果成交，保证做到以下承诺：</w:t>
      </w:r>
    </w:p>
    <w:p w14:paraId="5076EE87" w14:textId="77777777" w:rsidR="00462865" w:rsidRDefault="00D27101">
      <w:pPr>
        <w:spacing w:line="360" w:lineRule="auto"/>
        <w:ind w:firstLineChars="200" w:firstLine="420"/>
        <w:rPr>
          <w:rFonts w:ascii="宋体" w:hAnsi="宋体" w:hint="eastAsia"/>
          <w:color w:val="auto"/>
          <w:szCs w:val="21"/>
        </w:rPr>
      </w:pPr>
      <w:r>
        <w:rPr>
          <w:rFonts w:ascii="宋体" w:hAnsi="宋体" w:hint="eastAsia"/>
          <w:color w:val="auto"/>
          <w:szCs w:val="21"/>
        </w:rPr>
        <w:t>（1）</w:t>
      </w:r>
      <w:r>
        <w:rPr>
          <w:rFonts w:ascii="宋体" w:hAnsi="宋体" w:hint="eastAsia"/>
          <w:bCs/>
          <w:color w:val="auto"/>
          <w:szCs w:val="21"/>
        </w:rPr>
        <w:t>提供的货物全部为全新、正品。</w:t>
      </w:r>
    </w:p>
    <w:p w14:paraId="7DA99DFC" w14:textId="77777777" w:rsidR="00462865" w:rsidRDefault="00D27101">
      <w:pPr>
        <w:spacing w:line="360" w:lineRule="auto"/>
        <w:ind w:firstLineChars="200" w:firstLine="420"/>
        <w:rPr>
          <w:rFonts w:ascii="宋体" w:hAnsi="宋体" w:hint="eastAsia"/>
          <w:color w:val="auto"/>
          <w:szCs w:val="21"/>
        </w:rPr>
      </w:pPr>
      <w:r>
        <w:rPr>
          <w:rFonts w:ascii="宋体" w:hAnsi="宋体" w:hint="eastAsia"/>
          <w:color w:val="auto"/>
          <w:szCs w:val="21"/>
        </w:rPr>
        <w:t>（2）保证用户在使用时不受到第三方提出侵犯专利权、版权、商标权的起诉。一旦出现侵权，由我方负全部责任。</w:t>
      </w:r>
    </w:p>
    <w:p w14:paraId="6F1ED0CB" w14:textId="77777777" w:rsidR="00462865" w:rsidRDefault="00D27101">
      <w:pPr>
        <w:spacing w:line="360" w:lineRule="auto"/>
        <w:ind w:firstLineChars="200" w:firstLine="420"/>
        <w:rPr>
          <w:rFonts w:ascii="宋体" w:hAnsi="宋体" w:hint="eastAsia"/>
          <w:bCs/>
          <w:color w:val="auto"/>
          <w:szCs w:val="21"/>
        </w:rPr>
      </w:pPr>
      <w:r>
        <w:rPr>
          <w:rFonts w:ascii="宋体" w:hAnsi="宋体" w:hint="eastAsia"/>
          <w:bCs/>
          <w:color w:val="auto"/>
          <w:szCs w:val="21"/>
        </w:rPr>
        <w:t>4、售后服务：我方保证做到用户至上、诚实信用、热情耐心、服务周到及时。</w:t>
      </w:r>
    </w:p>
    <w:p w14:paraId="0C3CEC84" w14:textId="77777777" w:rsidR="00462865" w:rsidRDefault="00D27101">
      <w:pPr>
        <w:spacing w:line="360" w:lineRule="auto"/>
        <w:ind w:firstLineChars="192" w:firstLine="403"/>
        <w:rPr>
          <w:rFonts w:ascii="宋体" w:hAnsi="宋体" w:hint="eastAsia"/>
          <w:color w:val="auto"/>
          <w:szCs w:val="21"/>
        </w:rPr>
      </w:pPr>
      <w:r>
        <w:rPr>
          <w:rFonts w:ascii="宋体" w:hAnsi="宋体" w:hint="eastAsia"/>
          <w:color w:val="auto"/>
          <w:szCs w:val="21"/>
        </w:rPr>
        <w:t>5、我方保证如对公开比选文件有任何疑问，都必须在规定的时间内提出，逾期不针对公开比选文件提出任何质疑和投诉。</w:t>
      </w:r>
    </w:p>
    <w:p w14:paraId="184A45AB" w14:textId="77777777" w:rsidR="00462865" w:rsidRDefault="00D27101">
      <w:pPr>
        <w:spacing w:line="360" w:lineRule="auto"/>
        <w:ind w:firstLineChars="200" w:firstLine="420"/>
        <w:rPr>
          <w:rFonts w:ascii="宋体" w:hAnsi="宋体" w:hint="eastAsia"/>
          <w:color w:val="auto"/>
          <w:szCs w:val="21"/>
        </w:rPr>
      </w:pPr>
      <w:r>
        <w:rPr>
          <w:rFonts w:ascii="宋体" w:hAnsi="宋体" w:hint="eastAsia"/>
          <w:color w:val="auto"/>
          <w:szCs w:val="21"/>
        </w:rPr>
        <w:t>6、我方同意供应商须知前附表规定的响应有效期，在此期间，本响应文件始终对我们具有约束力，并可随时被接受。</w:t>
      </w:r>
    </w:p>
    <w:p w14:paraId="745F700F" w14:textId="77777777" w:rsidR="00462865" w:rsidRDefault="00D27101">
      <w:pPr>
        <w:spacing w:line="360" w:lineRule="auto"/>
        <w:ind w:firstLineChars="200" w:firstLine="420"/>
        <w:rPr>
          <w:rFonts w:ascii="宋体" w:hAnsi="宋体" w:hint="eastAsia"/>
          <w:color w:val="auto"/>
          <w:szCs w:val="21"/>
        </w:rPr>
      </w:pPr>
      <w:r>
        <w:rPr>
          <w:rFonts w:ascii="宋体" w:hAnsi="宋体" w:hint="eastAsia"/>
          <w:color w:val="auto"/>
          <w:szCs w:val="21"/>
        </w:rPr>
        <w:t>7、采购人如需考察我方或用户，我方给予积极配合。</w:t>
      </w:r>
    </w:p>
    <w:p w14:paraId="0C5ADF78" w14:textId="77777777" w:rsidR="00462865" w:rsidRDefault="00D27101">
      <w:pPr>
        <w:spacing w:line="360" w:lineRule="auto"/>
        <w:ind w:firstLineChars="200" w:firstLine="420"/>
        <w:rPr>
          <w:rFonts w:ascii="宋体" w:hAnsi="宋体" w:hint="eastAsia"/>
          <w:color w:val="auto"/>
          <w:szCs w:val="21"/>
        </w:rPr>
      </w:pPr>
      <w:r>
        <w:rPr>
          <w:rFonts w:ascii="宋体" w:hAnsi="宋体" w:hint="eastAsia"/>
          <w:color w:val="auto"/>
          <w:szCs w:val="21"/>
        </w:rPr>
        <w:t>8、我方本次响应所提供的资料都是真实的，并同意可以进一步提供与本次响应有关的资质证书及其他资料。</w:t>
      </w:r>
    </w:p>
    <w:p w14:paraId="153BC75A" w14:textId="77777777" w:rsidR="00462865" w:rsidRDefault="00D27101">
      <w:pPr>
        <w:spacing w:line="360" w:lineRule="auto"/>
        <w:ind w:firstLineChars="200" w:firstLine="420"/>
        <w:rPr>
          <w:rFonts w:ascii="宋体" w:hAnsi="宋体" w:hint="eastAsia"/>
          <w:color w:val="auto"/>
          <w:szCs w:val="21"/>
        </w:rPr>
      </w:pPr>
      <w:r>
        <w:rPr>
          <w:rFonts w:ascii="宋体" w:hAnsi="宋体" w:hint="eastAsia"/>
          <w:color w:val="auto"/>
          <w:szCs w:val="21"/>
        </w:rPr>
        <w:t>9、我方理解，你们无义务必须接受报价最低的响应报价，并有权拒绝所有的响应。</w:t>
      </w:r>
    </w:p>
    <w:p w14:paraId="315B897C" w14:textId="77777777" w:rsidR="00462865" w:rsidRDefault="00D27101">
      <w:pPr>
        <w:spacing w:line="360" w:lineRule="auto"/>
        <w:ind w:firstLineChars="200" w:firstLine="420"/>
        <w:rPr>
          <w:rFonts w:ascii="宋体" w:hAnsi="宋体" w:hint="eastAsia"/>
          <w:color w:val="auto"/>
          <w:szCs w:val="21"/>
        </w:rPr>
      </w:pPr>
      <w:r>
        <w:rPr>
          <w:rFonts w:ascii="宋体" w:hAnsi="宋体" w:hint="eastAsia"/>
          <w:color w:val="auto"/>
          <w:szCs w:val="21"/>
        </w:rPr>
        <w:t>10、我方提供以下开户行、账号，供结算合同款（如果成交）：</w:t>
      </w:r>
    </w:p>
    <w:p w14:paraId="1FB61FF5" w14:textId="77777777" w:rsidR="00462865" w:rsidRDefault="00D27101">
      <w:pPr>
        <w:spacing w:line="360" w:lineRule="auto"/>
        <w:ind w:firstLineChars="200" w:firstLine="420"/>
        <w:rPr>
          <w:rFonts w:ascii="宋体" w:hAnsi="宋体" w:hint="eastAsia"/>
          <w:color w:val="auto"/>
          <w:szCs w:val="21"/>
          <w:u w:val="single"/>
        </w:rPr>
      </w:pPr>
      <w:r>
        <w:rPr>
          <w:rFonts w:ascii="宋体" w:hAnsi="宋体" w:hint="eastAsia"/>
          <w:color w:val="auto"/>
          <w:szCs w:val="21"/>
        </w:rPr>
        <w:t>户名（全称）：</w:t>
      </w:r>
      <w:r>
        <w:rPr>
          <w:rFonts w:ascii="宋体" w:hAnsi="宋体" w:hint="eastAsia"/>
          <w:color w:val="auto"/>
          <w:szCs w:val="21"/>
          <w:u w:val="single"/>
        </w:rPr>
        <w:t xml:space="preserve">                                </w:t>
      </w:r>
    </w:p>
    <w:p w14:paraId="28F4BF8A" w14:textId="77777777" w:rsidR="00462865" w:rsidRDefault="00D27101">
      <w:pPr>
        <w:spacing w:line="360" w:lineRule="auto"/>
        <w:ind w:firstLineChars="200" w:firstLine="420"/>
        <w:rPr>
          <w:rFonts w:ascii="宋体" w:hAnsi="宋体" w:hint="eastAsia"/>
          <w:color w:val="auto"/>
          <w:szCs w:val="21"/>
        </w:rPr>
      </w:pPr>
      <w:r>
        <w:rPr>
          <w:rFonts w:ascii="宋体" w:hAnsi="宋体" w:hint="eastAsia"/>
          <w:color w:val="auto"/>
          <w:szCs w:val="21"/>
        </w:rPr>
        <w:t>开户行：</w:t>
      </w:r>
      <w:r>
        <w:rPr>
          <w:rFonts w:ascii="宋体" w:hAnsi="宋体" w:hint="eastAsia"/>
          <w:color w:val="auto"/>
          <w:szCs w:val="21"/>
          <w:u w:val="single"/>
        </w:rPr>
        <w:t xml:space="preserve">                                      </w:t>
      </w:r>
    </w:p>
    <w:p w14:paraId="5064DA30" w14:textId="77777777" w:rsidR="00462865" w:rsidRDefault="00D27101">
      <w:pPr>
        <w:spacing w:line="360" w:lineRule="auto"/>
        <w:ind w:firstLineChars="200" w:firstLine="420"/>
        <w:rPr>
          <w:rFonts w:ascii="宋体" w:hAnsi="宋体" w:hint="eastAsia"/>
          <w:color w:val="auto"/>
          <w:szCs w:val="21"/>
          <w:u w:val="single"/>
        </w:rPr>
      </w:pPr>
      <w:r>
        <w:rPr>
          <w:rFonts w:ascii="宋体" w:hAnsi="宋体" w:hint="eastAsia"/>
          <w:color w:val="auto"/>
          <w:szCs w:val="21"/>
        </w:rPr>
        <w:t>账号（请填完整）：</w:t>
      </w:r>
      <w:r>
        <w:rPr>
          <w:rFonts w:ascii="宋体" w:hAnsi="宋体" w:hint="eastAsia"/>
          <w:color w:val="auto"/>
          <w:szCs w:val="21"/>
          <w:u w:val="single"/>
        </w:rPr>
        <w:t xml:space="preserve">                            </w:t>
      </w:r>
    </w:p>
    <w:p w14:paraId="48134119" w14:textId="77777777" w:rsidR="00462865" w:rsidRDefault="00D27101">
      <w:pPr>
        <w:spacing w:line="360" w:lineRule="auto"/>
        <w:ind w:firstLineChars="200" w:firstLine="420"/>
        <w:rPr>
          <w:rFonts w:ascii="宋体" w:hAnsi="宋体" w:hint="eastAsia"/>
          <w:color w:val="auto"/>
          <w:szCs w:val="21"/>
        </w:rPr>
      </w:pPr>
      <w:r>
        <w:rPr>
          <w:rFonts w:ascii="宋体" w:hAnsi="宋体" w:hint="eastAsia"/>
          <w:color w:val="auto"/>
          <w:szCs w:val="21"/>
        </w:rPr>
        <w:t>行号</w:t>
      </w:r>
      <w:r>
        <w:rPr>
          <w:rFonts w:ascii="宋体" w:hAnsi="宋体" w:hint="eastAsia"/>
          <w:color w:val="auto"/>
          <w:szCs w:val="21"/>
          <w:u w:val="single"/>
        </w:rPr>
        <w:t xml:space="preserve">：                                         </w:t>
      </w:r>
    </w:p>
    <w:p w14:paraId="25B537DF" w14:textId="77777777" w:rsidR="00462865" w:rsidRDefault="00D27101">
      <w:pPr>
        <w:pStyle w:val="afe"/>
        <w:spacing w:line="360" w:lineRule="auto"/>
        <w:ind w:firstLineChars="100" w:firstLine="210"/>
        <w:rPr>
          <w:rFonts w:ascii="宋体" w:eastAsia="宋体" w:hAnsi="宋体" w:hint="eastAsia"/>
          <w:sz w:val="21"/>
          <w:szCs w:val="21"/>
        </w:rPr>
      </w:pPr>
      <w:r>
        <w:rPr>
          <w:rFonts w:ascii="宋体" w:eastAsia="宋体" w:hAnsi="宋体" w:hint="eastAsia"/>
          <w:sz w:val="21"/>
          <w:szCs w:val="21"/>
        </w:rPr>
        <w:t xml:space="preserve">供应商盖章：                   </w:t>
      </w:r>
      <w:r>
        <w:rPr>
          <w:rFonts w:ascii="宋体" w:eastAsia="宋体" w:hAnsi="宋体" w:hint="eastAsia"/>
          <w:spacing w:val="-4"/>
          <w:sz w:val="21"/>
          <w:szCs w:val="21"/>
        </w:rPr>
        <w:t>法定代表人或其委托代理人</w:t>
      </w:r>
      <w:r>
        <w:rPr>
          <w:rFonts w:ascii="宋体" w:eastAsia="宋体" w:hAnsi="宋体" w:hint="eastAsia"/>
          <w:sz w:val="21"/>
          <w:szCs w:val="21"/>
        </w:rPr>
        <w:t xml:space="preserve">（签字）：    </w:t>
      </w:r>
    </w:p>
    <w:p w14:paraId="342D2D0B" w14:textId="77777777" w:rsidR="00462865" w:rsidRDefault="00D27101">
      <w:pPr>
        <w:spacing w:line="360" w:lineRule="auto"/>
        <w:ind w:firstLineChars="150" w:firstLine="315"/>
        <w:rPr>
          <w:rFonts w:ascii="宋体" w:hAnsi="宋体" w:hint="eastAsia"/>
          <w:color w:val="auto"/>
          <w:szCs w:val="21"/>
        </w:rPr>
      </w:pPr>
      <w:r>
        <w:rPr>
          <w:rFonts w:ascii="宋体" w:hAnsi="宋体" w:hint="eastAsia"/>
          <w:color w:val="auto"/>
          <w:szCs w:val="21"/>
        </w:rPr>
        <w:t>固定联系电话：                       手机：</w:t>
      </w:r>
    </w:p>
    <w:p w14:paraId="4425E054" w14:textId="77777777" w:rsidR="00462865" w:rsidRDefault="00D27101">
      <w:pPr>
        <w:spacing w:line="360" w:lineRule="auto"/>
        <w:ind w:firstLineChars="150" w:firstLine="315"/>
        <w:rPr>
          <w:rFonts w:ascii="宋体" w:hAnsi="宋体" w:hint="eastAsia"/>
          <w:color w:val="auto"/>
          <w:szCs w:val="21"/>
        </w:rPr>
      </w:pPr>
      <w:r>
        <w:rPr>
          <w:rFonts w:ascii="宋体" w:hAnsi="宋体" w:hint="eastAsia"/>
          <w:color w:val="auto"/>
          <w:szCs w:val="21"/>
        </w:rPr>
        <w:t>传真电话：                           日期：</w:t>
      </w:r>
    </w:p>
    <w:p w14:paraId="7C1BCE7A" w14:textId="77777777" w:rsidR="00462865" w:rsidRDefault="00D27101">
      <w:pPr>
        <w:pStyle w:val="ab"/>
        <w:spacing w:line="360" w:lineRule="auto"/>
        <w:ind w:firstLineChars="150" w:firstLine="315"/>
        <w:rPr>
          <w:sz w:val="21"/>
          <w:szCs w:val="21"/>
        </w:rPr>
      </w:pPr>
      <w:r>
        <w:rPr>
          <w:rFonts w:hint="eastAsia"/>
          <w:sz w:val="21"/>
          <w:szCs w:val="21"/>
        </w:rPr>
        <w:t>邮政编码：</w:t>
      </w:r>
      <w:r>
        <w:rPr>
          <w:sz w:val="21"/>
          <w:szCs w:val="21"/>
        </w:rPr>
        <w:t xml:space="preserve">                           </w:t>
      </w:r>
      <w:r>
        <w:rPr>
          <w:rFonts w:hint="eastAsia"/>
          <w:sz w:val="21"/>
          <w:szCs w:val="21"/>
        </w:rPr>
        <w:t>详细地址：</w:t>
      </w:r>
    </w:p>
    <w:p w14:paraId="51CD27F6" w14:textId="77777777" w:rsidR="00462865" w:rsidRDefault="00D27101">
      <w:pPr>
        <w:pStyle w:val="ab"/>
        <w:spacing w:line="360" w:lineRule="auto"/>
        <w:ind w:firstLineChars="150" w:firstLine="315"/>
        <w:rPr>
          <w:b/>
          <w:szCs w:val="21"/>
        </w:rPr>
      </w:pPr>
      <w:r>
        <w:rPr>
          <w:rFonts w:ascii="宋体" w:hAnsi="宋体" w:hint="eastAsia"/>
          <w:sz w:val="21"/>
          <w:szCs w:val="21"/>
        </w:rPr>
        <w:t>电子信箱：</w:t>
      </w:r>
    </w:p>
    <w:p w14:paraId="4682FC22" w14:textId="77777777" w:rsidR="00462865" w:rsidRDefault="00D27101">
      <w:pPr>
        <w:numPr>
          <w:ilvl w:val="0"/>
          <w:numId w:val="10"/>
        </w:numPr>
        <w:spacing w:line="360" w:lineRule="auto"/>
        <w:jc w:val="center"/>
        <w:rPr>
          <w:rFonts w:ascii="宋体" w:hAnsi="宋体" w:hint="eastAsia"/>
          <w:b/>
          <w:color w:val="auto"/>
          <w:szCs w:val="21"/>
        </w:rPr>
      </w:pPr>
      <w:r>
        <w:rPr>
          <w:rFonts w:hint="eastAsia"/>
          <w:b/>
          <w:color w:val="auto"/>
          <w:szCs w:val="21"/>
        </w:rPr>
        <w:lastRenderedPageBreak/>
        <w:t>法定代表人身份证明或授权委托书</w:t>
      </w:r>
    </w:p>
    <w:p w14:paraId="2A0F702E" w14:textId="77777777" w:rsidR="00462865" w:rsidRDefault="00D27101">
      <w:pPr>
        <w:pStyle w:val="aa"/>
        <w:spacing w:beforeLines="100" w:before="312" w:afterLines="100" w:after="312" w:line="480" w:lineRule="exact"/>
        <w:ind w:firstLineChars="75" w:firstLine="158"/>
        <w:rPr>
          <w:rFonts w:ascii="宋体" w:hAnsi="宋体" w:hint="eastAsia"/>
          <w:b/>
          <w:color w:val="auto"/>
          <w:sz w:val="21"/>
          <w:szCs w:val="21"/>
        </w:rPr>
      </w:pPr>
      <w:r>
        <w:rPr>
          <w:rFonts w:ascii="宋体" w:hAnsi="宋体" w:hint="eastAsia"/>
          <w:color w:val="auto"/>
          <w:sz w:val="21"/>
          <w:szCs w:val="21"/>
        </w:rPr>
        <w:t>1、法定代表人身份证明</w:t>
      </w:r>
    </w:p>
    <w:p w14:paraId="2D4F67A8" w14:textId="77777777" w:rsidR="00462865" w:rsidRDefault="00D27101">
      <w:pPr>
        <w:spacing w:line="480" w:lineRule="exact"/>
        <w:ind w:firstLineChars="200" w:firstLine="420"/>
        <w:rPr>
          <w:rFonts w:ascii="宋体" w:hAnsi="宋体" w:hint="eastAsia"/>
          <w:color w:val="auto"/>
          <w:szCs w:val="21"/>
        </w:rPr>
      </w:pPr>
      <w:r>
        <w:rPr>
          <w:rFonts w:ascii="宋体" w:hAnsi="宋体" w:hint="eastAsia"/>
          <w:color w:val="auto"/>
          <w:szCs w:val="21"/>
        </w:rPr>
        <w:t>供应商名称：</w:t>
      </w:r>
      <w:r>
        <w:rPr>
          <w:rFonts w:ascii="宋体" w:hAnsi="宋体" w:hint="eastAsia"/>
          <w:color w:val="auto"/>
          <w:szCs w:val="21"/>
          <w:u w:val="single"/>
        </w:rPr>
        <w:t xml:space="preserve">                                </w:t>
      </w:r>
      <w:r>
        <w:rPr>
          <w:rFonts w:ascii="宋体" w:hAnsi="宋体" w:hint="eastAsia"/>
          <w:color w:val="auto"/>
          <w:szCs w:val="21"/>
        </w:rPr>
        <w:t xml:space="preserve"> </w:t>
      </w:r>
    </w:p>
    <w:p w14:paraId="5A4874CB" w14:textId="77777777" w:rsidR="00462865" w:rsidRDefault="00D27101">
      <w:pPr>
        <w:spacing w:line="480" w:lineRule="exact"/>
        <w:ind w:firstLineChars="200" w:firstLine="420"/>
        <w:rPr>
          <w:rFonts w:ascii="宋体" w:hAnsi="宋体" w:hint="eastAsia"/>
          <w:color w:val="auto"/>
          <w:szCs w:val="21"/>
        </w:rPr>
      </w:pPr>
      <w:r>
        <w:rPr>
          <w:rFonts w:ascii="宋体" w:hAnsi="宋体" w:hint="eastAsia"/>
          <w:color w:val="auto"/>
          <w:szCs w:val="21"/>
        </w:rPr>
        <w:t xml:space="preserve">单位性质： </w:t>
      </w:r>
      <w:r>
        <w:rPr>
          <w:rFonts w:ascii="宋体" w:hAnsi="宋体" w:hint="eastAsia"/>
          <w:color w:val="auto"/>
          <w:szCs w:val="21"/>
          <w:u w:val="single"/>
        </w:rPr>
        <w:t xml:space="preserve">                                  </w:t>
      </w:r>
      <w:r>
        <w:rPr>
          <w:rFonts w:ascii="宋体" w:hAnsi="宋体" w:hint="eastAsia"/>
          <w:color w:val="auto"/>
          <w:szCs w:val="21"/>
        </w:rPr>
        <w:t xml:space="preserve"> </w:t>
      </w:r>
    </w:p>
    <w:p w14:paraId="28B564A4" w14:textId="77777777" w:rsidR="00462865" w:rsidRDefault="00D27101">
      <w:pPr>
        <w:spacing w:line="480" w:lineRule="exact"/>
        <w:ind w:firstLineChars="200" w:firstLine="420"/>
        <w:rPr>
          <w:rFonts w:ascii="宋体" w:hAnsi="宋体" w:hint="eastAsia"/>
          <w:color w:val="auto"/>
          <w:szCs w:val="21"/>
        </w:rPr>
      </w:pPr>
      <w:r>
        <w:rPr>
          <w:rFonts w:ascii="宋体" w:hAnsi="宋体" w:hint="eastAsia"/>
          <w:color w:val="auto"/>
          <w:szCs w:val="21"/>
        </w:rPr>
        <w:t>地    址：</w:t>
      </w:r>
      <w:r>
        <w:rPr>
          <w:rFonts w:ascii="宋体" w:hAnsi="宋体" w:hint="eastAsia"/>
          <w:color w:val="auto"/>
          <w:szCs w:val="21"/>
          <w:u w:val="single"/>
        </w:rPr>
        <w:t xml:space="preserve">                                   </w:t>
      </w:r>
      <w:r>
        <w:rPr>
          <w:rFonts w:ascii="宋体" w:hAnsi="宋体" w:hint="eastAsia"/>
          <w:color w:val="auto"/>
          <w:szCs w:val="21"/>
        </w:rPr>
        <w:t xml:space="preserve"> </w:t>
      </w:r>
    </w:p>
    <w:p w14:paraId="51E2B9B3" w14:textId="77777777" w:rsidR="00462865" w:rsidRDefault="00D27101">
      <w:pPr>
        <w:spacing w:line="480" w:lineRule="exact"/>
        <w:ind w:firstLineChars="200" w:firstLine="420"/>
        <w:rPr>
          <w:rFonts w:ascii="宋体" w:hAnsi="宋体" w:hint="eastAsia"/>
          <w:color w:val="auto"/>
          <w:szCs w:val="21"/>
        </w:rPr>
      </w:pPr>
      <w:r>
        <w:rPr>
          <w:rFonts w:ascii="宋体" w:hAnsi="宋体" w:hint="eastAsia"/>
          <w:color w:val="auto"/>
          <w:szCs w:val="21"/>
        </w:rPr>
        <w:t>成立时间：</w:t>
      </w:r>
      <w:r>
        <w:rPr>
          <w:rFonts w:ascii="宋体" w:hAnsi="宋体" w:hint="eastAsia"/>
          <w:color w:val="auto"/>
          <w:szCs w:val="21"/>
          <w:u w:val="single"/>
        </w:rPr>
        <w:t xml:space="preserve">        </w:t>
      </w:r>
      <w:r>
        <w:rPr>
          <w:rFonts w:ascii="宋体" w:hAnsi="宋体" w:hint="eastAsia"/>
          <w:color w:val="auto"/>
          <w:szCs w:val="21"/>
        </w:rPr>
        <w:t>年</w:t>
      </w:r>
      <w:r>
        <w:rPr>
          <w:rFonts w:ascii="宋体" w:hAnsi="宋体" w:hint="eastAsia"/>
          <w:color w:val="auto"/>
          <w:szCs w:val="21"/>
          <w:u w:val="single"/>
        </w:rPr>
        <w:t xml:space="preserve">    </w:t>
      </w:r>
      <w:r>
        <w:rPr>
          <w:rFonts w:ascii="宋体" w:hAnsi="宋体" w:hint="eastAsia"/>
          <w:color w:val="auto"/>
          <w:szCs w:val="21"/>
        </w:rPr>
        <w:t>月</w:t>
      </w:r>
      <w:r>
        <w:rPr>
          <w:rFonts w:ascii="宋体" w:hAnsi="宋体" w:hint="eastAsia"/>
          <w:color w:val="auto"/>
          <w:szCs w:val="21"/>
          <w:u w:val="single"/>
        </w:rPr>
        <w:t xml:space="preserve">  </w:t>
      </w:r>
      <w:r>
        <w:rPr>
          <w:rFonts w:ascii="宋体" w:hAnsi="宋体" w:hint="eastAsia"/>
          <w:color w:val="auto"/>
          <w:szCs w:val="21"/>
        </w:rPr>
        <w:t>＿日</w:t>
      </w:r>
    </w:p>
    <w:p w14:paraId="01FAE4DE" w14:textId="77777777" w:rsidR="00462865" w:rsidRDefault="00D27101">
      <w:pPr>
        <w:spacing w:line="480" w:lineRule="exact"/>
        <w:ind w:firstLineChars="200" w:firstLine="420"/>
        <w:rPr>
          <w:rFonts w:ascii="宋体" w:hAnsi="宋体" w:hint="eastAsia"/>
          <w:color w:val="auto"/>
          <w:szCs w:val="21"/>
        </w:rPr>
      </w:pPr>
      <w:r>
        <w:rPr>
          <w:rFonts w:ascii="宋体" w:hAnsi="宋体" w:hint="eastAsia"/>
          <w:color w:val="auto"/>
          <w:szCs w:val="21"/>
        </w:rPr>
        <w:t>经营期限：</w:t>
      </w:r>
      <w:r>
        <w:rPr>
          <w:rFonts w:ascii="宋体" w:hAnsi="宋体" w:hint="eastAsia"/>
          <w:color w:val="auto"/>
          <w:szCs w:val="21"/>
          <w:u w:val="single"/>
        </w:rPr>
        <w:t xml:space="preserve">                                </w:t>
      </w:r>
      <w:r>
        <w:rPr>
          <w:rFonts w:ascii="宋体" w:hAnsi="宋体" w:hint="eastAsia"/>
          <w:color w:val="auto"/>
          <w:szCs w:val="21"/>
        </w:rPr>
        <w:t xml:space="preserve"> </w:t>
      </w:r>
    </w:p>
    <w:p w14:paraId="112ACE27" w14:textId="77777777" w:rsidR="00462865" w:rsidRDefault="00D27101">
      <w:pPr>
        <w:spacing w:line="480" w:lineRule="exact"/>
        <w:ind w:firstLineChars="200" w:firstLine="1500"/>
        <w:rPr>
          <w:rFonts w:ascii="宋体" w:hAnsi="宋体" w:hint="eastAsia"/>
          <w:color w:val="auto"/>
          <w:szCs w:val="21"/>
        </w:rPr>
      </w:pPr>
      <w:r>
        <w:rPr>
          <w:rFonts w:ascii="宋体" w:hAnsi="宋体" w:hint="eastAsia"/>
          <w:color w:val="auto"/>
          <w:spacing w:val="270"/>
          <w:szCs w:val="21"/>
        </w:rPr>
        <w:t>姓</w:t>
      </w:r>
      <w:r>
        <w:rPr>
          <w:rFonts w:ascii="宋体" w:hAnsi="宋体" w:hint="eastAsia"/>
          <w:color w:val="auto"/>
          <w:szCs w:val="21"/>
        </w:rPr>
        <w:t>名：</w:t>
      </w:r>
      <w:r>
        <w:rPr>
          <w:rFonts w:ascii="宋体" w:hAnsi="宋体" w:hint="eastAsia"/>
          <w:color w:val="auto"/>
          <w:szCs w:val="21"/>
          <w:u w:val="single"/>
        </w:rPr>
        <w:t xml:space="preserve">           </w:t>
      </w:r>
      <w:r>
        <w:rPr>
          <w:rFonts w:ascii="宋体" w:hAnsi="宋体" w:hint="eastAsia"/>
          <w:color w:val="auto"/>
          <w:szCs w:val="21"/>
        </w:rPr>
        <w:t>性别：</w:t>
      </w:r>
      <w:r>
        <w:rPr>
          <w:rFonts w:ascii="宋体" w:hAnsi="宋体" w:hint="eastAsia"/>
          <w:color w:val="auto"/>
          <w:szCs w:val="21"/>
          <w:u w:val="single"/>
        </w:rPr>
        <w:t xml:space="preserve">        </w:t>
      </w:r>
      <w:r>
        <w:rPr>
          <w:rFonts w:ascii="宋体" w:hAnsi="宋体" w:hint="eastAsia"/>
          <w:color w:val="auto"/>
          <w:szCs w:val="21"/>
        </w:rPr>
        <w:t>年龄：＿</w:t>
      </w:r>
      <w:r>
        <w:rPr>
          <w:rFonts w:ascii="宋体" w:hAnsi="宋体" w:hint="eastAsia"/>
          <w:color w:val="auto"/>
          <w:szCs w:val="21"/>
          <w:u w:val="single"/>
        </w:rPr>
        <w:t xml:space="preserve">  </w:t>
      </w:r>
      <w:r>
        <w:rPr>
          <w:rFonts w:ascii="宋体" w:hAnsi="宋体" w:hint="eastAsia"/>
          <w:color w:val="auto"/>
          <w:szCs w:val="21"/>
        </w:rPr>
        <w:t>职务：</w:t>
      </w:r>
      <w:r>
        <w:rPr>
          <w:rFonts w:ascii="宋体" w:hAnsi="宋体" w:hint="eastAsia"/>
          <w:color w:val="auto"/>
          <w:szCs w:val="21"/>
          <w:u w:val="single"/>
        </w:rPr>
        <w:t xml:space="preserve">       </w:t>
      </w:r>
      <w:r>
        <w:rPr>
          <w:rFonts w:ascii="宋体" w:hAnsi="宋体" w:hint="eastAsia"/>
          <w:color w:val="auto"/>
          <w:szCs w:val="21"/>
        </w:rPr>
        <w:t>_</w:t>
      </w:r>
    </w:p>
    <w:p w14:paraId="323355CF" w14:textId="77777777" w:rsidR="00462865" w:rsidRDefault="00D27101">
      <w:pPr>
        <w:spacing w:line="480" w:lineRule="exact"/>
        <w:ind w:firstLineChars="200" w:firstLine="420"/>
        <w:rPr>
          <w:rFonts w:ascii="宋体" w:hAnsi="宋体" w:hint="eastAsia"/>
          <w:color w:val="auto"/>
          <w:szCs w:val="21"/>
        </w:rPr>
      </w:pPr>
      <w:r>
        <w:rPr>
          <w:rFonts w:ascii="宋体" w:hAnsi="宋体" w:hint="eastAsia"/>
          <w:color w:val="auto"/>
          <w:szCs w:val="21"/>
        </w:rPr>
        <w:t>系</w:t>
      </w:r>
      <w:r>
        <w:rPr>
          <w:rFonts w:ascii="宋体" w:hAnsi="宋体" w:hint="eastAsia"/>
          <w:color w:val="auto"/>
          <w:szCs w:val="21"/>
          <w:u w:val="single"/>
        </w:rPr>
        <w:t xml:space="preserve">                                </w:t>
      </w:r>
      <w:r>
        <w:rPr>
          <w:rFonts w:ascii="宋体" w:hAnsi="宋体" w:hint="eastAsia"/>
          <w:color w:val="auto"/>
          <w:szCs w:val="21"/>
        </w:rPr>
        <w:t>（供应商名称）的法定代表人。</w:t>
      </w:r>
    </w:p>
    <w:p w14:paraId="766FB40C" w14:textId="77777777" w:rsidR="00462865" w:rsidRDefault="00D27101">
      <w:pPr>
        <w:spacing w:line="480" w:lineRule="exact"/>
        <w:ind w:firstLineChars="400" w:firstLine="840"/>
        <w:rPr>
          <w:rFonts w:ascii="宋体" w:hAnsi="宋体" w:hint="eastAsia"/>
          <w:color w:val="auto"/>
          <w:szCs w:val="21"/>
        </w:rPr>
      </w:pPr>
      <w:r>
        <w:rPr>
          <w:rFonts w:ascii="宋体" w:hAnsi="宋体" w:hint="eastAsia"/>
          <w:color w:val="auto"/>
          <w:szCs w:val="21"/>
        </w:rPr>
        <w:t>特此证明。</w:t>
      </w:r>
    </w:p>
    <w:p w14:paraId="365B25FF" w14:textId="77777777" w:rsidR="00462865" w:rsidRDefault="00D27101">
      <w:pPr>
        <w:spacing w:line="360" w:lineRule="auto"/>
        <w:ind w:firstLineChars="1450" w:firstLine="3045"/>
        <w:rPr>
          <w:rFonts w:ascii="宋体" w:hAnsi="宋体" w:hint="eastAsia"/>
          <w:color w:val="auto"/>
          <w:szCs w:val="21"/>
        </w:rPr>
      </w:pPr>
      <w:r>
        <w:rPr>
          <w:rFonts w:ascii="宋体" w:hAnsi="宋体" w:hint="eastAsia"/>
          <w:color w:val="auto"/>
          <w:szCs w:val="21"/>
        </w:rPr>
        <w:t>供应商：</w:t>
      </w:r>
      <w:r>
        <w:rPr>
          <w:rFonts w:ascii="宋体" w:hAnsi="宋体" w:hint="eastAsia"/>
          <w:color w:val="auto"/>
          <w:szCs w:val="21"/>
          <w:u w:val="single"/>
        </w:rPr>
        <w:t xml:space="preserve">                 </w:t>
      </w:r>
      <w:r>
        <w:rPr>
          <w:rFonts w:ascii="宋体" w:hAnsi="宋体" w:hint="eastAsia"/>
          <w:color w:val="auto"/>
          <w:szCs w:val="21"/>
        </w:rPr>
        <w:t>（盖单位章）</w:t>
      </w:r>
    </w:p>
    <w:p w14:paraId="61CD885E" w14:textId="77777777" w:rsidR="00462865" w:rsidRDefault="00D27101">
      <w:pPr>
        <w:spacing w:line="360" w:lineRule="auto"/>
        <w:rPr>
          <w:color w:val="auto"/>
          <w:szCs w:val="21"/>
        </w:rPr>
      </w:pPr>
      <w:r>
        <w:rPr>
          <w:rFonts w:ascii="宋体" w:hAnsi="宋体" w:hint="eastAsia"/>
          <w:color w:val="auto"/>
          <w:szCs w:val="21"/>
        </w:rPr>
        <w:t xml:space="preserve">                                        年    月     日</w:t>
      </w:r>
    </w:p>
    <w:p w14:paraId="24F56B19" w14:textId="77777777" w:rsidR="00462865" w:rsidRDefault="00462865">
      <w:pPr>
        <w:spacing w:line="240" w:lineRule="auto"/>
        <w:rPr>
          <w:color w:val="auto"/>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4"/>
      </w:tblGrid>
      <w:tr w:rsidR="00462865" w14:paraId="7EA5EEBE" w14:textId="77777777">
        <w:tc>
          <w:tcPr>
            <w:tcW w:w="9394" w:type="dxa"/>
            <w:vAlign w:val="center"/>
          </w:tcPr>
          <w:p w14:paraId="761A559A" w14:textId="77777777" w:rsidR="00462865" w:rsidRDefault="00462865">
            <w:pPr>
              <w:spacing w:line="240" w:lineRule="auto"/>
              <w:jc w:val="center"/>
              <w:rPr>
                <w:color w:val="auto"/>
                <w:szCs w:val="21"/>
              </w:rPr>
            </w:pPr>
          </w:p>
          <w:p w14:paraId="6B52E5A3" w14:textId="77777777" w:rsidR="00462865" w:rsidRDefault="00462865">
            <w:pPr>
              <w:spacing w:line="240" w:lineRule="auto"/>
              <w:jc w:val="center"/>
              <w:rPr>
                <w:color w:val="auto"/>
                <w:szCs w:val="21"/>
              </w:rPr>
            </w:pPr>
          </w:p>
          <w:p w14:paraId="66407F3F" w14:textId="77777777" w:rsidR="00462865" w:rsidRDefault="00462865">
            <w:pPr>
              <w:spacing w:line="240" w:lineRule="auto"/>
              <w:jc w:val="center"/>
              <w:rPr>
                <w:color w:val="auto"/>
                <w:szCs w:val="21"/>
              </w:rPr>
            </w:pPr>
          </w:p>
          <w:p w14:paraId="535E766B" w14:textId="77777777" w:rsidR="00462865" w:rsidRDefault="00462865">
            <w:pPr>
              <w:spacing w:line="240" w:lineRule="auto"/>
              <w:jc w:val="center"/>
              <w:rPr>
                <w:color w:val="auto"/>
                <w:szCs w:val="21"/>
              </w:rPr>
            </w:pPr>
          </w:p>
          <w:p w14:paraId="69F1BB3D" w14:textId="77777777" w:rsidR="00462865" w:rsidRDefault="00D27101">
            <w:pPr>
              <w:spacing w:line="240" w:lineRule="auto"/>
              <w:jc w:val="center"/>
              <w:rPr>
                <w:color w:val="auto"/>
                <w:szCs w:val="21"/>
              </w:rPr>
            </w:pPr>
            <w:r>
              <w:rPr>
                <w:rFonts w:hint="eastAsia"/>
                <w:color w:val="auto"/>
                <w:szCs w:val="21"/>
              </w:rPr>
              <w:t>法定代表人二代身份证明（正反面）复印件粘贴处</w:t>
            </w:r>
          </w:p>
          <w:p w14:paraId="79A9013A" w14:textId="77777777" w:rsidR="00462865" w:rsidRDefault="00462865">
            <w:pPr>
              <w:spacing w:line="240" w:lineRule="auto"/>
              <w:jc w:val="center"/>
              <w:rPr>
                <w:color w:val="auto"/>
                <w:szCs w:val="21"/>
              </w:rPr>
            </w:pPr>
          </w:p>
          <w:p w14:paraId="63A107C1" w14:textId="77777777" w:rsidR="00462865" w:rsidRDefault="00462865">
            <w:pPr>
              <w:spacing w:line="240" w:lineRule="auto"/>
              <w:jc w:val="center"/>
              <w:rPr>
                <w:color w:val="auto"/>
                <w:szCs w:val="21"/>
              </w:rPr>
            </w:pPr>
          </w:p>
          <w:p w14:paraId="33B3505B" w14:textId="77777777" w:rsidR="00462865" w:rsidRDefault="00462865">
            <w:pPr>
              <w:spacing w:line="240" w:lineRule="auto"/>
              <w:jc w:val="center"/>
              <w:rPr>
                <w:color w:val="auto"/>
                <w:szCs w:val="21"/>
              </w:rPr>
            </w:pPr>
          </w:p>
          <w:p w14:paraId="011E735A" w14:textId="77777777" w:rsidR="00462865" w:rsidRDefault="00462865">
            <w:pPr>
              <w:spacing w:line="240" w:lineRule="auto"/>
              <w:jc w:val="center"/>
              <w:rPr>
                <w:color w:val="auto"/>
                <w:szCs w:val="21"/>
              </w:rPr>
            </w:pPr>
          </w:p>
          <w:p w14:paraId="083BF155" w14:textId="77777777" w:rsidR="00462865" w:rsidRDefault="00462865">
            <w:pPr>
              <w:spacing w:line="240" w:lineRule="auto"/>
              <w:jc w:val="center"/>
              <w:rPr>
                <w:color w:val="auto"/>
                <w:szCs w:val="21"/>
              </w:rPr>
            </w:pPr>
          </w:p>
        </w:tc>
      </w:tr>
    </w:tbl>
    <w:p w14:paraId="3EC4E273" w14:textId="77777777" w:rsidR="00462865" w:rsidRDefault="00462865">
      <w:pPr>
        <w:spacing w:line="240" w:lineRule="auto"/>
        <w:rPr>
          <w:color w:val="auto"/>
          <w:szCs w:val="21"/>
        </w:rPr>
      </w:pPr>
    </w:p>
    <w:p w14:paraId="22303BE8" w14:textId="77777777" w:rsidR="00462865" w:rsidRDefault="00462865">
      <w:pPr>
        <w:spacing w:line="240" w:lineRule="auto"/>
        <w:rPr>
          <w:color w:val="auto"/>
          <w:szCs w:val="21"/>
        </w:rPr>
      </w:pPr>
    </w:p>
    <w:p w14:paraId="2F76FCDD" w14:textId="77777777" w:rsidR="00462865" w:rsidRDefault="00D27101">
      <w:pPr>
        <w:spacing w:line="240" w:lineRule="auto"/>
        <w:rPr>
          <w:color w:val="auto"/>
          <w:szCs w:val="21"/>
        </w:rPr>
      </w:pPr>
      <w:r>
        <w:rPr>
          <w:color w:val="auto"/>
          <w:szCs w:val="21"/>
        </w:rPr>
        <w:br w:type="page"/>
      </w:r>
    </w:p>
    <w:p w14:paraId="02CF6C00" w14:textId="77777777" w:rsidR="00462865" w:rsidRDefault="00D27101">
      <w:pPr>
        <w:spacing w:beforeLines="100" w:before="312" w:afterLines="100" w:after="312" w:line="480" w:lineRule="exact"/>
        <w:ind w:firstLineChars="1800" w:firstLine="3780"/>
        <w:rPr>
          <w:rFonts w:ascii="宋体" w:hAnsi="宋体" w:hint="eastAsia"/>
          <w:color w:val="auto"/>
          <w:szCs w:val="21"/>
        </w:rPr>
      </w:pPr>
      <w:r>
        <w:rPr>
          <w:rFonts w:ascii="宋体" w:hAnsi="宋体" w:hint="eastAsia"/>
          <w:color w:val="auto"/>
          <w:szCs w:val="21"/>
        </w:rPr>
        <w:lastRenderedPageBreak/>
        <w:t>2、授权委托书</w:t>
      </w:r>
    </w:p>
    <w:p w14:paraId="6A6EFAF0" w14:textId="77777777" w:rsidR="00462865" w:rsidRDefault="00D27101">
      <w:pPr>
        <w:ind w:firstLineChars="200" w:firstLine="420"/>
        <w:rPr>
          <w:rFonts w:ascii="宋体" w:hAnsi="宋体" w:hint="eastAsia"/>
          <w:color w:val="auto"/>
          <w:szCs w:val="21"/>
        </w:rPr>
      </w:pPr>
      <w:r>
        <w:rPr>
          <w:rFonts w:ascii="宋体" w:hAnsi="宋体" w:hint="eastAsia"/>
          <w:color w:val="auto"/>
          <w:szCs w:val="21"/>
        </w:rPr>
        <w:t>本人</w:t>
      </w:r>
      <w:r>
        <w:rPr>
          <w:rFonts w:ascii="宋体" w:hAnsi="宋体" w:hint="eastAsia"/>
          <w:color w:val="auto"/>
          <w:szCs w:val="21"/>
          <w:u w:val="single"/>
        </w:rPr>
        <w:t xml:space="preserve">          </w:t>
      </w:r>
      <w:r>
        <w:rPr>
          <w:rFonts w:ascii="宋体" w:hAnsi="宋体" w:hint="eastAsia"/>
          <w:color w:val="auto"/>
          <w:szCs w:val="21"/>
        </w:rPr>
        <w:t>（姓名）系</w:t>
      </w:r>
      <w:r>
        <w:rPr>
          <w:rFonts w:ascii="宋体" w:hAnsi="宋体" w:hint="eastAsia"/>
          <w:color w:val="auto"/>
          <w:szCs w:val="21"/>
          <w:u w:val="single"/>
        </w:rPr>
        <w:t xml:space="preserve">                    </w:t>
      </w:r>
      <w:r>
        <w:rPr>
          <w:rFonts w:ascii="宋体" w:hAnsi="宋体" w:hint="eastAsia"/>
          <w:color w:val="auto"/>
          <w:szCs w:val="21"/>
        </w:rPr>
        <w:t>（供应商名称）的法定代表人，现委托</w:t>
      </w:r>
      <w:r>
        <w:rPr>
          <w:rFonts w:ascii="宋体" w:hAnsi="宋体" w:hint="eastAsia"/>
          <w:color w:val="auto"/>
          <w:szCs w:val="21"/>
          <w:u w:val="single"/>
        </w:rPr>
        <w:t xml:space="preserve">           </w:t>
      </w:r>
      <w:r>
        <w:rPr>
          <w:rFonts w:ascii="宋体" w:hAnsi="宋体" w:hint="eastAsia"/>
          <w:color w:val="auto"/>
          <w:szCs w:val="21"/>
        </w:rPr>
        <w:t>（姓名）为我方代理人。代理人根据授权，以我方名义签署、澄清、说明、补正、递交、撤回、修改 “</w:t>
      </w:r>
      <w:r>
        <w:rPr>
          <w:rFonts w:ascii="宋体" w:hAnsi="宋体" w:hint="eastAsia"/>
          <w:color w:val="auto"/>
          <w:szCs w:val="21"/>
          <w:u w:val="single"/>
        </w:rPr>
        <w:t xml:space="preserve">       </w:t>
      </w:r>
      <w:r>
        <w:rPr>
          <w:rFonts w:ascii="宋体" w:hAnsi="宋体" w:hint="eastAsia"/>
          <w:color w:val="auto"/>
          <w:szCs w:val="21"/>
        </w:rPr>
        <w:t>”</w:t>
      </w:r>
      <w:r>
        <w:rPr>
          <w:rFonts w:ascii="宋体" w:hAnsi="宋体" w:hint="eastAsia"/>
          <w:color w:val="auto"/>
          <w:szCs w:val="21"/>
          <w:u w:val="single"/>
        </w:rPr>
        <w:t>(</w:t>
      </w:r>
      <w:r>
        <w:rPr>
          <w:rFonts w:ascii="宋体" w:hAnsi="宋体" w:hint="eastAsia"/>
          <w:color w:val="auto"/>
          <w:szCs w:val="21"/>
        </w:rPr>
        <w:t>项目名称)（项目编号：______________）全权处理与该项目响应、评审答疑、签订合同以及与合同执行有关的一切事务，其法律后果由我方承担。</w:t>
      </w:r>
    </w:p>
    <w:p w14:paraId="3E9DB935" w14:textId="77777777" w:rsidR="00462865" w:rsidRDefault="00D27101">
      <w:pPr>
        <w:spacing w:line="480" w:lineRule="exact"/>
        <w:ind w:firstLineChars="200" w:firstLine="420"/>
        <w:rPr>
          <w:rFonts w:ascii="宋体" w:hAnsi="宋体" w:hint="eastAsia"/>
          <w:color w:val="auto"/>
          <w:szCs w:val="21"/>
        </w:rPr>
      </w:pPr>
      <w:r>
        <w:rPr>
          <w:rFonts w:ascii="宋体" w:hAnsi="宋体" w:hint="eastAsia"/>
          <w:color w:val="auto"/>
          <w:szCs w:val="21"/>
        </w:rPr>
        <w:t>委托期限：</w:t>
      </w:r>
      <w:r>
        <w:rPr>
          <w:rFonts w:ascii="宋体" w:hAnsi="宋体" w:hint="eastAsia"/>
          <w:color w:val="auto"/>
          <w:szCs w:val="21"/>
          <w:u w:val="single"/>
        </w:rPr>
        <w:t xml:space="preserve">                                </w:t>
      </w:r>
    </w:p>
    <w:p w14:paraId="43D705F0" w14:textId="77777777" w:rsidR="00462865" w:rsidRDefault="00D27101">
      <w:pPr>
        <w:spacing w:line="480" w:lineRule="exact"/>
        <w:ind w:firstLineChars="200" w:firstLine="420"/>
        <w:rPr>
          <w:rFonts w:ascii="宋体" w:hAnsi="宋体" w:hint="eastAsia"/>
          <w:color w:val="auto"/>
          <w:szCs w:val="21"/>
        </w:rPr>
      </w:pPr>
      <w:r>
        <w:rPr>
          <w:rFonts w:ascii="宋体" w:hAnsi="宋体" w:hint="eastAsia"/>
          <w:color w:val="auto"/>
          <w:szCs w:val="21"/>
        </w:rPr>
        <w:t>代理人无转委托权。</w:t>
      </w:r>
    </w:p>
    <w:p w14:paraId="2B0BA04E" w14:textId="77777777" w:rsidR="00462865" w:rsidRDefault="00462865">
      <w:pPr>
        <w:spacing w:line="480" w:lineRule="exact"/>
        <w:ind w:firstLineChars="200" w:firstLine="420"/>
        <w:rPr>
          <w:rFonts w:ascii="宋体" w:hAnsi="宋体" w:hint="eastAsia"/>
          <w:color w:val="auto"/>
          <w:szCs w:val="21"/>
        </w:rPr>
      </w:pPr>
    </w:p>
    <w:p w14:paraId="78119B30" w14:textId="77777777" w:rsidR="00462865" w:rsidRDefault="00462865">
      <w:pPr>
        <w:spacing w:line="480" w:lineRule="exact"/>
        <w:ind w:firstLineChars="200" w:firstLine="420"/>
        <w:rPr>
          <w:rFonts w:ascii="宋体" w:hAnsi="宋体" w:hint="eastAsia"/>
          <w:color w:val="auto"/>
          <w:szCs w:val="21"/>
        </w:rPr>
      </w:pPr>
    </w:p>
    <w:p w14:paraId="567B6BE2" w14:textId="77777777" w:rsidR="00462865" w:rsidRDefault="00D27101">
      <w:pPr>
        <w:spacing w:line="480" w:lineRule="exact"/>
        <w:ind w:firstLineChars="767" w:firstLine="1611"/>
        <w:rPr>
          <w:rFonts w:ascii="宋体" w:hAnsi="宋体" w:hint="eastAsia"/>
          <w:color w:val="auto"/>
          <w:szCs w:val="21"/>
        </w:rPr>
      </w:pPr>
      <w:r>
        <w:rPr>
          <w:rFonts w:ascii="宋体" w:hAnsi="宋体" w:hint="eastAsia"/>
          <w:color w:val="auto"/>
          <w:szCs w:val="21"/>
        </w:rPr>
        <w:t>供应商：</w:t>
      </w:r>
      <w:r>
        <w:rPr>
          <w:rFonts w:ascii="宋体" w:hAnsi="宋体" w:hint="eastAsia"/>
          <w:color w:val="auto"/>
          <w:szCs w:val="21"/>
          <w:u w:val="single"/>
        </w:rPr>
        <w:t xml:space="preserve">                  </w:t>
      </w:r>
      <w:r>
        <w:rPr>
          <w:rFonts w:ascii="宋体" w:hAnsi="宋体" w:hint="eastAsia"/>
          <w:color w:val="auto"/>
          <w:szCs w:val="21"/>
        </w:rPr>
        <w:t>（盖单位章）</w:t>
      </w:r>
    </w:p>
    <w:p w14:paraId="57E6A939" w14:textId="77777777" w:rsidR="00462865" w:rsidRDefault="00D27101">
      <w:pPr>
        <w:spacing w:line="480" w:lineRule="exact"/>
        <w:ind w:firstLineChars="767" w:firstLine="1611"/>
        <w:rPr>
          <w:rFonts w:ascii="宋体" w:hAnsi="宋体" w:hint="eastAsia"/>
          <w:color w:val="auto"/>
          <w:szCs w:val="21"/>
        </w:rPr>
      </w:pPr>
      <w:r>
        <w:rPr>
          <w:rFonts w:ascii="宋体" w:hAnsi="宋体" w:hint="eastAsia"/>
          <w:color w:val="auto"/>
          <w:szCs w:val="21"/>
        </w:rPr>
        <w:t>法定代表人：</w:t>
      </w:r>
      <w:r>
        <w:rPr>
          <w:rFonts w:ascii="宋体" w:hAnsi="宋体" w:hint="eastAsia"/>
          <w:color w:val="auto"/>
          <w:szCs w:val="21"/>
          <w:u w:val="single"/>
        </w:rPr>
        <w:t xml:space="preserve">               </w:t>
      </w:r>
      <w:r>
        <w:rPr>
          <w:rFonts w:ascii="宋体" w:hAnsi="宋体" w:hint="eastAsia"/>
          <w:color w:val="auto"/>
          <w:szCs w:val="21"/>
        </w:rPr>
        <w:t>（签字）</w:t>
      </w:r>
    </w:p>
    <w:p w14:paraId="46F6CDAB" w14:textId="77777777" w:rsidR="00462865" w:rsidRDefault="00D27101">
      <w:pPr>
        <w:spacing w:line="480" w:lineRule="exact"/>
        <w:ind w:firstLineChars="767" w:firstLine="1611"/>
        <w:rPr>
          <w:rFonts w:ascii="宋体" w:hAnsi="宋体" w:hint="eastAsia"/>
          <w:color w:val="auto"/>
          <w:szCs w:val="21"/>
        </w:rPr>
      </w:pPr>
      <w:r>
        <w:rPr>
          <w:rFonts w:ascii="宋体" w:hAnsi="宋体" w:hint="eastAsia"/>
          <w:color w:val="auto"/>
          <w:szCs w:val="21"/>
        </w:rPr>
        <w:t>身份证号码：</w:t>
      </w:r>
      <w:r>
        <w:rPr>
          <w:rFonts w:ascii="宋体" w:hAnsi="宋体" w:hint="eastAsia"/>
          <w:color w:val="auto"/>
          <w:szCs w:val="21"/>
          <w:u w:val="single"/>
        </w:rPr>
        <w:t xml:space="preserve">                       </w:t>
      </w:r>
    </w:p>
    <w:p w14:paraId="053CEA6C" w14:textId="77777777" w:rsidR="00462865" w:rsidRDefault="00D27101">
      <w:pPr>
        <w:spacing w:line="480" w:lineRule="exact"/>
        <w:ind w:firstLineChars="767" w:firstLine="1611"/>
        <w:rPr>
          <w:rFonts w:ascii="宋体" w:hAnsi="宋体" w:hint="eastAsia"/>
          <w:color w:val="auto"/>
          <w:szCs w:val="21"/>
        </w:rPr>
      </w:pPr>
      <w:r>
        <w:rPr>
          <w:rFonts w:ascii="宋体" w:hAnsi="宋体" w:hint="eastAsia"/>
          <w:color w:val="auto"/>
          <w:szCs w:val="21"/>
        </w:rPr>
        <w:t>委托代理人：</w:t>
      </w:r>
      <w:r>
        <w:rPr>
          <w:rFonts w:ascii="宋体" w:hAnsi="宋体" w:hint="eastAsia"/>
          <w:color w:val="auto"/>
          <w:szCs w:val="21"/>
          <w:u w:val="single"/>
        </w:rPr>
        <w:t xml:space="preserve">                </w:t>
      </w:r>
      <w:r>
        <w:rPr>
          <w:rFonts w:ascii="宋体" w:hAnsi="宋体" w:hint="eastAsia"/>
          <w:color w:val="auto"/>
          <w:szCs w:val="21"/>
        </w:rPr>
        <w:t>（签字）</w:t>
      </w:r>
    </w:p>
    <w:p w14:paraId="0CF9E7C9" w14:textId="77777777" w:rsidR="00462865" w:rsidRDefault="00D27101">
      <w:pPr>
        <w:spacing w:line="480" w:lineRule="exact"/>
        <w:ind w:firstLineChars="767" w:firstLine="1611"/>
        <w:rPr>
          <w:rFonts w:ascii="宋体" w:hAnsi="宋体" w:hint="eastAsia"/>
          <w:color w:val="auto"/>
          <w:szCs w:val="21"/>
        </w:rPr>
      </w:pPr>
      <w:r>
        <w:rPr>
          <w:rFonts w:ascii="宋体" w:hAnsi="宋体" w:hint="eastAsia"/>
          <w:color w:val="auto"/>
          <w:szCs w:val="21"/>
        </w:rPr>
        <w:t>身份证号码：</w:t>
      </w:r>
      <w:r>
        <w:rPr>
          <w:rFonts w:ascii="宋体" w:hAnsi="宋体" w:hint="eastAsia"/>
          <w:color w:val="auto"/>
          <w:szCs w:val="21"/>
          <w:u w:val="single"/>
        </w:rPr>
        <w:t xml:space="preserve">                       </w:t>
      </w:r>
    </w:p>
    <w:p w14:paraId="6A3DC67C" w14:textId="77777777" w:rsidR="00462865" w:rsidRDefault="00D27101">
      <w:pPr>
        <w:spacing w:line="480" w:lineRule="exact"/>
        <w:ind w:firstLineChars="1117" w:firstLine="2346"/>
        <w:rPr>
          <w:rFonts w:ascii="宋体" w:hAnsi="宋体" w:hint="eastAsia"/>
          <w:color w:val="auto"/>
          <w:szCs w:val="21"/>
        </w:rPr>
      </w:pPr>
      <w:r>
        <w:rPr>
          <w:rFonts w:ascii="宋体" w:hAnsi="宋体" w:hint="eastAsia"/>
          <w:color w:val="auto"/>
          <w:szCs w:val="21"/>
          <w:u w:val="single"/>
        </w:rPr>
        <w:t xml:space="preserve">      </w:t>
      </w:r>
      <w:r>
        <w:rPr>
          <w:rFonts w:ascii="宋体" w:hAnsi="宋体" w:hint="eastAsia"/>
          <w:color w:val="auto"/>
          <w:szCs w:val="21"/>
        </w:rPr>
        <w:t>年</w:t>
      </w:r>
      <w:r>
        <w:rPr>
          <w:rFonts w:ascii="宋体" w:hAnsi="宋体" w:hint="eastAsia"/>
          <w:color w:val="auto"/>
          <w:szCs w:val="21"/>
          <w:u w:val="single"/>
        </w:rPr>
        <w:t xml:space="preserve">    </w:t>
      </w:r>
      <w:r>
        <w:rPr>
          <w:rFonts w:ascii="宋体" w:hAnsi="宋体" w:hint="eastAsia"/>
          <w:color w:val="auto"/>
          <w:szCs w:val="21"/>
        </w:rPr>
        <w:t>月</w:t>
      </w:r>
      <w:r>
        <w:rPr>
          <w:rFonts w:ascii="宋体" w:hAnsi="宋体" w:hint="eastAsia"/>
          <w:color w:val="auto"/>
          <w:szCs w:val="21"/>
          <w:u w:val="single"/>
        </w:rPr>
        <w:t xml:space="preserve">    </w:t>
      </w:r>
      <w:r>
        <w:rPr>
          <w:rFonts w:ascii="宋体" w:hAnsi="宋体" w:hint="eastAsia"/>
          <w:color w:val="auto"/>
          <w:szCs w:val="21"/>
        </w:rPr>
        <w:t>日</w:t>
      </w:r>
    </w:p>
    <w:p w14:paraId="5EF4734A" w14:textId="77777777" w:rsidR="00462865" w:rsidRDefault="00462865">
      <w:pPr>
        <w:jc w:val="center"/>
        <w:rPr>
          <w:rFonts w:ascii="宋体" w:hAnsi="宋体" w:hint="eastAsia"/>
          <w:b/>
          <w:color w:val="auto"/>
          <w:szCs w:val="21"/>
        </w:rPr>
      </w:pPr>
    </w:p>
    <w:p w14:paraId="62F7BB77" w14:textId="77777777" w:rsidR="00462865" w:rsidRDefault="00462865">
      <w:pPr>
        <w:jc w:val="center"/>
        <w:rPr>
          <w:rFonts w:ascii="宋体" w:hAnsi="宋体" w:hint="eastAsia"/>
          <w:b/>
          <w:color w:val="auto"/>
          <w:szCs w:val="21"/>
        </w:rPr>
      </w:pPr>
    </w:p>
    <w:p w14:paraId="54DFBF69" w14:textId="77777777" w:rsidR="00462865" w:rsidRDefault="00462865">
      <w:pPr>
        <w:jc w:val="center"/>
        <w:rPr>
          <w:rFonts w:ascii="宋体" w:hAnsi="宋体" w:hint="eastAsia"/>
          <w:b/>
          <w:color w:val="auto"/>
          <w:szCs w:val="21"/>
        </w:rPr>
      </w:pPr>
    </w:p>
    <w:p w14:paraId="26BF10AA" w14:textId="77777777" w:rsidR="00462865" w:rsidRDefault="00462865">
      <w:pPr>
        <w:spacing w:line="240" w:lineRule="auto"/>
        <w:jc w:val="center"/>
        <w:rPr>
          <w:color w:val="auto"/>
          <w:szCs w:val="21"/>
        </w:rPr>
      </w:pPr>
    </w:p>
    <w:p w14:paraId="0AEF045B" w14:textId="77777777" w:rsidR="00462865" w:rsidRDefault="00462865">
      <w:pPr>
        <w:spacing w:line="240" w:lineRule="auto"/>
        <w:jc w:val="center"/>
        <w:rPr>
          <w:color w:val="auto"/>
          <w:szCs w:val="21"/>
        </w:rPr>
      </w:pPr>
    </w:p>
    <w:p w14:paraId="0E86CC30" w14:textId="77777777" w:rsidR="00462865" w:rsidRDefault="00462865">
      <w:pPr>
        <w:spacing w:line="240" w:lineRule="auto"/>
        <w:jc w:val="center"/>
        <w:rPr>
          <w:color w:val="auto"/>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4"/>
      </w:tblGrid>
      <w:tr w:rsidR="00462865" w14:paraId="5EA9F3DC" w14:textId="77777777">
        <w:tc>
          <w:tcPr>
            <w:tcW w:w="9394" w:type="dxa"/>
          </w:tcPr>
          <w:p w14:paraId="6453F898" w14:textId="77777777" w:rsidR="00462865" w:rsidRDefault="00462865">
            <w:pPr>
              <w:spacing w:line="240" w:lineRule="auto"/>
              <w:jc w:val="center"/>
              <w:rPr>
                <w:color w:val="auto"/>
                <w:szCs w:val="21"/>
              </w:rPr>
            </w:pPr>
          </w:p>
          <w:p w14:paraId="0474D10A" w14:textId="77777777" w:rsidR="00462865" w:rsidRDefault="00462865">
            <w:pPr>
              <w:spacing w:line="240" w:lineRule="auto"/>
              <w:jc w:val="center"/>
              <w:rPr>
                <w:color w:val="auto"/>
                <w:szCs w:val="21"/>
              </w:rPr>
            </w:pPr>
          </w:p>
          <w:p w14:paraId="10841CBD" w14:textId="77777777" w:rsidR="00462865" w:rsidRDefault="00462865">
            <w:pPr>
              <w:spacing w:line="240" w:lineRule="auto"/>
              <w:jc w:val="center"/>
              <w:rPr>
                <w:color w:val="auto"/>
                <w:szCs w:val="21"/>
              </w:rPr>
            </w:pPr>
          </w:p>
          <w:p w14:paraId="374F49AA" w14:textId="77777777" w:rsidR="00462865" w:rsidRDefault="00462865">
            <w:pPr>
              <w:spacing w:line="240" w:lineRule="auto"/>
              <w:jc w:val="center"/>
              <w:rPr>
                <w:color w:val="auto"/>
                <w:szCs w:val="21"/>
              </w:rPr>
            </w:pPr>
          </w:p>
          <w:p w14:paraId="77C9D1C6" w14:textId="77777777" w:rsidR="00462865" w:rsidRDefault="00462865">
            <w:pPr>
              <w:spacing w:line="240" w:lineRule="auto"/>
              <w:jc w:val="center"/>
              <w:rPr>
                <w:color w:val="auto"/>
                <w:szCs w:val="21"/>
              </w:rPr>
            </w:pPr>
          </w:p>
          <w:p w14:paraId="1481A307" w14:textId="77777777" w:rsidR="00462865" w:rsidRDefault="00D27101">
            <w:pPr>
              <w:spacing w:line="240" w:lineRule="auto"/>
              <w:jc w:val="center"/>
              <w:rPr>
                <w:color w:val="auto"/>
                <w:szCs w:val="21"/>
              </w:rPr>
            </w:pPr>
            <w:r>
              <w:rPr>
                <w:rFonts w:hint="eastAsia"/>
                <w:color w:val="auto"/>
                <w:szCs w:val="21"/>
              </w:rPr>
              <w:t>授权代表人二代身份证明（正反面）复印件粘贴处</w:t>
            </w:r>
          </w:p>
          <w:p w14:paraId="4C57EE07" w14:textId="77777777" w:rsidR="00462865" w:rsidRDefault="00462865">
            <w:pPr>
              <w:spacing w:line="240" w:lineRule="auto"/>
              <w:jc w:val="center"/>
              <w:rPr>
                <w:color w:val="auto"/>
                <w:szCs w:val="21"/>
              </w:rPr>
            </w:pPr>
          </w:p>
          <w:p w14:paraId="64535C01" w14:textId="77777777" w:rsidR="00462865" w:rsidRDefault="00462865">
            <w:pPr>
              <w:spacing w:line="240" w:lineRule="auto"/>
              <w:jc w:val="center"/>
              <w:rPr>
                <w:color w:val="auto"/>
                <w:szCs w:val="21"/>
              </w:rPr>
            </w:pPr>
          </w:p>
          <w:p w14:paraId="6CFD8DEB" w14:textId="77777777" w:rsidR="00462865" w:rsidRDefault="00462865">
            <w:pPr>
              <w:spacing w:line="240" w:lineRule="auto"/>
              <w:jc w:val="center"/>
              <w:rPr>
                <w:color w:val="auto"/>
                <w:szCs w:val="21"/>
              </w:rPr>
            </w:pPr>
          </w:p>
          <w:p w14:paraId="563A5E5D" w14:textId="77777777" w:rsidR="00462865" w:rsidRDefault="00462865">
            <w:pPr>
              <w:spacing w:line="240" w:lineRule="auto"/>
              <w:jc w:val="center"/>
              <w:rPr>
                <w:color w:val="auto"/>
                <w:szCs w:val="21"/>
              </w:rPr>
            </w:pPr>
          </w:p>
          <w:p w14:paraId="18430881" w14:textId="77777777" w:rsidR="00462865" w:rsidRDefault="00462865">
            <w:pPr>
              <w:spacing w:line="240" w:lineRule="auto"/>
              <w:jc w:val="center"/>
              <w:rPr>
                <w:color w:val="auto"/>
                <w:szCs w:val="21"/>
              </w:rPr>
            </w:pPr>
          </w:p>
        </w:tc>
      </w:tr>
    </w:tbl>
    <w:p w14:paraId="38FD2533" w14:textId="77777777" w:rsidR="00462865" w:rsidRDefault="00462865">
      <w:pPr>
        <w:spacing w:line="240" w:lineRule="auto"/>
        <w:jc w:val="center"/>
        <w:rPr>
          <w:color w:val="auto"/>
          <w:szCs w:val="21"/>
        </w:rPr>
      </w:pPr>
    </w:p>
    <w:p w14:paraId="6288ED0B" w14:textId="77777777" w:rsidR="00462865" w:rsidRDefault="00D27101">
      <w:pPr>
        <w:spacing w:line="240" w:lineRule="auto"/>
        <w:jc w:val="center"/>
        <w:rPr>
          <w:rFonts w:ascii="宋体" w:hAnsi="宋体" w:hint="eastAsia"/>
          <w:b/>
          <w:color w:val="auto"/>
          <w:szCs w:val="21"/>
        </w:rPr>
      </w:pPr>
      <w:r>
        <w:rPr>
          <w:color w:val="auto"/>
          <w:szCs w:val="21"/>
        </w:rPr>
        <w:br w:type="page"/>
      </w:r>
    </w:p>
    <w:p w14:paraId="39FA9ED4" w14:textId="77777777" w:rsidR="00462865" w:rsidRDefault="00D27101">
      <w:pPr>
        <w:numPr>
          <w:ilvl w:val="0"/>
          <w:numId w:val="10"/>
        </w:numPr>
        <w:spacing w:beforeLines="100" w:before="312" w:afterLines="100" w:after="312"/>
        <w:jc w:val="center"/>
        <w:rPr>
          <w:rFonts w:ascii="宋体" w:hAnsi="宋体" w:hint="eastAsia"/>
          <w:b/>
          <w:color w:val="auto"/>
          <w:szCs w:val="21"/>
        </w:rPr>
      </w:pPr>
      <w:r>
        <w:rPr>
          <w:rFonts w:ascii="宋体" w:hAnsi="宋体" w:hint="eastAsia"/>
          <w:b/>
          <w:color w:val="auto"/>
          <w:szCs w:val="21"/>
        </w:rPr>
        <w:lastRenderedPageBreak/>
        <w:t>供应商介绍</w:t>
      </w:r>
    </w:p>
    <w:p w14:paraId="5EAC1111" w14:textId="77777777" w:rsidR="00462865" w:rsidRDefault="00D27101">
      <w:pPr>
        <w:numPr>
          <w:ilvl w:val="0"/>
          <w:numId w:val="1"/>
        </w:numPr>
        <w:tabs>
          <w:tab w:val="clear" w:pos="839"/>
          <w:tab w:val="left" w:pos="360"/>
        </w:tabs>
        <w:spacing w:line="460" w:lineRule="exact"/>
        <w:ind w:left="0" w:firstLineChars="225" w:firstLine="473"/>
        <w:rPr>
          <w:rFonts w:ascii="宋体" w:hAnsi="宋体" w:hint="eastAsia"/>
          <w:color w:val="auto"/>
          <w:szCs w:val="21"/>
        </w:rPr>
      </w:pPr>
      <w:r>
        <w:rPr>
          <w:rFonts w:ascii="宋体" w:hAnsi="宋体" w:hint="eastAsia"/>
          <w:color w:val="auto"/>
          <w:szCs w:val="21"/>
        </w:rPr>
        <w:t>经营的历史、经验</w:t>
      </w:r>
    </w:p>
    <w:p w14:paraId="0A17A227" w14:textId="77777777" w:rsidR="00462865" w:rsidRDefault="00D27101">
      <w:pPr>
        <w:numPr>
          <w:ilvl w:val="0"/>
          <w:numId w:val="1"/>
        </w:numPr>
        <w:tabs>
          <w:tab w:val="clear" w:pos="839"/>
          <w:tab w:val="left" w:pos="360"/>
        </w:tabs>
        <w:spacing w:line="460" w:lineRule="exact"/>
        <w:ind w:left="0" w:firstLineChars="225" w:firstLine="473"/>
        <w:rPr>
          <w:rFonts w:ascii="宋体" w:hAnsi="宋体" w:cs="SimSun-18030" w:hint="eastAsia"/>
          <w:color w:val="auto"/>
          <w:szCs w:val="21"/>
        </w:rPr>
      </w:pPr>
      <w:r>
        <w:rPr>
          <w:rFonts w:ascii="宋体" w:hAnsi="宋体" w:hint="eastAsia"/>
          <w:color w:val="auto"/>
          <w:szCs w:val="21"/>
        </w:rPr>
        <w:t>供应商xx年以来的同类项目</w:t>
      </w:r>
      <w:r>
        <w:rPr>
          <w:rFonts w:ascii="宋体" w:hAnsi="宋体" w:cs="SimSun-18030" w:hint="eastAsia"/>
          <w:color w:val="auto"/>
          <w:szCs w:val="21"/>
        </w:rPr>
        <w:t>业绩清单</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620"/>
        <w:gridCol w:w="1149"/>
        <w:gridCol w:w="1236"/>
        <w:gridCol w:w="1236"/>
        <w:gridCol w:w="1268"/>
        <w:gridCol w:w="2491"/>
      </w:tblGrid>
      <w:tr w:rsidR="00462865" w14:paraId="6BE91F06" w14:textId="77777777">
        <w:trPr>
          <w:trHeight w:val="355"/>
        </w:trPr>
        <w:tc>
          <w:tcPr>
            <w:tcW w:w="1620" w:type="dxa"/>
            <w:vAlign w:val="center"/>
          </w:tcPr>
          <w:p w14:paraId="47B47800" w14:textId="77777777" w:rsidR="00462865" w:rsidRDefault="00D27101">
            <w:pPr>
              <w:jc w:val="center"/>
              <w:rPr>
                <w:color w:val="auto"/>
                <w:szCs w:val="21"/>
              </w:rPr>
            </w:pPr>
            <w:r>
              <w:rPr>
                <w:rFonts w:hint="eastAsia"/>
                <w:color w:val="auto"/>
                <w:szCs w:val="21"/>
              </w:rPr>
              <w:t>项目名称</w:t>
            </w:r>
          </w:p>
        </w:tc>
        <w:tc>
          <w:tcPr>
            <w:tcW w:w="1149" w:type="dxa"/>
            <w:vAlign w:val="center"/>
          </w:tcPr>
          <w:p w14:paraId="716C7CED" w14:textId="77777777" w:rsidR="00462865" w:rsidRDefault="00D27101">
            <w:pPr>
              <w:jc w:val="center"/>
              <w:rPr>
                <w:color w:val="auto"/>
                <w:szCs w:val="21"/>
              </w:rPr>
            </w:pPr>
            <w:r>
              <w:rPr>
                <w:rFonts w:hint="eastAsia"/>
                <w:color w:val="auto"/>
                <w:szCs w:val="21"/>
              </w:rPr>
              <w:t>项目</w:t>
            </w:r>
          </w:p>
          <w:p w14:paraId="6A0183A3" w14:textId="77777777" w:rsidR="00462865" w:rsidRDefault="00D27101">
            <w:pPr>
              <w:jc w:val="center"/>
              <w:rPr>
                <w:color w:val="auto"/>
                <w:szCs w:val="21"/>
              </w:rPr>
            </w:pPr>
            <w:r>
              <w:rPr>
                <w:rFonts w:hint="eastAsia"/>
                <w:color w:val="auto"/>
                <w:szCs w:val="21"/>
              </w:rPr>
              <w:t>类型</w:t>
            </w:r>
          </w:p>
        </w:tc>
        <w:tc>
          <w:tcPr>
            <w:tcW w:w="1236" w:type="dxa"/>
            <w:vAlign w:val="center"/>
          </w:tcPr>
          <w:p w14:paraId="5723E1A6" w14:textId="77777777" w:rsidR="00462865" w:rsidRDefault="00D27101">
            <w:pPr>
              <w:jc w:val="center"/>
              <w:rPr>
                <w:color w:val="auto"/>
                <w:szCs w:val="21"/>
              </w:rPr>
            </w:pPr>
            <w:r>
              <w:rPr>
                <w:rFonts w:hint="eastAsia"/>
                <w:color w:val="auto"/>
                <w:szCs w:val="21"/>
              </w:rPr>
              <w:t>简要描述</w:t>
            </w:r>
          </w:p>
        </w:tc>
        <w:tc>
          <w:tcPr>
            <w:tcW w:w="1236" w:type="dxa"/>
            <w:vAlign w:val="center"/>
          </w:tcPr>
          <w:p w14:paraId="16948A8E" w14:textId="77777777" w:rsidR="00462865" w:rsidRDefault="00D27101">
            <w:pPr>
              <w:jc w:val="center"/>
              <w:rPr>
                <w:color w:val="auto"/>
                <w:szCs w:val="21"/>
              </w:rPr>
            </w:pPr>
            <w:r>
              <w:rPr>
                <w:rFonts w:hint="eastAsia"/>
                <w:color w:val="auto"/>
                <w:szCs w:val="21"/>
              </w:rPr>
              <w:t>项目金额（万元）</w:t>
            </w:r>
          </w:p>
        </w:tc>
        <w:tc>
          <w:tcPr>
            <w:tcW w:w="1268" w:type="dxa"/>
            <w:vAlign w:val="center"/>
          </w:tcPr>
          <w:p w14:paraId="5B94169E" w14:textId="77777777" w:rsidR="00462865" w:rsidRDefault="00D27101">
            <w:pPr>
              <w:jc w:val="center"/>
              <w:rPr>
                <w:color w:val="auto"/>
                <w:szCs w:val="21"/>
              </w:rPr>
            </w:pPr>
            <w:r>
              <w:rPr>
                <w:rFonts w:hint="eastAsia"/>
                <w:color w:val="auto"/>
                <w:szCs w:val="21"/>
              </w:rPr>
              <w:t>实施</w:t>
            </w:r>
          </w:p>
          <w:p w14:paraId="5B348B9B" w14:textId="77777777" w:rsidR="00462865" w:rsidRDefault="00D27101">
            <w:pPr>
              <w:jc w:val="center"/>
              <w:rPr>
                <w:color w:val="auto"/>
                <w:szCs w:val="21"/>
              </w:rPr>
            </w:pPr>
            <w:r>
              <w:rPr>
                <w:rFonts w:hint="eastAsia"/>
                <w:color w:val="auto"/>
                <w:szCs w:val="21"/>
              </w:rPr>
              <w:t>时间</w:t>
            </w:r>
          </w:p>
        </w:tc>
        <w:tc>
          <w:tcPr>
            <w:tcW w:w="2491" w:type="dxa"/>
            <w:vAlign w:val="center"/>
          </w:tcPr>
          <w:p w14:paraId="09DC9BD8" w14:textId="77777777" w:rsidR="00462865" w:rsidRDefault="00D27101">
            <w:pPr>
              <w:jc w:val="center"/>
              <w:rPr>
                <w:color w:val="auto"/>
                <w:szCs w:val="21"/>
              </w:rPr>
            </w:pPr>
            <w:r>
              <w:rPr>
                <w:rFonts w:hint="eastAsia"/>
                <w:color w:val="auto"/>
                <w:szCs w:val="21"/>
              </w:rPr>
              <w:t>项目单位</w:t>
            </w:r>
          </w:p>
          <w:p w14:paraId="6F535B79" w14:textId="77777777" w:rsidR="00462865" w:rsidRDefault="00D27101">
            <w:pPr>
              <w:jc w:val="center"/>
              <w:rPr>
                <w:color w:val="auto"/>
                <w:szCs w:val="21"/>
              </w:rPr>
            </w:pPr>
            <w:r>
              <w:rPr>
                <w:rFonts w:hint="eastAsia"/>
                <w:color w:val="auto"/>
                <w:szCs w:val="21"/>
              </w:rPr>
              <w:t>联系人及电话</w:t>
            </w:r>
          </w:p>
        </w:tc>
      </w:tr>
      <w:tr w:rsidR="00462865" w14:paraId="1E666884" w14:textId="77777777">
        <w:trPr>
          <w:trHeight w:val="424"/>
        </w:trPr>
        <w:tc>
          <w:tcPr>
            <w:tcW w:w="1620" w:type="dxa"/>
          </w:tcPr>
          <w:p w14:paraId="695822F0" w14:textId="77777777" w:rsidR="00462865" w:rsidRDefault="00462865">
            <w:pPr>
              <w:autoSpaceDE w:val="0"/>
              <w:autoSpaceDN w:val="0"/>
              <w:adjustRightInd w:val="0"/>
              <w:spacing w:line="360" w:lineRule="auto"/>
              <w:rPr>
                <w:rFonts w:ascii="宋体" w:hAnsi="宋体" w:hint="eastAsia"/>
                <w:color w:val="auto"/>
                <w:szCs w:val="21"/>
                <w:lang w:val="zh-CN"/>
              </w:rPr>
            </w:pPr>
          </w:p>
        </w:tc>
        <w:tc>
          <w:tcPr>
            <w:tcW w:w="1149" w:type="dxa"/>
          </w:tcPr>
          <w:p w14:paraId="75413178" w14:textId="77777777" w:rsidR="00462865" w:rsidRDefault="00462865">
            <w:pPr>
              <w:autoSpaceDE w:val="0"/>
              <w:autoSpaceDN w:val="0"/>
              <w:adjustRightInd w:val="0"/>
              <w:spacing w:line="360" w:lineRule="auto"/>
              <w:rPr>
                <w:rFonts w:ascii="宋体" w:hAnsi="宋体" w:hint="eastAsia"/>
                <w:color w:val="auto"/>
                <w:szCs w:val="21"/>
                <w:lang w:val="zh-CN"/>
              </w:rPr>
            </w:pPr>
          </w:p>
        </w:tc>
        <w:tc>
          <w:tcPr>
            <w:tcW w:w="1236" w:type="dxa"/>
          </w:tcPr>
          <w:p w14:paraId="6113B217" w14:textId="77777777" w:rsidR="00462865" w:rsidRDefault="00462865">
            <w:pPr>
              <w:autoSpaceDE w:val="0"/>
              <w:autoSpaceDN w:val="0"/>
              <w:adjustRightInd w:val="0"/>
              <w:spacing w:line="360" w:lineRule="auto"/>
              <w:rPr>
                <w:rFonts w:ascii="宋体" w:hAnsi="宋体" w:hint="eastAsia"/>
                <w:color w:val="auto"/>
                <w:szCs w:val="21"/>
                <w:lang w:val="zh-CN"/>
              </w:rPr>
            </w:pPr>
          </w:p>
        </w:tc>
        <w:tc>
          <w:tcPr>
            <w:tcW w:w="1236" w:type="dxa"/>
          </w:tcPr>
          <w:p w14:paraId="4BA412F7" w14:textId="77777777" w:rsidR="00462865" w:rsidRDefault="00462865">
            <w:pPr>
              <w:autoSpaceDE w:val="0"/>
              <w:autoSpaceDN w:val="0"/>
              <w:adjustRightInd w:val="0"/>
              <w:spacing w:line="360" w:lineRule="auto"/>
              <w:rPr>
                <w:rFonts w:ascii="宋体" w:hAnsi="宋体" w:hint="eastAsia"/>
                <w:color w:val="auto"/>
                <w:szCs w:val="21"/>
                <w:lang w:val="zh-CN"/>
              </w:rPr>
            </w:pPr>
          </w:p>
        </w:tc>
        <w:tc>
          <w:tcPr>
            <w:tcW w:w="1268" w:type="dxa"/>
          </w:tcPr>
          <w:p w14:paraId="70787C2C" w14:textId="77777777" w:rsidR="00462865" w:rsidRDefault="00462865">
            <w:pPr>
              <w:autoSpaceDE w:val="0"/>
              <w:autoSpaceDN w:val="0"/>
              <w:adjustRightInd w:val="0"/>
              <w:spacing w:line="360" w:lineRule="auto"/>
              <w:rPr>
                <w:rFonts w:ascii="宋体" w:hAnsi="宋体" w:hint="eastAsia"/>
                <w:color w:val="auto"/>
                <w:szCs w:val="21"/>
                <w:lang w:val="zh-CN"/>
              </w:rPr>
            </w:pPr>
          </w:p>
        </w:tc>
        <w:tc>
          <w:tcPr>
            <w:tcW w:w="2491" w:type="dxa"/>
          </w:tcPr>
          <w:p w14:paraId="59409A25" w14:textId="77777777" w:rsidR="00462865" w:rsidRDefault="00462865">
            <w:pPr>
              <w:autoSpaceDE w:val="0"/>
              <w:autoSpaceDN w:val="0"/>
              <w:adjustRightInd w:val="0"/>
              <w:spacing w:line="360" w:lineRule="auto"/>
              <w:rPr>
                <w:rFonts w:ascii="宋体" w:hAnsi="宋体" w:hint="eastAsia"/>
                <w:color w:val="auto"/>
                <w:szCs w:val="21"/>
                <w:lang w:val="zh-CN"/>
              </w:rPr>
            </w:pPr>
          </w:p>
        </w:tc>
      </w:tr>
      <w:tr w:rsidR="00462865" w14:paraId="0959EAA1" w14:textId="77777777">
        <w:trPr>
          <w:trHeight w:val="421"/>
        </w:trPr>
        <w:tc>
          <w:tcPr>
            <w:tcW w:w="1620" w:type="dxa"/>
          </w:tcPr>
          <w:p w14:paraId="59C45915" w14:textId="77777777" w:rsidR="00462865" w:rsidRDefault="00462865">
            <w:pPr>
              <w:autoSpaceDE w:val="0"/>
              <w:autoSpaceDN w:val="0"/>
              <w:adjustRightInd w:val="0"/>
              <w:spacing w:line="360" w:lineRule="auto"/>
              <w:rPr>
                <w:rFonts w:ascii="宋体" w:hAnsi="宋体" w:hint="eastAsia"/>
                <w:color w:val="auto"/>
                <w:szCs w:val="21"/>
                <w:lang w:val="zh-CN"/>
              </w:rPr>
            </w:pPr>
          </w:p>
        </w:tc>
        <w:tc>
          <w:tcPr>
            <w:tcW w:w="1149" w:type="dxa"/>
          </w:tcPr>
          <w:p w14:paraId="5C9A5F42" w14:textId="77777777" w:rsidR="00462865" w:rsidRDefault="00462865">
            <w:pPr>
              <w:autoSpaceDE w:val="0"/>
              <w:autoSpaceDN w:val="0"/>
              <w:adjustRightInd w:val="0"/>
              <w:spacing w:line="360" w:lineRule="auto"/>
              <w:rPr>
                <w:rFonts w:ascii="宋体" w:hAnsi="宋体" w:hint="eastAsia"/>
                <w:color w:val="auto"/>
                <w:szCs w:val="21"/>
                <w:lang w:val="zh-CN"/>
              </w:rPr>
            </w:pPr>
          </w:p>
        </w:tc>
        <w:tc>
          <w:tcPr>
            <w:tcW w:w="1236" w:type="dxa"/>
          </w:tcPr>
          <w:p w14:paraId="29453EA5" w14:textId="77777777" w:rsidR="00462865" w:rsidRDefault="00462865">
            <w:pPr>
              <w:autoSpaceDE w:val="0"/>
              <w:autoSpaceDN w:val="0"/>
              <w:adjustRightInd w:val="0"/>
              <w:spacing w:line="360" w:lineRule="auto"/>
              <w:rPr>
                <w:rFonts w:ascii="宋体" w:hAnsi="宋体" w:hint="eastAsia"/>
                <w:color w:val="auto"/>
                <w:szCs w:val="21"/>
                <w:lang w:val="zh-CN"/>
              </w:rPr>
            </w:pPr>
          </w:p>
        </w:tc>
        <w:tc>
          <w:tcPr>
            <w:tcW w:w="1236" w:type="dxa"/>
          </w:tcPr>
          <w:p w14:paraId="60810759" w14:textId="77777777" w:rsidR="00462865" w:rsidRDefault="00462865">
            <w:pPr>
              <w:autoSpaceDE w:val="0"/>
              <w:autoSpaceDN w:val="0"/>
              <w:adjustRightInd w:val="0"/>
              <w:spacing w:line="360" w:lineRule="auto"/>
              <w:rPr>
                <w:rFonts w:ascii="宋体" w:hAnsi="宋体" w:hint="eastAsia"/>
                <w:color w:val="auto"/>
                <w:szCs w:val="21"/>
                <w:lang w:val="zh-CN"/>
              </w:rPr>
            </w:pPr>
          </w:p>
        </w:tc>
        <w:tc>
          <w:tcPr>
            <w:tcW w:w="1268" w:type="dxa"/>
          </w:tcPr>
          <w:p w14:paraId="5103BF24" w14:textId="77777777" w:rsidR="00462865" w:rsidRDefault="00462865">
            <w:pPr>
              <w:autoSpaceDE w:val="0"/>
              <w:autoSpaceDN w:val="0"/>
              <w:adjustRightInd w:val="0"/>
              <w:spacing w:line="360" w:lineRule="auto"/>
              <w:rPr>
                <w:rFonts w:ascii="宋体" w:hAnsi="宋体" w:hint="eastAsia"/>
                <w:color w:val="auto"/>
                <w:szCs w:val="21"/>
                <w:lang w:val="zh-CN"/>
              </w:rPr>
            </w:pPr>
          </w:p>
        </w:tc>
        <w:tc>
          <w:tcPr>
            <w:tcW w:w="2491" w:type="dxa"/>
          </w:tcPr>
          <w:p w14:paraId="17C8B1CE" w14:textId="77777777" w:rsidR="00462865" w:rsidRDefault="00462865">
            <w:pPr>
              <w:autoSpaceDE w:val="0"/>
              <w:autoSpaceDN w:val="0"/>
              <w:adjustRightInd w:val="0"/>
              <w:spacing w:line="360" w:lineRule="auto"/>
              <w:rPr>
                <w:rFonts w:ascii="宋体" w:hAnsi="宋体" w:hint="eastAsia"/>
                <w:color w:val="auto"/>
                <w:szCs w:val="21"/>
                <w:lang w:val="zh-CN"/>
              </w:rPr>
            </w:pPr>
          </w:p>
        </w:tc>
      </w:tr>
      <w:tr w:rsidR="00462865" w14:paraId="75050223" w14:textId="77777777">
        <w:trPr>
          <w:trHeight w:val="465"/>
        </w:trPr>
        <w:tc>
          <w:tcPr>
            <w:tcW w:w="1620" w:type="dxa"/>
          </w:tcPr>
          <w:p w14:paraId="598ADE34" w14:textId="77777777" w:rsidR="00462865" w:rsidRDefault="00462865">
            <w:pPr>
              <w:autoSpaceDE w:val="0"/>
              <w:autoSpaceDN w:val="0"/>
              <w:adjustRightInd w:val="0"/>
              <w:spacing w:line="360" w:lineRule="auto"/>
              <w:rPr>
                <w:rFonts w:ascii="宋体" w:hAnsi="宋体" w:hint="eastAsia"/>
                <w:color w:val="auto"/>
                <w:szCs w:val="21"/>
                <w:lang w:val="zh-CN"/>
              </w:rPr>
            </w:pPr>
          </w:p>
        </w:tc>
        <w:tc>
          <w:tcPr>
            <w:tcW w:w="1149" w:type="dxa"/>
          </w:tcPr>
          <w:p w14:paraId="3F7B682D" w14:textId="77777777" w:rsidR="00462865" w:rsidRDefault="00462865">
            <w:pPr>
              <w:autoSpaceDE w:val="0"/>
              <w:autoSpaceDN w:val="0"/>
              <w:adjustRightInd w:val="0"/>
              <w:spacing w:line="360" w:lineRule="auto"/>
              <w:rPr>
                <w:rFonts w:ascii="宋体" w:hAnsi="宋体" w:hint="eastAsia"/>
                <w:color w:val="auto"/>
                <w:szCs w:val="21"/>
                <w:lang w:val="zh-CN"/>
              </w:rPr>
            </w:pPr>
          </w:p>
        </w:tc>
        <w:tc>
          <w:tcPr>
            <w:tcW w:w="1236" w:type="dxa"/>
          </w:tcPr>
          <w:p w14:paraId="7C5866C7" w14:textId="77777777" w:rsidR="00462865" w:rsidRDefault="00462865">
            <w:pPr>
              <w:autoSpaceDE w:val="0"/>
              <w:autoSpaceDN w:val="0"/>
              <w:adjustRightInd w:val="0"/>
              <w:spacing w:line="360" w:lineRule="auto"/>
              <w:rPr>
                <w:rFonts w:ascii="宋体" w:hAnsi="宋体" w:hint="eastAsia"/>
                <w:color w:val="auto"/>
                <w:szCs w:val="21"/>
                <w:lang w:val="zh-CN"/>
              </w:rPr>
            </w:pPr>
          </w:p>
        </w:tc>
        <w:tc>
          <w:tcPr>
            <w:tcW w:w="1236" w:type="dxa"/>
          </w:tcPr>
          <w:p w14:paraId="666BD7BA" w14:textId="77777777" w:rsidR="00462865" w:rsidRDefault="00462865">
            <w:pPr>
              <w:autoSpaceDE w:val="0"/>
              <w:autoSpaceDN w:val="0"/>
              <w:adjustRightInd w:val="0"/>
              <w:spacing w:line="360" w:lineRule="auto"/>
              <w:rPr>
                <w:rFonts w:ascii="宋体" w:hAnsi="宋体" w:hint="eastAsia"/>
                <w:color w:val="auto"/>
                <w:szCs w:val="21"/>
                <w:lang w:val="zh-CN"/>
              </w:rPr>
            </w:pPr>
          </w:p>
        </w:tc>
        <w:tc>
          <w:tcPr>
            <w:tcW w:w="1268" w:type="dxa"/>
          </w:tcPr>
          <w:p w14:paraId="523FE917" w14:textId="77777777" w:rsidR="00462865" w:rsidRDefault="00462865">
            <w:pPr>
              <w:autoSpaceDE w:val="0"/>
              <w:autoSpaceDN w:val="0"/>
              <w:adjustRightInd w:val="0"/>
              <w:spacing w:line="360" w:lineRule="auto"/>
              <w:rPr>
                <w:rFonts w:ascii="宋体" w:hAnsi="宋体" w:hint="eastAsia"/>
                <w:color w:val="auto"/>
                <w:szCs w:val="21"/>
                <w:lang w:val="zh-CN"/>
              </w:rPr>
            </w:pPr>
          </w:p>
        </w:tc>
        <w:tc>
          <w:tcPr>
            <w:tcW w:w="2491" w:type="dxa"/>
          </w:tcPr>
          <w:p w14:paraId="78DDEE1F" w14:textId="77777777" w:rsidR="00462865" w:rsidRDefault="00462865">
            <w:pPr>
              <w:autoSpaceDE w:val="0"/>
              <w:autoSpaceDN w:val="0"/>
              <w:adjustRightInd w:val="0"/>
              <w:spacing w:line="360" w:lineRule="auto"/>
              <w:rPr>
                <w:rFonts w:ascii="宋体" w:hAnsi="宋体" w:hint="eastAsia"/>
                <w:color w:val="auto"/>
                <w:szCs w:val="21"/>
                <w:lang w:val="zh-CN"/>
              </w:rPr>
            </w:pPr>
          </w:p>
        </w:tc>
      </w:tr>
    </w:tbl>
    <w:p w14:paraId="5C2FE1B0" w14:textId="77777777" w:rsidR="00462865" w:rsidRDefault="00D27101">
      <w:pPr>
        <w:spacing w:line="460" w:lineRule="exact"/>
        <w:ind w:firstLineChars="100" w:firstLine="210"/>
        <w:rPr>
          <w:rFonts w:ascii="宋体" w:hAnsi="宋体" w:cs="SimSun-18030" w:hint="eastAsia"/>
          <w:color w:val="auto"/>
          <w:szCs w:val="21"/>
        </w:rPr>
      </w:pPr>
      <w:r>
        <w:rPr>
          <w:rFonts w:ascii="宋体" w:hAnsi="宋体" w:cs="SimSun-18030" w:hint="eastAsia"/>
          <w:color w:val="auto"/>
          <w:szCs w:val="21"/>
        </w:rPr>
        <w:t>注:</w:t>
      </w:r>
      <w:r>
        <w:rPr>
          <w:rFonts w:ascii="宋体" w:hAnsi="宋体" w:cs="SimSun-18030" w:hint="eastAsia"/>
          <w:b/>
          <w:color w:val="auto"/>
          <w:szCs w:val="21"/>
        </w:rPr>
        <w:t>合同复印件装订在响应文件中，提供原件查验。</w:t>
      </w:r>
    </w:p>
    <w:p w14:paraId="33F20936" w14:textId="77777777" w:rsidR="00462865" w:rsidRDefault="00D27101">
      <w:pPr>
        <w:numPr>
          <w:ilvl w:val="0"/>
          <w:numId w:val="3"/>
        </w:numPr>
        <w:tabs>
          <w:tab w:val="clear" w:pos="839"/>
          <w:tab w:val="left" w:pos="360"/>
        </w:tabs>
        <w:spacing w:beforeLines="50" w:before="156" w:afterLines="50" w:after="156" w:line="460" w:lineRule="exact"/>
        <w:ind w:left="0" w:firstLineChars="225" w:firstLine="473"/>
        <w:rPr>
          <w:rFonts w:ascii="宋体" w:hAnsi="宋体" w:hint="eastAsia"/>
          <w:color w:val="auto"/>
          <w:szCs w:val="21"/>
        </w:rPr>
      </w:pPr>
      <w:r>
        <w:rPr>
          <w:rFonts w:ascii="宋体" w:hAnsi="宋体" w:hint="eastAsia"/>
          <w:color w:val="auto"/>
          <w:szCs w:val="21"/>
        </w:rPr>
        <w:t>拥有的技术力量</w:t>
      </w:r>
    </w:p>
    <w:p w14:paraId="67582226" w14:textId="77777777" w:rsidR="00462865" w:rsidRDefault="00D27101">
      <w:pPr>
        <w:numPr>
          <w:ilvl w:val="0"/>
          <w:numId w:val="3"/>
        </w:numPr>
        <w:tabs>
          <w:tab w:val="clear" w:pos="839"/>
          <w:tab w:val="left" w:pos="0"/>
        </w:tabs>
        <w:spacing w:beforeLines="50" w:before="156" w:afterLines="50" w:after="156" w:line="460" w:lineRule="exact"/>
        <w:ind w:left="0" w:firstLine="540"/>
        <w:rPr>
          <w:rFonts w:ascii="宋体" w:hAnsi="宋体" w:hint="eastAsia"/>
          <w:color w:val="auto"/>
          <w:szCs w:val="21"/>
        </w:rPr>
      </w:pPr>
      <w:r>
        <w:rPr>
          <w:rFonts w:ascii="宋体" w:hAnsi="宋体" w:hint="eastAsia"/>
          <w:color w:val="auto"/>
          <w:szCs w:val="21"/>
        </w:rPr>
        <w:t>供应商获得的各种认证证书（复印件）</w:t>
      </w:r>
    </w:p>
    <w:p w14:paraId="3B22FB39" w14:textId="77777777" w:rsidR="00462865" w:rsidRDefault="00D27101">
      <w:pPr>
        <w:numPr>
          <w:ilvl w:val="0"/>
          <w:numId w:val="3"/>
        </w:numPr>
        <w:tabs>
          <w:tab w:val="clear" w:pos="839"/>
          <w:tab w:val="left" w:pos="0"/>
        </w:tabs>
        <w:spacing w:beforeLines="50" w:before="156" w:afterLines="50" w:after="156" w:line="460" w:lineRule="exact"/>
        <w:ind w:left="0" w:firstLine="540"/>
        <w:rPr>
          <w:rFonts w:ascii="宋体" w:hAnsi="宋体" w:hint="eastAsia"/>
          <w:color w:val="auto"/>
          <w:szCs w:val="21"/>
        </w:rPr>
      </w:pPr>
      <w:r>
        <w:rPr>
          <w:rFonts w:ascii="宋体" w:hAnsi="宋体" w:hint="eastAsia"/>
          <w:color w:val="auto"/>
          <w:szCs w:val="21"/>
        </w:rPr>
        <w:t>供应商信誉证明材料（银行颁发的资信等级证明、工商部门颁发的重合同守信用证书等）。</w:t>
      </w:r>
    </w:p>
    <w:p w14:paraId="480C975E" w14:textId="77777777" w:rsidR="00462865" w:rsidRDefault="00D27101">
      <w:pPr>
        <w:numPr>
          <w:ilvl w:val="0"/>
          <w:numId w:val="3"/>
        </w:numPr>
        <w:tabs>
          <w:tab w:val="clear" w:pos="839"/>
          <w:tab w:val="left" w:pos="0"/>
        </w:tabs>
        <w:spacing w:beforeLines="50" w:before="156" w:afterLines="50" w:after="156" w:line="460" w:lineRule="exact"/>
        <w:ind w:left="0" w:firstLine="540"/>
        <w:rPr>
          <w:rFonts w:ascii="宋体" w:hAnsi="宋体" w:hint="eastAsia"/>
          <w:color w:val="auto"/>
          <w:szCs w:val="21"/>
        </w:rPr>
      </w:pPr>
      <w:r>
        <w:rPr>
          <w:rFonts w:ascii="宋体" w:hAnsi="宋体" w:hint="eastAsia"/>
          <w:color w:val="auto"/>
          <w:szCs w:val="21"/>
        </w:rPr>
        <w:t>其他。</w:t>
      </w:r>
    </w:p>
    <w:p w14:paraId="2617CCF0" w14:textId="77777777" w:rsidR="00462865" w:rsidRDefault="00462865">
      <w:pPr>
        <w:tabs>
          <w:tab w:val="left" w:pos="0"/>
        </w:tabs>
        <w:spacing w:beforeLines="50" w:before="156" w:afterLines="50" w:after="156" w:line="460" w:lineRule="exact"/>
        <w:rPr>
          <w:rFonts w:ascii="宋体" w:hAnsi="宋体" w:hint="eastAsia"/>
          <w:color w:val="auto"/>
          <w:szCs w:val="21"/>
        </w:rPr>
      </w:pPr>
    </w:p>
    <w:p w14:paraId="7A1DDA37" w14:textId="77777777" w:rsidR="00462865" w:rsidRDefault="00462865">
      <w:pPr>
        <w:tabs>
          <w:tab w:val="left" w:pos="0"/>
        </w:tabs>
        <w:spacing w:beforeLines="50" w:before="156" w:afterLines="50" w:after="156" w:line="460" w:lineRule="exact"/>
        <w:rPr>
          <w:rFonts w:ascii="宋体" w:hAnsi="宋体" w:hint="eastAsia"/>
          <w:color w:val="auto"/>
          <w:szCs w:val="21"/>
        </w:rPr>
      </w:pPr>
    </w:p>
    <w:p w14:paraId="664977AC" w14:textId="77777777" w:rsidR="00462865" w:rsidRDefault="00462865">
      <w:pPr>
        <w:tabs>
          <w:tab w:val="left" w:pos="0"/>
        </w:tabs>
        <w:spacing w:beforeLines="50" w:before="156" w:afterLines="50" w:after="156" w:line="460" w:lineRule="exact"/>
        <w:rPr>
          <w:rFonts w:ascii="宋体" w:hAnsi="宋体" w:hint="eastAsia"/>
          <w:color w:val="auto"/>
          <w:szCs w:val="21"/>
        </w:rPr>
      </w:pPr>
    </w:p>
    <w:p w14:paraId="2B80FFE4" w14:textId="77777777" w:rsidR="00462865" w:rsidRDefault="00462865">
      <w:pPr>
        <w:tabs>
          <w:tab w:val="left" w:pos="0"/>
        </w:tabs>
        <w:spacing w:beforeLines="50" w:before="156" w:afterLines="50" w:after="156" w:line="460" w:lineRule="exact"/>
        <w:rPr>
          <w:rFonts w:ascii="宋体" w:hAnsi="宋体" w:hint="eastAsia"/>
          <w:color w:val="auto"/>
          <w:szCs w:val="21"/>
        </w:rPr>
      </w:pPr>
    </w:p>
    <w:p w14:paraId="0EE591B7" w14:textId="77777777" w:rsidR="00462865" w:rsidRDefault="00462865">
      <w:pPr>
        <w:tabs>
          <w:tab w:val="left" w:pos="0"/>
        </w:tabs>
        <w:spacing w:beforeLines="50" w:before="156" w:afterLines="50" w:after="156" w:line="460" w:lineRule="exact"/>
        <w:rPr>
          <w:rFonts w:ascii="宋体" w:hAnsi="宋体" w:hint="eastAsia"/>
          <w:color w:val="auto"/>
          <w:szCs w:val="21"/>
        </w:rPr>
      </w:pPr>
    </w:p>
    <w:p w14:paraId="1813E2B0" w14:textId="77777777" w:rsidR="00462865" w:rsidRDefault="00462865">
      <w:pPr>
        <w:tabs>
          <w:tab w:val="left" w:pos="0"/>
        </w:tabs>
        <w:spacing w:beforeLines="50" w:before="156" w:afterLines="50" w:after="156" w:line="460" w:lineRule="exact"/>
        <w:rPr>
          <w:rFonts w:ascii="宋体" w:hAnsi="宋体" w:hint="eastAsia"/>
          <w:color w:val="auto"/>
          <w:szCs w:val="21"/>
        </w:rPr>
      </w:pPr>
    </w:p>
    <w:p w14:paraId="4DEC3F2C" w14:textId="77777777" w:rsidR="00462865" w:rsidRDefault="00462865">
      <w:pPr>
        <w:tabs>
          <w:tab w:val="left" w:pos="0"/>
        </w:tabs>
        <w:spacing w:beforeLines="50" w:before="156" w:afterLines="50" w:after="156" w:line="460" w:lineRule="exact"/>
        <w:rPr>
          <w:rFonts w:ascii="宋体" w:hAnsi="宋体" w:hint="eastAsia"/>
          <w:color w:val="auto"/>
          <w:szCs w:val="21"/>
        </w:rPr>
      </w:pPr>
    </w:p>
    <w:p w14:paraId="7B404E87" w14:textId="77777777" w:rsidR="00462865" w:rsidRDefault="00462865">
      <w:pPr>
        <w:tabs>
          <w:tab w:val="left" w:pos="0"/>
        </w:tabs>
        <w:spacing w:beforeLines="50" w:before="156" w:afterLines="50" w:after="156" w:line="460" w:lineRule="exact"/>
        <w:rPr>
          <w:rFonts w:ascii="宋体" w:hAnsi="宋体" w:hint="eastAsia"/>
          <w:color w:val="auto"/>
          <w:szCs w:val="21"/>
        </w:rPr>
      </w:pPr>
    </w:p>
    <w:p w14:paraId="6D117F2F" w14:textId="77777777" w:rsidR="00462865" w:rsidRDefault="00462865">
      <w:pPr>
        <w:tabs>
          <w:tab w:val="left" w:pos="0"/>
        </w:tabs>
        <w:spacing w:beforeLines="50" w:before="156" w:afterLines="50" w:after="156" w:line="460" w:lineRule="exact"/>
        <w:rPr>
          <w:rFonts w:ascii="宋体" w:hAnsi="宋体" w:hint="eastAsia"/>
          <w:color w:val="auto"/>
          <w:szCs w:val="21"/>
        </w:rPr>
      </w:pPr>
    </w:p>
    <w:p w14:paraId="53492EE0" w14:textId="77777777" w:rsidR="00462865" w:rsidRDefault="00462865">
      <w:pPr>
        <w:tabs>
          <w:tab w:val="left" w:pos="0"/>
        </w:tabs>
        <w:spacing w:beforeLines="50" w:before="156" w:afterLines="50" w:after="156" w:line="460" w:lineRule="exact"/>
        <w:rPr>
          <w:rFonts w:ascii="宋体" w:hAnsi="宋体" w:hint="eastAsia"/>
          <w:color w:val="auto"/>
          <w:szCs w:val="21"/>
        </w:rPr>
      </w:pPr>
    </w:p>
    <w:p w14:paraId="39982A81" w14:textId="77777777" w:rsidR="00462865" w:rsidRDefault="00462865">
      <w:pPr>
        <w:tabs>
          <w:tab w:val="left" w:pos="0"/>
        </w:tabs>
        <w:spacing w:beforeLines="50" w:before="156" w:afterLines="50" w:after="156" w:line="460" w:lineRule="exact"/>
        <w:rPr>
          <w:rFonts w:ascii="宋体" w:hAnsi="宋体" w:hint="eastAsia"/>
          <w:color w:val="auto"/>
          <w:szCs w:val="21"/>
        </w:rPr>
      </w:pPr>
    </w:p>
    <w:p w14:paraId="1DA37C9E" w14:textId="77777777" w:rsidR="00462865" w:rsidRDefault="00462865">
      <w:pPr>
        <w:tabs>
          <w:tab w:val="left" w:pos="0"/>
        </w:tabs>
        <w:spacing w:beforeLines="50" w:before="156" w:afterLines="50" w:after="156" w:line="460" w:lineRule="exact"/>
        <w:rPr>
          <w:rFonts w:ascii="宋体" w:hAnsi="宋体" w:hint="eastAsia"/>
          <w:color w:val="auto"/>
          <w:szCs w:val="21"/>
        </w:rPr>
      </w:pPr>
    </w:p>
    <w:p w14:paraId="23F08680" w14:textId="77777777" w:rsidR="00462865" w:rsidRDefault="00462865">
      <w:pPr>
        <w:tabs>
          <w:tab w:val="left" w:pos="0"/>
        </w:tabs>
        <w:spacing w:beforeLines="50" w:before="156" w:afterLines="50" w:after="156" w:line="460" w:lineRule="exact"/>
        <w:rPr>
          <w:rFonts w:ascii="宋体" w:hAnsi="宋体" w:hint="eastAsia"/>
          <w:color w:val="auto"/>
          <w:szCs w:val="21"/>
        </w:rPr>
      </w:pPr>
    </w:p>
    <w:p w14:paraId="5D64B2D1" w14:textId="77777777" w:rsidR="00462865" w:rsidRDefault="00D27101">
      <w:pPr>
        <w:spacing w:beforeLines="100" w:before="312" w:afterLines="100" w:after="312" w:line="300" w:lineRule="auto"/>
        <w:jc w:val="center"/>
        <w:rPr>
          <w:rFonts w:ascii="宋体" w:hAnsi="宋体" w:hint="eastAsia"/>
          <w:b/>
          <w:color w:val="auto"/>
          <w:szCs w:val="21"/>
        </w:rPr>
      </w:pPr>
      <w:r>
        <w:rPr>
          <w:rFonts w:ascii="宋体" w:hAnsi="宋体" w:hint="eastAsia"/>
          <w:b/>
          <w:color w:val="auto"/>
          <w:szCs w:val="21"/>
        </w:rPr>
        <w:lastRenderedPageBreak/>
        <w:t>二、服务部分</w:t>
      </w:r>
    </w:p>
    <w:p w14:paraId="7B2CDF5A" w14:textId="77777777" w:rsidR="00462865" w:rsidRDefault="00D27101">
      <w:pPr>
        <w:spacing w:beforeLines="100" w:before="312" w:afterLines="100" w:after="312"/>
        <w:jc w:val="center"/>
        <w:rPr>
          <w:b/>
          <w:color w:val="auto"/>
          <w:szCs w:val="21"/>
        </w:rPr>
      </w:pPr>
      <w:r>
        <w:rPr>
          <w:rFonts w:hint="eastAsia"/>
          <w:b/>
          <w:color w:val="auto"/>
          <w:szCs w:val="21"/>
        </w:rPr>
        <w:t>（一）服务偏离表</w:t>
      </w:r>
    </w:p>
    <w:p w14:paraId="03818153" w14:textId="77777777" w:rsidR="00462865" w:rsidRDefault="00D27101">
      <w:pPr>
        <w:snapToGrid w:val="0"/>
        <w:spacing w:line="460" w:lineRule="exact"/>
        <w:ind w:firstLineChars="200" w:firstLine="420"/>
        <w:jc w:val="left"/>
        <w:rPr>
          <w:rFonts w:ascii="宋体" w:hAnsi="宋体" w:hint="eastAsia"/>
          <w:b/>
          <w:color w:val="auto"/>
          <w:sz w:val="32"/>
          <w:szCs w:val="32"/>
        </w:rPr>
      </w:pPr>
      <w:r>
        <w:rPr>
          <w:rFonts w:ascii="宋体" w:hAnsi="宋体" w:hint="eastAsia"/>
          <w:color w:val="auto"/>
          <w:szCs w:val="21"/>
        </w:rPr>
        <w:t>供应商必须清楚地指明是否满足公开比选文件中提出的每一项服务要求。偏离的须用黑体加粗字体显示。</w:t>
      </w:r>
    </w:p>
    <w:tbl>
      <w:tblPr>
        <w:tblW w:w="0" w:type="auto"/>
        <w:jc w:val="center"/>
        <w:tblBorders>
          <w:top w:val="double" w:sz="6" w:space="0" w:color="000000"/>
          <w:left w:val="double" w:sz="6" w:space="0" w:color="000000"/>
          <w:bottom w:val="double" w:sz="6" w:space="0" w:color="000000"/>
          <w:right w:val="double" w:sz="6" w:space="0" w:color="000000"/>
        </w:tblBorders>
        <w:tblLayout w:type="fixed"/>
        <w:tblLook w:val="0000" w:firstRow="0" w:lastRow="0" w:firstColumn="0" w:lastColumn="0" w:noHBand="0" w:noVBand="0"/>
      </w:tblPr>
      <w:tblGrid>
        <w:gridCol w:w="828"/>
        <w:gridCol w:w="900"/>
        <w:gridCol w:w="2491"/>
        <w:gridCol w:w="1469"/>
        <w:gridCol w:w="1260"/>
        <w:gridCol w:w="1980"/>
      </w:tblGrid>
      <w:tr w:rsidR="00462865" w14:paraId="6B5AFB45" w14:textId="77777777">
        <w:trPr>
          <w:trHeight w:val="414"/>
          <w:jc w:val="center"/>
        </w:trPr>
        <w:tc>
          <w:tcPr>
            <w:tcW w:w="828" w:type="dxa"/>
            <w:tcBorders>
              <w:top w:val="double" w:sz="6" w:space="0" w:color="000000"/>
              <w:left w:val="double" w:sz="6" w:space="0" w:color="000000"/>
              <w:bottom w:val="single" w:sz="6" w:space="0" w:color="000000"/>
              <w:right w:val="single" w:sz="6" w:space="0" w:color="000000"/>
            </w:tcBorders>
          </w:tcPr>
          <w:p w14:paraId="1A4B09EC" w14:textId="77777777" w:rsidR="00462865" w:rsidRDefault="00D27101">
            <w:pPr>
              <w:widowControl w:val="0"/>
              <w:spacing w:line="240" w:lineRule="auto"/>
              <w:jc w:val="center"/>
              <w:textAlignment w:val="auto"/>
              <w:rPr>
                <w:rFonts w:ascii="宋体" w:hAnsi="宋体" w:hint="eastAsia"/>
                <w:caps/>
                <w:color w:val="auto"/>
                <w:kern w:val="2"/>
                <w:szCs w:val="21"/>
              </w:rPr>
            </w:pPr>
            <w:r>
              <w:rPr>
                <w:rFonts w:ascii="宋体" w:hAnsi="宋体" w:hint="eastAsia"/>
                <w:caps/>
                <w:color w:val="auto"/>
                <w:kern w:val="2"/>
                <w:szCs w:val="21"/>
              </w:rPr>
              <w:t>序号</w:t>
            </w:r>
          </w:p>
        </w:tc>
        <w:tc>
          <w:tcPr>
            <w:tcW w:w="900" w:type="dxa"/>
            <w:tcBorders>
              <w:top w:val="double" w:sz="6" w:space="0" w:color="000000"/>
              <w:left w:val="single" w:sz="6" w:space="0" w:color="000000"/>
              <w:bottom w:val="single" w:sz="6" w:space="0" w:color="000000"/>
              <w:right w:val="single" w:sz="6" w:space="0" w:color="000000"/>
            </w:tcBorders>
          </w:tcPr>
          <w:p w14:paraId="4BC86220" w14:textId="77777777" w:rsidR="00462865" w:rsidRDefault="00D27101">
            <w:pPr>
              <w:widowControl w:val="0"/>
              <w:spacing w:line="240" w:lineRule="auto"/>
              <w:jc w:val="center"/>
              <w:textAlignment w:val="auto"/>
              <w:rPr>
                <w:rFonts w:ascii="宋体" w:hAnsi="宋体" w:hint="eastAsia"/>
                <w:caps/>
                <w:color w:val="auto"/>
                <w:kern w:val="2"/>
                <w:szCs w:val="21"/>
              </w:rPr>
            </w:pPr>
            <w:r>
              <w:rPr>
                <w:rFonts w:ascii="宋体" w:hAnsi="宋体" w:hint="eastAsia"/>
                <w:caps/>
                <w:color w:val="auto"/>
                <w:kern w:val="2"/>
                <w:szCs w:val="21"/>
              </w:rPr>
              <w:t>偏离内容</w:t>
            </w:r>
          </w:p>
        </w:tc>
        <w:tc>
          <w:tcPr>
            <w:tcW w:w="2491" w:type="dxa"/>
            <w:tcBorders>
              <w:top w:val="double" w:sz="6" w:space="0" w:color="000000"/>
              <w:left w:val="single" w:sz="6" w:space="0" w:color="000000"/>
              <w:bottom w:val="single" w:sz="6" w:space="0" w:color="000000"/>
              <w:right w:val="single" w:sz="6" w:space="0" w:color="000000"/>
            </w:tcBorders>
          </w:tcPr>
          <w:p w14:paraId="616932B9" w14:textId="77777777" w:rsidR="00462865" w:rsidRDefault="00D27101">
            <w:pPr>
              <w:widowControl w:val="0"/>
              <w:spacing w:line="240" w:lineRule="auto"/>
              <w:jc w:val="center"/>
              <w:textAlignment w:val="auto"/>
              <w:rPr>
                <w:rFonts w:ascii="宋体" w:hAnsi="宋体" w:hint="eastAsia"/>
                <w:caps/>
                <w:color w:val="auto"/>
                <w:kern w:val="2"/>
                <w:szCs w:val="21"/>
              </w:rPr>
            </w:pPr>
            <w:r>
              <w:rPr>
                <w:rFonts w:ascii="宋体" w:hAnsi="宋体" w:hint="eastAsia"/>
                <w:color w:val="auto"/>
                <w:kern w:val="2"/>
                <w:szCs w:val="21"/>
              </w:rPr>
              <w:t>公开比选文件（含公开比选文件</w:t>
            </w:r>
            <w:r>
              <w:rPr>
                <w:rFonts w:ascii="宋体" w:hAnsi="宋体" w:cs="宋体" w:hint="eastAsia"/>
                <w:color w:val="auto"/>
                <w:szCs w:val="21"/>
              </w:rPr>
              <w:t>的澄清或者修改</w:t>
            </w:r>
            <w:r>
              <w:rPr>
                <w:rFonts w:ascii="宋体" w:hAnsi="宋体" w:hint="eastAsia"/>
                <w:color w:val="auto"/>
                <w:kern w:val="2"/>
                <w:szCs w:val="21"/>
              </w:rPr>
              <w:t>）的要求</w:t>
            </w:r>
          </w:p>
        </w:tc>
        <w:tc>
          <w:tcPr>
            <w:tcW w:w="1469" w:type="dxa"/>
            <w:tcBorders>
              <w:top w:val="double" w:sz="6" w:space="0" w:color="000000"/>
              <w:left w:val="single" w:sz="6" w:space="0" w:color="000000"/>
              <w:bottom w:val="single" w:sz="6" w:space="0" w:color="000000"/>
              <w:right w:val="single" w:sz="6" w:space="0" w:color="000000"/>
            </w:tcBorders>
          </w:tcPr>
          <w:p w14:paraId="1BCBDFE4" w14:textId="77777777" w:rsidR="00462865" w:rsidRDefault="00D27101">
            <w:pPr>
              <w:widowControl w:val="0"/>
              <w:spacing w:line="240" w:lineRule="auto"/>
              <w:jc w:val="center"/>
              <w:textAlignment w:val="auto"/>
              <w:rPr>
                <w:rFonts w:ascii="宋体" w:hAnsi="宋体" w:hint="eastAsia"/>
                <w:caps/>
                <w:color w:val="auto"/>
                <w:kern w:val="2"/>
                <w:szCs w:val="21"/>
              </w:rPr>
            </w:pPr>
            <w:r>
              <w:rPr>
                <w:rFonts w:ascii="宋体" w:hAnsi="宋体" w:hint="eastAsia"/>
                <w:color w:val="auto"/>
                <w:kern w:val="2"/>
                <w:szCs w:val="21"/>
              </w:rPr>
              <w:t>响应文件中的内容</w:t>
            </w:r>
          </w:p>
        </w:tc>
        <w:tc>
          <w:tcPr>
            <w:tcW w:w="1260" w:type="dxa"/>
            <w:tcBorders>
              <w:top w:val="double" w:sz="6" w:space="0" w:color="000000"/>
              <w:left w:val="single" w:sz="6" w:space="0" w:color="000000"/>
              <w:bottom w:val="single" w:sz="6" w:space="0" w:color="000000"/>
              <w:right w:val="single" w:sz="6" w:space="0" w:color="000000"/>
            </w:tcBorders>
          </w:tcPr>
          <w:p w14:paraId="7758EAE4" w14:textId="77777777" w:rsidR="00462865" w:rsidRDefault="00D27101">
            <w:pPr>
              <w:widowControl w:val="0"/>
              <w:spacing w:line="240" w:lineRule="auto"/>
              <w:textAlignment w:val="auto"/>
              <w:rPr>
                <w:rFonts w:ascii="宋体" w:hAnsi="宋体" w:hint="eastAsia"/>
                <w:caps/>
                <w:color w:val="auto"/>
                <w:kern w:val="2"/>
                <w:szCs w:val="21"/>
              </w:rPr>
            </w:pPr>
            <w:r>
              <w:rPr>
                <w:rFonts w:ascii="宋体" w:hAnsi="宋体" w:hint="eastAsia"/>
                <w:caps/>
                <w:color w:val="auto"/>
                <w:kern w:val="2"/>
                <w:szCs w:val="21"/>
              </w:rPr>
              <w:t>（正/负/无）偏离</w:t>
            </w:r>
          </w:p>
        </w:tc>
        <w:tc>
          <w:tcPr>
            <w:tcW w:w="1980" w:type="dxa"/>
            <w:tcBorders>
              <w:top w:val="double" w:sz="6" w:space="0" w:color="000000"/>
              <w:left w:val="single" w:sz="6" w:space="0" w:color="000000"/>
              <w:bottom w:val="single" w:sz="6" w:space="0" w:color="000000"/>
              <w:right w:val="double" w:sz="6" w:space="0" w:color="000000"/>
            </w:tcBorders>
          </w:tcPr>
          <w:p w14:paraId="29382E75" w14:textId="77777777" w:rsidR="00462865" w:rsidRDefault="00D27101">
            <w:pPr>
              <w:widowControl w:val="0"/>
              <w:spacing w:line="240" w:lineRule="auto"/>
              <w:jc w:val="center"/>
              <w:textAlignment w:val="auto"/>
              <w:rPr>
                <w:rFonts w:ascii="宋体" w:hAnsi="宋体" w:hint="eastAsia"/>
                <w:caps/>
                <w:color w:val="auto"/>
                <w:kern w:val="2"/>
                <w:szCs w:val="21"/>
              </w:rPr>
            </w:pPr>
            <w:r>
              <w:rPr>
                <w:rFonts w:ascii="宋体" w:hAnsi="宋体" w:hint="eastAsia"/>
                <w:caps/>
                <w:color w:val="auto"/>
                <w:kern w:val="2"/>
                <w:szCs w:val="21"/>
              </w:rPr>
              <w:t>说明</w:t>
            </w:r>
          </w:p>
        </w:tc>
      </w:tr>
      <w:tr w:rsidR="00462865" w14:paraId="55F6C446" w14:textId="77777777">
        <w:trPr>
          <w:trHeight w:val="794"/>
          <w:jc w:val="center"/>
        </w:trPr>
        <w:tc>
          <w:tcPr>
            <w:tcW w:w="828" w:type="dxa"/>
            <w:tcBorders>
              <w:top w:val="single" w:sz="6" w:space="0" w:color="000000"/>
              <w:left w:val="double" w:sz="6" w:space="0" w:color="000000"/>
              <w:bottom w:val="single" w:sz="6" w:space="0" w:color="000000"/>
              <w:right w:val="single" w:sz="6" w:space="0" w:color="000000"/>
            </w:tcBorders>
            <w:vAlign w:val="center"/>
          </w:tcPr>
          <w:p w14:paraId="1C666BD2" w14:textId="77777777" w:rsidR="00462865" w:rsidRDefault="00462865">
            <w:pPr>
              <w:widowControl w:val="0"/>
              <w:spacing w:line="240" w:lineRule="auto"/>
              <w:jc w:val="center"/>
              <w:textAlignment w:val="auto"/>
              <w:rPr>
                <w:rFonts w:ascii="宋体" w:hAnsi="宋体" w:hint="eastAsia"/>
                <w:caps/>
                <w:color w:val="auto"/>
                <w:kern w:val="2"/>
                <w:szCs w:val="21"/>
              </w:rPr>
            </w:pPr>
          </w:p>
        </w:tc>
        <w:tc>
          <w:tcPr>
            <w:tcW w:w="900" w:type="dxa"/>
            <w:tcBorders>
              <w:top w:val="single" w:sz="6" w:space="0" w:color="000000"/>
              <w:left w:val="single" w:sz="6" w:space="0" w:color="000000"/>
              <w:bottom w:val="single" w:sz="6" w:space="0" w:color="000000"/>
              <w:right w:val="single" w:sz="6" w:space="0" w:color="000000"/>
            </w:tcBorders>
            <w:vAlign w:val="center"/>
          </w:tcPr>
          <w:p w14:paraId="2043248B" w14:textId="77777777" w:rsidR="00462865" w:rsidRDefault="00462865">
            <w:pPr>
              <w:widowControl w:val="0"/>
              <w:spacing w:line="240" w:lineRule="auto"/>
              <w:jc w:val="center"/>
              <w:textAlignment w:val="auto"/>
              <w:rPr>
                <w:rFonts w:ascii="宋体" w:hAnsi="宋体" w:hint="eastAsia"/>
                <w:caps/>
                <w:color w:val="auto"/>
                <w:kern w:val="2"/>
                <w:szCs w:val="21"/>
              </w:rPr>
            </w:pPr>
          </w:p>
        </w:tc>
        <w:tc>
          <w:tcPr>
            <w:tcW w:w="2491" w:type="dxa"/>
            <w:tcBorders>
              <w:top w:val="single" w:sz="6" w:space="0" w:color="000000"/>
              <w:left w:val="single" w:sz="6" w:space="0" w:color="000000"/>
              <w:bottom w:val="single" w:sz="6" w:space="0" w:color="000000"/>
              <w:right w:val="single" w:sz="6" w:space="0" w:color="000000"/>
            </w:tcBorders>
            <w:vAlign w:val="center"/>
          </w:tcPr>
          <w:p w14:paraId="4ADDA663" w14:textId="77777777" w:rsidR="00462865" w:rsidRDefault="00462865">
            <w:pPr>
              <w:widowControl w:val="0"/>
              <w:spacing w:line="240" w:lineRule="auto"/>
              <w:jc w:val="center"/>
              <w:textAlignment w:val="auto"/>
              <w:rPr>
                <w:rFonts w:ascii="宋体" w:hAnsi="宋体" w:hint="eastAsia"/>
                <w:caps/>
                <w:color w:val="auto"/>
                <w:kern w:val="2"/>
                <w:szCs w:val="21"/>
              </w:rPr>
            </w:pPr>
          </w:p>
        </w:tc>
        <w:tc>
          <w:tcPr>
            <w:tcW w:w="1469" w:type="dxa"/>
            <w:tcBorders>
              <w:top w:val="single" w:sz="6" w:space="0" w:color="000000"/>
              <w:left w:val="single" w:sz="6" w:space="0" w:color="000000"/>
              <w:bottom w:val="single" w:sz="6" w:space="0" w:color="000000"/>
              <w:right w:val="single" w:sz="6" w:space="0" w:color="000000"/>
            </w:tcBorders>
            <w:vAlign w:val="center"/>
          </w:tcPr>
          <w:p w14:paraId="3444FF27" w14:textId="77777777" w:rsidR="00462865" w:rsidRDefault="00462865">
            <w:pPr>
              <w:widowControl w:val="0"/>
              <w:spacing w:line="240" w:lineRule="auto"/>
              <w:jc w:val="center"/>
              <w:textAlignment w:val="auto"/>
              <w:rPr>
                <w:rFonts w:ascii="宋体" w:hAnsi="宋体" w:hint="eastAsia"/>
                <w:caps/>
                <w:color w:val="auto"/>
                <w:kern w:val="2"/>
                <w:szCs w:val="21"/>
              </w:rPr>
            </w:pPr>
          </w:p>
        </w:tc>
        <w:tc>
          <w:tcPr>
            <w:tcW w:w="1260" w:type="dxa"/>
            <w:tcBorders>
              <w:top w:val="single" w:sz="6" w:space="0" w:color="000000"/>
              <w:left w:val="single" w:sz="6" w:space="0" w:color="000000"/>
              <w:bottom w:val="single" w:sz="6" w:space="0" w:color="000000"/>
              <w:right w:val="single" w:sz="6" w:space="0" w:color="000000"/>
            </w:tcBorders>
            <w:vAlign w:val="center"/>
          </w:tcPr>
          <w:p w14:paraId="55FD572E" w14:textId="77777777" w:rsidR="00462865" w:rsidRDefault="00462865">
            <w:pPr>
              <w:widowControl w:val="0"/>
              <w:spacing w:line="240" w:lineRule="auto"/>
              <w:jc w:val="center"/>
              <w:textAlignment w:val="auto"/>
              <w:rPr>
                <w:rFonts w:ascii="宋体" w:hAnsi="宋体" w:hint="eastAsia"/>
                <w:caps/>
                <w:color w:val="auto"/>
                <w:kern w:val="2"/>
                <w:szCs w:val="21"/>
              </w:rPr>
            </w:pPr>
          </w:p>
        </w:tc>
        <w:tc>
          <w:tcPr>
            <w:tcW w:w="1980" w:type="dxa"/>
            <w:tcBorders>
              <w:top w:val="single" w:sz="6" w:space="0" w:color="000000"/>
              <w:left w:val="single" w:sz="6" w:space="0" w:color="000000"/>
              <w:bottom w:val="single" w:sz="6" w:space="0" w:color="000000"/>
              <w:right w:val="double" w:sz="6" w:space="0" w:color="000000"/>
            </w:tcBorders>
            <w:vAlign w:val="center"/>
          </w:tcPr>
          <w:p w14:paraId="73065BA5" w14:textId="77777777" w:rsidR="00462865" w:rsidRDefault="00462865">
            <w:pPr>
              <w:widowControl w:val="0"/>
              <w:spacing w:line="240" w:lineRule="auto"/>
              <w:jc w:val="center"/>
              <w:textAlignment w:val="auto"/>
              <w:rPr>
                <w:rFonts w:ascii="宋体" w:hAnsi="宋体" w:hint="eastAsia"/>
                <w:caps/>
                <w:color w:val="auto"/>
                <w:kern w:val="2"/>
                <w:szCs w:val="21"/>
              </w:rPr>
            </w:pPr>
          </w:p>
        </w:tc>
      </w:tr>
      <w:tr w:rsidR="00462865" w14:paraId="03315F7D" w14:textId="77777777">
        <w:trPr>
          <w:trHeight w:val="794"/>
          <w:jc w:val="center"/>
        </w:trPr>
        <w:tc>
          <w:tcPr>
            <w:tcW w:w="828" w:type="dxa"/>
            <w:tcBorders>
              <w:top w:val="single" w:sz="6" w:space="0" w:color="000000"/>
              <w:left w:val="double" w:sz="6" w:space="0" w:color="000000"/>
              <w:bottom w:val="single" w:sz="6" w:space="0" w:color="000000"/>
              <w:right w:val="single" w:sz="6" w:space="0" w:color="000000"/>
            </w:tcBorders>
          </w:tcPr>
          <w:p w14:paraId="76D48AAB" w14:textId="77777777" w:rsidR="00462865" w:rsidRDefault="00462865">
            <w:pPr>
              <w:widowControl w:val="0"/>
              <w:spacing w:line="240" w:lineRule="auto"/>
              <w:textAlignment w:val="auto"/>
              <w:rPr>
                <w:rFonts w:ascii="宋体" w:hAnsi="宋体" w:hint="eastAsia"/>
                <w:color w:val="auto"/>
                <w:kern w:val="2"/>
                <w:szCs w:val="21"/>
              </w:rPr>
            </w:pPr>
          </w:p>
        </w:tc>
        <w:tc>
          <w:tcPr>
            <w:tcW w:w="900" w:type="dxa"/>
            <w:tcBorders>
              <w:top w:val="single" w:sz="6" w:space="0" w:color="000000"/>
              <w:left w:val="single" w:sz="6" w:space="0" w:color="000000"/>
              <w:bottom w:val="single" w:sz="6" w:space="0" w:color="000000"/>
              <w:right w:val="single" w:sz="6" w:space="0" w:color="000000"/>
            </w:tcBorders>
          </w:tcPr>
          <w:p w14:paraId="52D8A8C6" w14:textId="77777777" w:rsidR="00462865" w:rsidRDefault="00462865">
            <w:pPr>
              <w:widowControl w:val="0"/>
              <w:spacing w:line="240" w:lineRule="auto"/>
              <w:textAlignment w:val="auto"/>
              <w:rPr>
                <w:rFonts w:ascii="宋体" w:hAnsi="宋体" w:hint="eastAsia"/>
                <w:color w:val="auto"/>
                <w:kern w:val="2"/>
                <w:szCs w:val="21"/>
              </w:rPr>
            </w:pPr>
          </w:p>
        </w:tc>
        <w:tc>
          <w:tcPr>
            <w:tcW w:w="2491" w:type="dxa"/>
            <w:tcBorders>
              <w:top w:val="single" w:sz="6" w:space="0" w:color="000000"/>
              <w:left w:val="single" w:sz="6" w:space="0" w:color="000000"/>
              <w:bottom w:val="single" w:sz="6" w:space="0" w:color="000000"/>
              <w:right w:val="single" w:sz="6" w:space="0" w:color="000000"/>
            </w:tcBorders>
          </w:tcPr>
          <w:p w14:paraId="5CCF8813" w14:textId="77777777" w:rsidR="00462865" w:rsidRDefault="00462865">
            <w:pPr>
              <w:widowControl w:val="0"/>
              <w:spacing w:line="240" w:lineRule="auto"/>
              <w:textAlignment w:val="auto"/>
              <w:rPr>
                <w:rFonts w:ascii="宋体" w:hAnsi="宋体" w:hint="eastAsia"/>
                <w:color w:val="auto"/>
                <w:kern w:val="2"/>
                <w:szCs w:val="21"/>
              </w:rPr>
            </w:pPr>
          </w:p>
        </w:tc>
        <w:tc>
          <w:tcPr>
            <w:tcW w:w="1469" w:type="dxa"/>
            <w:tcBorders>
              <w:top w:val="single" w:sz="6" w:space="0" w:color="000000"/>
              <w:left w:val="single" w:sz="6" w:space="0" w:color="000000"/>
              <w:bottom w:val="single" w:sz="6" w:space="0" w:color="000000"/>
              <w:right w:val="single" w:sz="6" w:space="0" w:color="000000"/>
            </w:tcBorders>
          </w:tcPr>
          <w:p w14:paraId="20A41A12" w14:textId="77777777" w:rsidR="00462865" w:rsidRDefault="00462865">
            <w:pPr>
              <w:widowControl w:val="0"/>
              <w:spacing w:line="240" w:lineRule="auto"/>
              <w:textAlignment w:val="auto"/>
              <w:rPr>
                <w:rFonts w:ascii="宋体" w:hAnsi="宋体" w:hint="eastAsia"/>
                <w:color w:val="auto"/>
                <w:kern w:val="2"/>
                <w:szCs w:val="21"/>
              </w:rPr>
            </w:pPr>
          </w:p>
        </w:tc>
        <w:tc>
          <w:tcPr>
            <w:tcW w:w="1260" w:type="dxa"/>
            <w:tcBorders>
              <w:top w:val="single" w:sz="6" w:space="0" w:color="000000"/>
              <w:left w:val="single" w:sz="6" w:space="0" w:color="000000"/>
              <w:bottom w:val="single" w:sz="6" w:space="0" w:color="000000"/>
              <w:right w:val="single" w:sz="6" w:space="0" w:color="000000"/>
            </w:tcBorders>
          </w:tcPr>
          <w:p w14:paraId="5288DDDC" w14:textId="77777777" w:rsidR="00462865" w:rsidRDefault="00462865">
            <w:pPr>
              <w:widowControl w:val="0"/>
              <w:spacing w:line="240" w:lineRule="auto"/>
              <w:textAlignment w:val="auto"/>
              <w:rPr>
                <w:rFonts w:ascii="宋体" w:hAnsi="宋体" w:hint="eastAsia"/>
                <w:color w:val="auto"/>
                <w:kern w:val="2"/>
                <w:szCs w:val="21"/>
              </w:rPr>
            </w:pPr>
          </w:p>
        </w:tc>
        <w:tc>
          <w:tcPr>
            <w:tcW w:w="1980" w:type="dxa"/>
            <w:tcBorders>
              <w:top w:val="single" w:sz="6" w:space="0" w:color="000000"/>
              <w:left w:val="single" w:sz="6" w:space="0" w:color="000000"/>
              <w:bottom w:val="single" w:sz="6" w:space="0" w:color="000000"/>
              <w:right w:val="double" w:sz="6" w:space="0" w:color="000000"/>
            </w:tcBorders>
          </w:tcPr>
          <w:p w14:paraId="67B41909" w14:textId="77777777" w:rsidR="00462865" w:rsidRDefault="00462865">
            <w:pPr>
              <w:widowControl w:val="0"/>
              <w:spacing w:line="240" w:lineRule="auto"/>
              <w:textAlignment w:val="auto"/>
              <w:rPr>
                <w:rFonts w:ascii="宋体" w:hAnsi="宋体" w:hint="eastAsia"/>
                <w:color w:val="auto"/>
                <w:kern w:val="2"/>
                <w:szCs w:val="21"/>
              </w:rPr>
            </w:pPr>
          </w:p>
        </w:tc>
      </w:tr>
      <w:tr w:rsidR="00462865" w14:paraId="4D851232" w14:textId="77777777">
        <w:trPr>
          <w:trHeight w:val="794"/>
          <w:jc w:val="center"/>
        </w:trPr>
        <w:tc>
          <w:tcPr>
            <w:tcW w:w="828" w:type="dxa"/>
            <w:tcBorders>
              <w:top w:val="single" w:sz="6" w:space="0" w:color="000000"/>
              <w:left w:val="double" w:sz="6" w:space="0" w:color="000000"/>
              <w:bottom w:val="single" w:sz="6" w:space="0" w:color="000000"/>
              <w:right w:val="single" w:sz="6" w:space="0" w:color="000000"/>
            </w:tcBorders>
          </w:tcPr>
          <w:p w14:paraId="1829037F" w14:textId="77777777" w:rsidR="00462865" w:rsidRDefault="00462865">
            <w:pPr>
              <w:widowControl w:val="0"/>
              <w:spacing w:line="240" w:lineRule="auto"/>
              <w:textAlignment w:val="auto"/>
              <w:rPr>
                <w:rFonts w:ascii="宋体" w:hAnsi="宋体" w:hint="eastAsia"/>
                <w:color w:val="auto"/>
                <w:kern w:val="2"/>
                <w:szCs w:val="21"/>
              </w:rPr>
            </w:pPr>
          </w:p>
        </w:tc>
        <w:tc>
          <w:tcPr>
            <w:tcW w:w="900" w:type="dxa"/>
            <w:tcBorders>
              <w:top w:val="single" w:sz="6" w:space="0" w:color="000000"/>
              <w:left w:val="single" w:sz="6" w:space="0" w:color="000000"/>
              <w:bottom w:val="single" w:sz="6" w:space="0" w:color="000000"/>
              <w:right w:val="single" w:sz="6" w:space="0" w:color="000000"/>
            </w:tcBorders>
          </w:tcPr>
          <w:p w14:paraId="7877E4BF" w14:textId="77777777" w:rsidR="00462865" w:rsidRDefault="00462865">
            <w:pPr>
              <w:widowControl w:val="0"/>
              <w:spacing w:line="240" w:lineRule="auto"/>
              <w:textAlignment w:val="auto"/>
              <w:rPr>
                <w:rFonts w:ascii="宋体" w:hAnsi="宋体" w:hint="eastAsia"/>
                <w:color w:val="auto"/>
                <w:kern w:val="2"/>
                <w:szCs w:val="21"/>
              </w:rPr>
            </w:pPr>
          </w:p>
        </w:tc>
        <w:tc>
          <w:tcPr>
            <w:tcW w:w="2491" w:type="dxa"/>
            <w:tcBorders>
              <w:top w:val="single" w:sz="6" w:space="0" w:color="000000"/>
              <w:left w:val="single" w:sz="6" w:space="0" w:color="000000"/>
              <w:bottom w:val="single" w:sz="6" w:space="0" w:color="000000"/>
              <w:right w:val="single" w:sz="6" w:space="0" w:color="000000"/>
            </w:tcBorders>
          </w:tcPr>
          <w:p w14:paraId="2A8F5A6A" w14:textId="77777777" w:rsidR="00462865" w:rsidRDefault="00462865">
            <w:pPr>
              <w:widowControl w:val="0"/>
              <w:spacing w:line="240" w:lineRule="auto"/>
              <w:textAlignment w:val="auto"/>
              <w:rPr>
                <w:rFonts w:ascii="宋体" w:hAnsi="宋体" w:hint="eastAsia"/>
                <w:color w:val="auto"/>
                <w:kern w:val="2"/>
                <w:szCs w:val="21"/>
              </w:rPr>
            </w:pPr>
          </w:p>
        </w:tc>
        <w:tc>
          <w:tcPr>
            <w:tcW w:w="1469" w:type="dxa"/>
            <w:tcBorders>
              <w:top w:val="single" w:sz="6" w:space="0" w:color="000000"/>
              <w:left w:val="single" w:sz="6" w:space="0" w:color="000000"/>
              <w:bottom w:val="single" w:sz="6" w:space="0" w:color="000000"/>
              <w:right w:val="single" w:sz="6" w:space="0" w:color="000000"/>
            </w:tcBorders>
          </w:tcPr>
          <w:p w14:paraId="588C650E" w14:textId="77777777" w:rsidR="00462865" w:rsidRDefault="00462865">
            <w:pPr>
              <w:widowControl w:val="0"/>
              <w:spacing w:line="240" w:lineRule="auto"/>
              <w:textAlignment w:val="auto"/>
              <w:rPr>
                <w:rFonts w:ascii="宋体" w:hAnsi="宋体" w:hint="eastAsia"/>
                <w:color w:val="auto"/>
                <w:kern w:val="2"/>
                <w:szCs w:val="21"/>
              </w:rPr>
            </w:pPr>
          </w:p>
        </w:tc>
        <w:tc>
          <w:tcPr>
            <w:tcW w:w="1260" w:type="dxa"/>
            <w:tcBorders>
              <w:top w:val="single" w:sz="6" w:space="0" w:color="000000"/>
              <w:left w:val="single" w:sz="6" w:space="0" w:color="000000"/>
              <w:bottom w:val="single" w:sz="6" w:space="0" w:color="000000"/>
              <w:right w:val="single" w:sz="6" w:space="0" w:color="000000"/>
            </w:tcBorders>
          </w:tcPr>
          <w:p w14:paraId="1D0DAE0B" w14:textId="77777777" w:rsidR="00462865" w:rsidRDefault="00462865">
            <w:pPr>
              <w:widowControl w:val="0"/>
              <w:spacing w:line="240" w:lineRule="auto"/>
              <w:textAlignment w:val="auto"/>
              <w:rPr>
                <w:rFonts w:ascii="宋体" w:hAnsi="宋体" w:hint="eastAsia"/>
                <w:color w:val="auto"/>
                <w:kern w:val="2"/>
                <w:szCs w:val="21"/>
              </w:rPr>
            </w:pPr>
          </w:p>
        </w:tc>
        <w:tc>
          <w:tcPr>
            <w:tcW w:w="1980" w:type="dxa"/>
            <w:tcBorders>
              <w:top w:val="single" w:sz="6" w:space="0" w:color="000000"/>
              <w:left w:val="single" w:sz="6" w:space="0" w:color="000000"/>
              <w:bottom w:val="single" w:sz="6" w:space="0" w:color="000000"/>
              <w:right w:val="double" w:sz="6" w:space="0" w:color="000000"/>
            </w:tcBorders>
          </w:tcPr>
          <w:p w14:paraId="30DA9B50" w14:textId="77777777" w:rsidR="00462865" w:rsidRDefault="00462865">
            <w:pPr>
              <w:widowControl w:val="0"/>
              <w:spacing w:line="240" w:lineRule="auto"/>
              <w:textAlignment w:val="auto"/>
              <w:rPr>
                <w:rFonts w:ascii="宋体" w:hAnsi="宋体" w:hint="eastAsia"/>
                <w:color w:val="auto"/>
                <w:kern w:val="2"/>
                <w:szCs w:val="21"/>
              </w:rPr>
            </w:pPr>
          </w:p>
        </w:tc>
      </w:tr>
      <w:tr w:rsidR="00462865" w14:paraId="3B31BC22" w14:textId="77777777">
        <w:trPr>
          <w:trHeight w:val="794"/>
          <w:jc w:val="center"/>
        </w:trPr>
        <w:tc>
          <w:tcPr>
            <w:tcW w:w="828" w:type="dxa"/>
            <w:tcBorders>
              <w:top w:val="single" w:sz="6" w:space="0" w:color="000000"/>
              <w:left w:val="double" w:sz="6" w:space="0" w:color="000000"/>
              <w:bottom w:val="single" w:sz="6" w:space="0" w:color="000000"/>
              <w:right w:val="single" w:sz="6" w:space="0" w:color="000000"/>
            </w:tcBorders>
          </w:tcPr>
          <w:p w14:paraId="0517E29B" w14:textId="77777777" w:rsidR="00462865" w:rsidRDefault="00462865">
            <w:pPr>
              <w:widowControl w:val="0"/>
              <w:spacing w:line="240" w:lineRule="auto"/>
              <w:textAlignment w:val="auto"/>
              <w:rPr>
                <w:rFonts w:ascii="宋体" w:hAnsi="宋体" w:hint="eastAsia"/>
                <w:color w:val="auto"/>
                <w:kern w:val="2"/>
                <w:szCs w:val="21"/>
              </w:rPr>
            </w:pPr>
          </w:p>
        </w:tc>
        <w:tc>
          <w:tcPr>
            <w:tcW w:w="900" w:type="dxa"/>
            <w:tcBorders>
              <w:top w:val="single" w:sz="6" w:space="0" w:color="000000"/>
              <w:left w:val="single" w:sz="6" w:space="0" w:color="000000"/>
              <w:bottom w:val="single" w:sz="6" w:space="0" w:color="000000"/>
              <w:right w:val="single" w:sz="6" w:space="0" w:color="000000"/>
            </w:tcBorders>
          </w:tcPr>
          <w:p w14:paraId="005D1101" w14:textId="77777777" w:rsidR="00462865" w:rsidRDefault="00462865">
            <w:pPr>
              <w:widowControl w:val="0"/>
              <w:spacing w:line="240" w:lineRule="auto"/>
              <w:textAlignment w:val="auto"/>
              <w:rPr>
                <w:rFonts w:ascii="宋体" w:hAnsi="宋体" w:hint="eastAsia"/>
                <w:color w:val="auto"/>
                <w:kern w:val="2"/>
                <w:szCs w:val="21"/>
              </w:rPr>
            </w:pPr>
          </w:p>
        </w:tc>
        <w:tc>
          <w:tcPr>
            <w:tcW w:w="2491" w:type="dxa"/>
            <w:tcBorders>
              <w:top w:val="single" w:sz="6" w:space="0" w:color="000000"/>
              <w:left w:val="single" w:sz="6" w:space="0" w:color="000000"/>
              <w:bottom w:val="single" w:sz="6" w:space="0" w:color="000000"/>
              <w:right w:val="single" w:sz="6" w:space="0" w:color="000000"/>
            </w:tcBorders>
          </w:tcPr>
          <w:p w14:paraId="0D620BCA" w14:textId="77777777" w:rsidR="00462865" w:rsidRDefault="00462865">
            <w:pPr>
              <w:widowControl w:val="0"/>
              <w:spacing w:line="240" w:lineRule="auto"/>
              <w:textAlignment w:val="auto"/>
              <w:rPr>
                <w:rFonts w:ascii="宋体" w:hAnsi="宋体" w:hint="eastAsia"/>
                <w:color w:val="auto"/>
                <w:kern w:val="2"/>
                <w:szCs w:val="21"/>
              </w:rPr>
            </w:pPr>
          </w:p>
        </w:tc>
        <w:tc>
          <w:tcPr>
            <w:tcW w:w="1469" w:type="dxa"/>
            <w:tcBorders>
              <w:top w:val="single" w:sz="6" w:space="0" w:color="000000"/>
              <w:left w:val="single" w:sz="6" w:space="0" w:color="000000"/>
              <w:bottom w:val="single" w:sz="6" w:space="0" w:color="000000"/>
              <w:right w:val="single" w:sz="6" w:space="0" w:color="000000"/>
            </w:tcBorders>
          </w:tcPr>
          <w:p w14:paraId="056AEF3F" w14:textId="77777777" w:rsidR="00462865" w:rsidRDefault="00462865">
            <w:pPr>
              <w:widowControl w:val="0"/>
              <w:spacing w:line="240" w:lineRule="auto"/>
              <w:textAlignment w:val="auto"/>
              <w:rPr>
                <w:rFonts w:ascii="宋体" w:hAnsi="宋体" w:hint="eastAsia"/>
                <w:color w:val="auto"/>
                <w:kern w:val="2"/>
                <w:szCs w:val="21"/>
              </w:rPr>
            </w:pPr>
          </w:p>
        </w:tc>
        <w:tc>
          <w:tcPr>
            <w:tcW w:w="1260" w:type="dxa"/>
            <w:tcBorders>
              <w:top w:val="single" w:sz="6" w:space="0" w:color="000000"/>
              <w:left w:val="single" w:sz="6" w:space="0" w:color="000000"/>
              <w:bottom w:val="single" w:sz="6" w:space="0" w:color="000000"/>
              <w:right w:val="single" w:sz="6" w:space="0" w:color="000000"/>
            </w:tcBorders>
          </w:tcPr>
          <w:p w14:paraId="726901D5" w14:textId="77777777" w:rsidR="00462865" w:rsidRDefault="00462865">
            <w:pPr>
              <w:widowControl w:val="0"/>
              <w:spacing w:line="240" w:lineRule="auto"/>
              <w:textAlignment w:val="auto"/>
              <w:rPr>
                <w:rFonts w:ascii="宋体" w:hAnsi="宋体" w:hint="eastAsia"/>
                <w:color w:val="auto"/>
                <w:kern w:val="2"/>
                <w:szCs w:val="21"/>
              </w:rPr>
            </w:pPr>
          </w:p>
        </w:tc>
        <w:tc>
          <w:tcPr>
            <w:tcW w:w="1980" w:type="dxa"/>
            <w:tcBorders>
              <w:top w:val="single" w:sz="6" w:space="0" w:color="000000"/>
              <w:left w:val="single" w:sz="6" w:space="0" w:color="000000"/>
              <w:bottom w:val="single" w:sz="6" w:space="0" w:color="000000"/>
              <w:right w:val="double" w:sz="6" w:space="0" w:color="000000"/>
            </w:tcBorders>
          </w:tcPr>
          <w:p w14:paraId="41783262" w14:textId="77777777" w:rsidR="00462865" w:rsidRDefault="00462865">
            <w:pPr>
              <w:widowControl w:val="0"/>
              <w:spacing w:line="240" w:lineRule="auto"/>
              <w:textAlignment w:val="auto"/>
              <w:rPr>
                <w:rFonts w:ascii="宋体" w:hAnsi="宋体" w:hint="eastAsia"/>
                <w:color w:val="auto"/>
                <w:kern w:val="2"/>
                <w:szCs w:val="21"/>
              </w:rPr>
            </w:pPr>
          </w:p>
        </w:tc>
      </w:tr>
      <w:tr w:rsidR="00462865" w14:paraId="6A116F6B" w14:textId="77777777">
        <w:trPr>
          <w:trHeight w:val="794"/>
          <w:jc w:val="center"/>
        </w:trPr>
        <w:tc>
          <w:tcPr>
            <w:tcW w:w="828" w:type="dxa"/>
            <w:tcBorders>
              <w:top w:val="single" w:sz="6" w:space="0" w:color="000000"/>
              <w:left w:val="double" w:sz="6" w:space="0" w:color="000000"/>
              <w:bottom w:val="single" w:sz="6" w:space="0" w:color="000000"/>
              <w:right w:val="single" w:sz="6" w:space="0" w:color="000000"/>
            </w:tcBorders>
          </w:tcPr>
          <w:p w14:paraId="7E0B38B8" w14:textId="77777777" w:rsidR="00462865" w:rsidRDefault="00462865">
            <w:pPr>
              <w:widowControl w:val="0"/>
              <w:spacing w:line="240" w:lineRule="auto"/>
              <w:textAlignment w:val="auto"/>
              <w:rPr>
                <w:rFonts w:ascii="宋体" w:hAnsi="宋体" w:hint="eastAsia"/>
                <w:color w:val="auto"/>
                <w:kern w:val="2"/>
                <w:szCs w:val="21"/>
              </w:rPr>
            </w:pPr>
          </w:p>
        </w:tc>
        <w:tc>
          <w:tcPr>
            <w:tcW w:w="900" w:type="dxa"/>
            <w:tcBorders>
              <w:top w:val="single" w:sz="6" w:space="0" w:color="000000"/>
              <w:left w:val="single" w:sz="6" w:space="0" w:color="000000"/>
              <w:bottom w:val="single" w:sz="6" w:space="0" w:color="000000"/>
              <w:right w:val="single" w:sz="6" w:space="0" w:color="000000"/>
            </w:tcBorders>
          </w:tcPr>
          <w:p w14:paraId="0F8BD8EB" w14:textId="77777777" w:rsidR="00462865" w:rsidRDefault="00462865">
            <w:pPr>
              <w:widowControl w:val="0"/>
              <w:spacing w:line="240" w:lineRule="auto"/>
              <w:textAlignment w:val="auto"/>
              <w:rPr>
                <w:rFonts w:ascii="宋体" w:hAnsi="宋体" w:hint="eastAsia"/>
                <w:color w:val="auto"/>
                <w:kern w:val="2"/>
                <w:szCs w:val="21"/>
              </w:rPr>
            </w:pPr>
          </w:p>
        </w:tc>
        <w:tc>
          <w:tcPr>
            <w:tcW w:w="2491" w:type="dxa"/>
            <w:tcBorders>
              <w:top w:val="single" w:sz="6" w:space="0" w:color="000000"/>
              <w:left w:val="single" w:sz="6" w:space="0" w:color="000000"/>
              <w:bottom w:val="single" w:sz="6" w:space="0" w:color="000000"/>
              <w:right w:val="single" w:sz="6" w:space="0" w:color="000000"/>
            </w:tcBorders>
          </w:tcPr>
          <w:p w14:paraId="030D5C68" w14:textId="77777777" w:rsidR="00462865" w:rsidRDefault="00462865">
            <w:pPr>
              <w:widowControl w:val="0"/>
              <w:spacing w:line="240" w:lineRule="auto"/>
              <w:textAlignment w:val="auto"/>
              <w:rPr>
                <w:rFonts w:ascii="宋体" w:hAnsi="宋体" w:hint="eastAsia"/>
                <w:color w:val="auto"/>
                <w:kern w:val="2"/>
                <w:szCs w:val="21"/>
              </w:rPr>
            </w:pPr>
          </w:p>
        </w:tc>
        <w:tc>
          <w:tcPr>
            <w:tcW w:w="1469" w:type="dxa"/>
            <w:tcBorders>
              <w:top w:val="single" w:sz="6" w:space="0" w:color="000000"/>
              <w:left w:val="single" w:sz="6" w:space="0" w:color="000000"/>
              <w:bottom w:val="single" w:sz="6" w:space="0" w:color="000000"/>
              <w:right w:val="single" w:sz="6" w:space="0" w:color="000000"/>
            </w:tcBorders>
          </w:tcPr>
          <w:p w14:paraId="329EBBA1" w14:textId="77777777" w:rsidR="00462865" w:rsidRDefault="00462865">
            <w:pPr>
              <w:widowControl w:val="0"/>
              <w:spacing w:line="240" w:lineRule="auto"/>
              <w:textAlignment w:val="auto"/>
              <w:rPr>
                <w:rFonts w:ascii="宋体" w:hAnsi="宋体" w:hint="eastAsia"/>
                <w:color w:val="auto"/>
                <w:kern w:val="2"/>
                <w:szCs w:val="21"/>
              </w:rPr>
            </w:pPr>
          </w:p>
        </w:tc>
        <w:tc>
          <w:tcPr>
            <w:tcW w:w="1260" w:type="dxa"/>
            <w:tcBorders>
              <w:top w:val="single" w:sz="6" w:space="0" w:color="000000"/>
              <w:left w:val="single" w:sz="6" w:space="0" w:color="000000"/>
              <w:bottom w:val="single" w:sz="6" w:space="0" w:color="000000"/>
              <w:right w:val="single" w:sz="6" w:space="0" w:color="000000"/>
            </w:tcBorders>
          </w:tcPr>
          <w:p w14:paraId="0E90CBA9" w14:textId="77777777" w:rsidR="00462865" w:rsidRDefault="00462865">
            <w:pPr>
              <w:widowControl w:val="0"/>
              <w:spacing w:line="240" w:lineRule="auto"/>
              <w:textAlignment w:val="auto"/>
              <w:rPr>
                <w:rFonts w:ascii="宋体" w:hAnsi="宋体" w:hint="eastAsia"/>
                <w:color w:val="auto"/>
                <w:kern w:val="2"/>
                <w:szCs w:val="21"/>
              </w:rPr>
            </w:pPr>
          </w:p>
        </w:tc>
        <w:tc>
          <w:tcPr>
            <w:tcW w:w="1980" w:type="dxa"/>
            <w:tcBorders>
              <w:top w:val="single" w:sz="6" w:space="0" w:color="000000"/>
              <w:left w:val="single" w:sz="6" w:space="0" w:color="000000"/>
              <w:bottom w:val="single" w:sz="6" w:space="0" w:color="000000"/>
              <w:right w:val="double" w:sz="6" w:space="0" w:color="000000"/>
            </w:tcBorders>
          </w:tcPr>
          <w:p w14:paraId="63E1D767" w14:textId="77777777" w:rsidR="00462865" w:rsidRDefault="00462865">
            <w:pPr>
              <w:widowControl w:val="0"/>
              <w:spacing w:line="240" w:lineRule="auto"/>
              <w:textAlignment w:val="auto"/>
              <w:rPr>
                <w:rFonts w:ascii="宋体" w:hAnsi="宋体" w:hint="eastAsia"/>
                <w:color w:val="auto"/>
                <w:kern w:val="2"/>
                <w:szCs w:val="21"/>
              </w:rPr>
            </w:pPr>
          </w:p>
        </w:tc>
      </w:tr>
      <w:tr w:rsidR="00462865" w14:paraId="4E704A3C" w14:textId="77777777">
        <w:trPr>
          <w:trHeight w:val="794"/>
          <w:jc w:val="center"/>
        </w:trPr>
        <w:tc>
          <w:tcPr>
            <w:tcW w:w="828" w:type="dxa"/>
            <w:tcBorders>
              <w:top w:val="single" w:sz="6" w:space="0" w:color="000000"/>
              <w:left w:val="double" w:sz="6" w:space="0" w:color="000000"/>
              <w:bottom w:val="single" w:sz="6" w:space="0" w:color="000000"/>
              <w:right w:val="single" w:sz="6" w:space="0" w:color="000000"/>
            </w:tcBorders>
          </w:tcPr>
          <w:p w14:paraId="39EC5661" w14:textId="77777777" w:rsidR="00462865" w:rsidRDefault="00462865">
            <w:pPr>
              <w:widowControl w:val="0"/>
              <w:spacing w:line="240" w:lineRule="auto"/>
              <w:textAlignment w:val="auto"/>
              <w:rPr>
                <w:rFonts w:ascii="宋体" w:hAnsi="宋体" w:hint="eastAsia"/>
                <w:color w:val="auto"/>
                <w:kern w:val="2"/>
                <w:szCs w:val="21"/>
              </w:rPr>
            </w:pPr>
          </w:p>
        </w:tc>
        <w:tc>
          <w:tcPr>
            <w:tcW w:w="900" w:type="dxa"/>
            <w:tcBorders>
              <w:top w:val="single" w:sz="6" w:space="0" w:color="000000"/>
              <w:left w:val="single" w:sz="6" w:space="0" w:color="000000"/>
              <w:bottom w:val="single" w:sz="6" w:space="0" w:color="000000"/>
              <w:right w:val="single" w:sz="6" w:space="0" w:color="000000"/>
            </w:tcBorders>
          </w:tcPr>
          <w:p w14:paraId="3ABAA067" w14:textId="77777777" w:rsidR="00462865" w:rsidRDefault="00462865">
            <w:pPr>
              <w:widowControl w:val="0"/>
              <w:spacing w:line="240" w:lineRule="auto"/>
              <w:textAlignment w:val="auto"/>
              <w:rPr>
                <w:rFonts w:ascii="宋体" w:hAnsi="宋体" w:hint="eastAsia"/>
                <w:color w:val="auto"/>
                <w:kern w:val="2"/>
                <w:szCs w:val="21"/>
              </w:rPr>
            </w:pPr>
          </w:p>
        </w:tc>
        <w:tc>
          <w:tcPr>
            <w:tcW w:w="2491" w:type="dxa"/>
            <w:tcBorders>
              <w:top w:val="single" w:sz="6" w:space="0" w:color="000000"/>
              <w:left w:val="single" w:sz="6" w:space="0" w:color="000000"/>
              <w:bottom w:val="single" w:sz="6" w:space="0" w:color="000000"/>
              <w:right w:val="single" w:sz="6" w:space="0" w:color="000000"/>
            </w:tcBorders>
          </w:tcPr>
          <w:p w14:paraId="24A86F1A" w14:textId="77777777" w:rsidR="00462865" w:rsidRDefault="00462865">
            <w:pPr>
              <w:widowControl w:val="0"/>
              <w:spacing w:line="240" w:lineRule="auto"/>
              <w:textAlignment w:val="auto"/>
              <w:rPr>
                <w:rFonts w:ascii="宋体" w:hAnsi="宋体" w:hint="eastAsia"/>
                <w:color w:val="auto"/>
                <w:kern w:val="2"/>
                <w:szCs w:val="21"/>
              </w:rPr>
            </w:pPr>
          </w:p>
        </w:tc>
        <w:tc>
          <w:tcPr>
            <w:tcW w:w="1469" w:type="dxa"/>
            <w:tcBorders>
              <w:top w:val="single" w:sz="6" w:space="0" w:color="000000"/>
              <w:left w:val="single" w:sz="6" w:space="0" w:color="000000"/>
              <w:bottom w:val="single" w:sz="6" w:space="0" w:color="000000"/>
              <w:right w:val="single" w:sz="6" w:space="0" w:color="000000"/>
            </w:tcBorders>
          </w:tcPr>
          <w:p w14:paraId="6CBB108F" w14:textId="77777777" w:rsidR="00462865" w:rsidRDefault="00462865">
            <w:pPr>
              <w:widowControl w:val="0"/>
              <w:spacing w:line="240" w:lineRule="auto"/>
              <w:textAlignment w:val="auto"/>
              <w:rPr>
                <w:rFonts w:ascii="宋体" w:hAnsi="宋体" w:hint="eastAsia"/>
                <w:color w:val="auto"/>
                <w:kern w:val="2"/>
                <w:szCs w:val="21"/>
              </w:rPr>
            </w:pPr>
          </w:p>
        </w:tc>
        <w:tc>
          <w:tcPr>
            <w:tcW w:w="1260" w:type="dxa"/>
            <w:tcBorders>
              <w:top w:val="single" w:sz="6" w:space="0" w:color="000000"/>
              <w:left w:val="single" w:sz="6" w:space="0" w:color="000000"/>
              <w:bottom w:val="single" w:sz="6" w:space="0" w:color="000000"/>
              <w:right w:val="single" w:sz="6" w:space="0" w:color="000000"/>
            </w:tcBorders>
          </w:tcPr>
          <w:p w14:paraId="5F772F2A" w14:textId="77777777" w:rsidR="00462865" w:rsidRDefault="00462865">
            <w:pPr>
              <w:widowControl w:val="0"/>
              <w:spacing w:line="240" w:lineRule="auto"/>
              <w:textAlignment w:val="auto"/>
              <w:rPr>
                <w:rFonts w:ascii="宋体" w:hAnsi="宋体" w:hint="eastAsia"/>
                <w:color w:val="auto"/>
                <w:kern w:val="2"/>
                <w:szCs w:val="21"/>
              </w:rPr>
            </w:pPr>
          </w:p>
        </w:tc>
        <w:tc>
          <w:tcPr>
            <w:tcW w:w="1980" w:type="dxa"/>
            <w:tcBorders>
              <w:top w:val="single" w:sz="6" w:space="0" w:color="000000"/>
              <w:left w:val="single" w:sz="6" w:space="0" w:color="000000"/>
              <w:bottom w:val="single" w:sz="6" w:space="0" w:color="000000"/>
              <w:right w:val="double" w:sz="6" w:space="0" w:color="000000"/>
            </w:tcBorders>
          </w:tcPr>
          <w:p w14:paraId="7A5949C7" w14:textId="77777777" w:rsidR="00462865" w:rsidRDefault="00462865">
            <w:pPr>
              <w:widowControl w:val="0"/>
              <w:spacing w:line="240" w:lineRule="auto"/>
              <w:textAlignment w:val="auto"/>
              <w:rPr>
                <w:rFonts w:ascii="宋体" w:hAnsi="宋体" w:hint="eastAsia"/>
                <w:color w:val="auto"/>
                <w:kern w:val="2"/>
                <w:szCs w:val="21"/>
              </w:rPr>
            </w:pPr>
          </w:p>
        </w:tc>
      </w:tr>
      <w:tr w:rsidR="00462865" w14:paraId="1AFA7CBF" w14:textId="77777777">
        <w:trPr>
          <w:trHeight w:val="794"/>
          <w:jc w:val="center"/>
        </w:trPr>
        <w:tc>
          <w:tcPr>
            <w:tcW w:w="828" w:type="dxa"/>
            <w:tcBorders>
              <w:top w:val="single" w:sz="6" w:space="0" w:color="000000"/>
              <w:left w:val="double" w:sz="6" w:space="0" w:color="000000"/>
              <w:bottom w:val="single" w:sz="6" w:space="0" w:color="000000"/>
              <w:right w:val="single" w:sz="6" w:space="0" w:color="000000"/>
            </w:tcBorders>
          </w:tcPr>
          <w:p w14:paraId="44DCABD9" w14:textId="77777777" w:rsidR="00462865" w:rsidRDefault="00462865">
            <w:pPr>
              <w:widowControl w:val="0"/>
              <w:spacing w:line="240" w:lineRule="auto"/>
              <w:textAlignment w:val="auto"/>
              <w:rPr>
                <w:rFonts w:ascii="宋体" w:hAnsi="宋体" w:hint="eastAsia"/>
                <w:color w:val="auto"/>
                <w:kern w:val="2"/>
                <w:szCs w:val="21"/>
              </w:rPr>
            </w:pPr>
          </w:p>
        </w:tc>
        <w:tc>
          <w:tcPr>
            <w:tcW w:w="900" w:type="dxa"/>
            <w:tcBorders>
              <w:top w:val="single" w:sz="6" w:space="0" w:color="000000"/>
              <w:left w:val="single" w:sz="6" w:space="0" w:color="000000"/>
              <w:bottom w:val="single" w:sz="6" w:space="0" w:color="000000"/>
              <w:right w:val="single" w:sz="6" w:space="0" w:color="000000"/>
            </w:tcBorders>
          </w:tcPr>
          <w:p w14:paraId="60B98BAE" w14:textId="77777777" w:rsidR="00462865" w:rsidRDefault="00462865">
            <w:pPr>
              <w:widowControl w:val="0"/>
              <w:spacing w:line="240" w:lineRule="auto"/>
              <w:textAlignment w:val="auto"/>
              <w:rPr>
                <w:rFonts w:ascii="宋体" w:hAnsi="宋体" w:hint="eastAsia"/>
                <w:color w:val="auto"/>
                <w:kern w:val="2"/>
                <w:szCs w:val="21"/>
              </w:rPr>
            </w:pPr>
          </w:p>
        </w:tc>
        <w:tc>
          <w:tcPr>
            <w:tcW w:w="2491" w:type="dxa"/>
            <w:tcBorders>
              <w:top w:val="single" w:sz="6" w:space="0" w:color="000000"/>
              <w:left w:val="single" w:sz="6" w:space="0" w:color="000000"/>
              <w:bottom w:val="single" w:sz="6" w:space="0" w:color="000000"/>
              <w:right w:val="single" w:sz="6" w:space="0" w:color="000000"/>
            </w:tcBorders>
          </w:tcPr>
          <w:p w14:paraId="493088F9" w14:textId="77777777" w:rsidR="00462865" w:rsidRDefault="00462865">
            <w:pPr>
              <w:widowControl w:val="0"/>
              <w:spacing w:line="240" w:lineRule="auto"/>
              <w:textAlignment w:val="auto"/>
              <w:rPr>
                <w:rFonts w:ascii="宋体" w:hAnsi="宋体" w:hint="eastAsia"/>
                <w:color w:val="auto"/>
                <w:kern w:val="2"/>
                <w:szCs w:val="21"/>
              </w:rPr>
            </w:pPr>
          </w:p>
        </w:tc>
        <w:tc>
          <w:tcPr>
            <w:tcW w:w="1469" w:type="dxa"/>
            <w:tcBorders>
              <w:top w:val="single" w:sz="6" w:space="0" w:color="000000"/>
              <w:left w:val="single" w:sz="6" w:space="0" w:color="000000"/>
              <w:bottom w:val="single" w:sz="6" w:space="0" w:color="000000"/>
              <w:right w:val="single" w:sz="6" w:space="0" w:color="000000"/>
            </w:tcBorders>
          </w:tcPr>
          <w:p w14:paraId="66038E79" w14:textId="77777777" w:rsidR="00462865" w:rsidRDefault="00462865">
            <w:pPr>
              <w:widowControl w:val="0"/>
              <w:spacing w:line="240" w:lineRule="auto"/>
              <w:textAlignment w:val="auto"/>
              <w:rPr>
                <w:rFonts w:ascii="宋体" w:hAnsi="宋体" w:hint="eastAsia"/>
                <w:color w:val="auto"/>
                <w:kern w:val="2"/>
                <w:szCs w:val="21"/>
              </w:rPr>
            </w:pPr>
          </w:p>
        </w:tc>
        <w:tc>
          <w:tcPr>
            <w:tcW w:w="1260" w:type="dxa"/>
            <w:tcBorders>
              <w:top w:val="single" w:sz="6" w:space="0" w:color="000000"/>
              <w:left w:val="single" w:sz="6" w:space="0" w:color="000000"/>
              <w:bottom w:val="single" w:sz="6" w:space="0" w:color="000000"/>
              <w:right w:val="single" w:sz="6" w:space="0" w:color="000000"/>
            </w:tcBorders>
          </w:tcPr>
          <w:p w14:paraId="317DA5E1" w14:textId="77777777" w:rsidR="00462865" w:rsidRDefault="00462865">
            <w:pPr>
              <w:widowControl w:val="0"/>
              <w:spacing w:line="240" w:lineRule="auto"/>
              <w:textAlignment w:val="auto"/>
              <w:rPr>
                <w:rFonts w:ascii="宋体" w:hAnsi="宋体" w:hint="eastAsia"/>
                <w:color w:val="auto"/>
                <w:kern w:val="2"/>
                <w:szCs w:val="21"/>
              </w:rPr>
            </w:pPr>
          </w:p>
        </w:tc>
        <w:tc>
          <w:tcPr>
            <w:tcW w:w="1980" w:type="dxa"/>
            <w:tcBorders>
              <w:top w:val="single" w:sz="6" w:space="0" w:color="000000"/>
              <w:left w:val="single" w:sz="6" w:space="0" w:color="000000"/>
              <w:bottom w:val="single" w:sz="6" w:space="0" w:color="000000"/>
              <w:right w:val="double" w:sz="6" w:space="0" w:color="000000"/>
            </w:tcBorders>
          </w:tcPr>
          <w:p w14:paraId="3C516E1F" w14:textId="77777777" w:rsidR="00462865" w:rsidRDefault="00462865">
            <w:pPr>
              <w:widowControl w:val="0"/>
              <w:spacing w:line="240" w:lineRule="auto"/>
              <w:textAlignment w:val="auto"/>
              <w:rPr>
                <w:rFonts w:ascii="宋体" w:hAnsi="宋体" w:hint="eastAsia"/>
                <w:color w:val="auto"/>
                <w:kern w:val="2"/>
                <w:szCs w:val="21"/>
              </w:rPr>
            </w:pPr>
          </w:p>
        </w:tc>
      </w:tr>
      <w:tr w:rsidR="00462865" w14:paraId="79DDB4B1" w14:textId="77777777">
        <w:trPr>
          <w:trHeight w:val="794"/>
          <w:jc w:val="center"/>
        </w:trPr>
        <w:tc>
          <w:tcPr>
            <w:tcW w:w="828" w:type="dxa"/>
            <w:tcBorders>
              <w:top w:val="single" w:sz="6" w:space="0" w:color="000000"/>
              <w:left w:val="double" w:sz="6" w:space="0" w:color="000000"/>
              <w:bottom w:val="single" w:sz="6" w:space="0" w:color="000000"/>
              <w:right w:val="single" w:sz="6" w:space="0" w:color="000000"/>
            </w:tcBorders>
          </w:tcPr>
          <w:p w14:paraId="16906AEE" w14:textId="77777777" w:rsidR="00462865" w:rsidRDefault="00462865">
            <w:pPr>
              <w:widowControl w:val="0"/>
              <w:spacing w:line="240" w:lineRule="auto"/>
              <w:textAlignment w:val="auto"/>
              <w:rPr>
                <w:rFonts w:ascii="宋体" w:hAnsi="宋体" w:hint="eastAsia"/>
                <w:color w:val="auto"/>
                <w:kern w:val="2"/>
                <w:szCs w:val="21"/>
              </w:rPr>
            </w:pPr>
          </w:p>
        </w:tc>
        <w:tc>
          <w:tcPr>
            <w:tcW w:w="900" w:type="dxa"/>
            <w:tcBorders>
              <w:top w:val="single" w:sz="6" w:space="0" w:color="000000"/>
              <w:left w:val="single" w:sz="6" w:space="0" w:color="000000"/>
              <w:bottom w:val="single" w:sz="6" w:space="0" w:color="000000"/>
              <w:right w:val="single" w:sz="6" w:space="0" w:color="000000"/>
            </w:tcBorders>
          </w:tcPr>
          <w:p w14:paraId="3D62E123" w14:textId="77777777" w:rsidR="00462865" w:rsidRDefault="00462865">
            <w:pPr>
              <w:widowControl w:val="0"/>
              <w:spacing w:line="240" w:lineRule="auto"/>
              <w:textAlignment w:val="auto"/>
              <w:rPr>
                <w:rFonts w:ascii="宋体" w:hAnsi="宋体" w:hint="eastAsia"/>
                <w:color w:val="auto"/>
                <w:kern w:val="2"/>
                <w:szCs w:val="21"/>
              </w:rPr>
            </w:pPr>
          </w:p>
        </w:tc>
        <w:tc>
          <w:tcPr>
            <w:tcW w:w="2491" w:type="dxa"/>
            <w:tcBorders>
              <w:top w:val="single" w:sz="6" w:space="0" w:color="000000"/>
              <w:left w:val="single" w:sz="6" w:space="0" w:color="000000"/>
              <w:bottom w:val="single" w:sz="6" w:space="0" w:color="000000"/>
              <w:right w:val="single" w:sz="6" w:space="0" w:color="000000"/>
            </w:tcBorders>
          </w:tcPr>
          <w:p w14:paraId="1563C9CB" w14:textId="77777777" w:rsidR="00462865" w:rsidRDefault="00462865">
            <w:pPr>
              <w:widowControl w:val="0"/>
              <w:spacing w:line="240" w:lineRule="auto"/>
              <w:textAlignment w:val="auto"/>
              <w:rPr>
                <w:rFonts w:ascii="宋体" w:hAnsi="宋体" w:hint="eastAsia"/>
                <w:color w:val="auto"/>
                <w:kern w:val="2"/>
                <w:szCs w:val="21"/>
              </w:rPr>
            </w:pPr>
          </w:p>
        </w:tc>
        <w:tc>
          <w:tcPr>
            <w:tcW w:w="1469" w:type="dxa"/>
            <w:tcBorders>
              <w:top w:val="single" w:sz="6" w:space="0" w:color="000000"/>
              <w:left w:val="single" w:sz="6" w:space="0" w:color="000000"/>
              <w:bottom w:val="single" w:sz="6" w:space="0" w:color="000000"/>
              <w:right w:val="single" w:sz="6" w:space="0" w:color="000000"/>
            </w:tcBorders>
          </w:tcPr>
          <w:p w14:paraId="30412E90" w14:textId="77777777" w:rsidR="00462865" w:rsidRDefault="00462865">
            <w:pPr>
              <w:widowControl w:val="0"/>
              <w:spacing w:line="240" w:lineRule="auto"/>
              <w:textAlignment w:val="auto"/>
              <w:rPr>
                <w:rFonts w:ascii="宋体" w:hAnsi="宋体" w:hint="eastAsia"/>
                <w:color w:val="auto"/>
                <w:kern w:val="2"/>
                <w:szCs w:val="21"/>
              </w:rPr>
            </w:pPr>
          </w:p>
        </w:tc>
        <w:tc>
          <w:tcPr>
            <w:tcW w:w="1260" w:type="dxa"/>
            <w:tcBorders>
              <w:top w:val="single" w:sz="6" w:space="0" w:color="000000"/>
              <w:left w:val="single" w:sz="6" w:space="0" w:color="000000"/>
              <w:bottom w:val="single" w:sz="6" w:space="0" w:color="000000"/>
              <w:right w:val="single" w:sz="6" w:space="0" w:color="000000"/>
            </w:tcBorders>
          </w:tcPr>
          <w:p w14:paraId="4FA41E88" w14:textId="77777777" w:rsidR="00462865" w:rsidRDefault="00462865">
            <w:pPr>
              <w:widowControl w:val="0"/>
              <w:spacing w:line="240" w:lineRule="auto"/>
              <w:textAlignment w:val="auto"/>
              <w:rPr>
                <w:rFonts w:ascii="宋体" w:hAnsi="宋体" w:hint="eastAsia"/>
                <w:color w:val="auto"/>
                <w:kern w:val="2"/>
                <w:szCs w:val="21"/>
              </w:rPr>
            </w:pPr>
          </w:p>
        </w:tc>
        <w:tc>
          <w:tcPr>
            <w:tcW w:w="1980" w:type="dxa"/>
            <w:tcBorders>
              <w:top w:val="single" w:sz="6" w:space="0" w:color="000000"/>
              <w:left w:val="single" w:sz="6" w:space="0" w:color="000000"/>
              <w:bottom w:val="single" w:sz="6" w:space="0" w:color="000000"/>
              <w:right w:val="double" w:sz="6" w:space="0" w:color="000000"/>
            </w:tcBorders>
          </w:tcPr>
          <w:p w14:paraId="6634278A" w14:textId="77777777" w:rsidR="00462865" w:rsidRDefault="00462865">
            <w:pPr>
              <w:widowControl w:val="0"/>
              <w:spacing w:line="240" w:lineRule="auto"/>
              <w:textAlignment w:val="auto"/>
              <w:rPr>
                <w:rFonts w:ascii="宋体" w:hAnsi="宋体" w:hint="eastAsia"/>
                <w:color w:val="auto"/>
                <w:kern w:val="2"/>
                <w:szCs w:val="21"/>
              </w:rPr>
            </w:pPr>
          </w:p>
        </w:tc>
      </w:tr>
      <w:tr w:rsidR="00462865" w14:paraId="27A97EF9" w14:textId="77777777">
        <w:trPr>
          <w:trHeight w:val="794"/>
          <w:jc w:val="center"/>
        </w:trPr>
        <w:tc>
          <w:tcPr>
            <w:tcW w:w="828" w:type="dxa"/>
            <w:tcBorders>
              <w:top w:val="single" w:sz="6" w:space="0" w:color="000000"/>
              <w:left w:val="double" w:sz="6" w:space="0" w:color="000000"/>
              <w:bottom w:val="double" w:sz="6" w:space="0" w:color="000000"/>
              <w:right w:val="single" w:sz="6" w:space="0" w:color="000000"/>
            </w:tcBorders>
          </w:tcPr>
          <w:p w14:paraId="4969E927" w14:textId="77777777" w:rsidR="00462865" w:rsidRDefault="00462865">
            <w:pPr>
              <w:widowControl w:val="0"/>
              <w:spacing w:line="240" w:lineRule="auto"/>
              <w:textAlignment w:val="auto"/>
              <w:rPr>
                <w:rFonts w:ascii="宋体" w:hAnsi="宋体" w:hint="eastAsia"/>
                <w:color w:val="auto"/>
                <w:kern w:val="2"/>
                <w:szCs w:val="21"/>
              </w:rPr>
            </w:pPr>
          </w:p>
        </w:tc>
        <w:tc>
          <w:tcPr>
            <w:tcW w:w="900" w:type="dxa"/>
            <w:tcBorders>
              <w:top w:val="single" w:sz="6" w:space="0" w:color="000000"/>
              <w:left w:val="single" w:sz="6" w:space="0" w:color="000000"/>
              <w:bottom w:val="double" w:sz="6" w:space="0" w:color="000000"/>
              <w:right w:val="single" w:sz="6" w:space="0" w:color="000000"/>
            </w:tcBorders>
          </w:tcPr>
          <w:p w14:paraId="7F226AEF" w14:textId="77777777" w:rsidR="00462865" w:rsidRDefault="00462865">
            <w:pPr>
              <w:widowControl w:val="0"/>
              <w:spacing w:line="240" w:lineRule="auto"/>
              <w:textAlignment w:val="auto"/>
              <w:rPr>
                <w:rFonts w:ascii="宋体" w:hAnsi="宋体" w:hint="eastAsia"/>
                <w:color w:val="auto"/>
                <w:kern w:val="2"/>
                <w:szCs w:val="21"/>
              </w:rPr>
            </w:pPr>
          </w:p>
        </w:tc>
        <w:tc>
          <w:tcPr>
            <w:tcW w:w="2491" w:type="dxa"/>
            <w:tcBorders>
              <w:top w:val="single" w:sz="6" w:space="0" w:color="000000"/>
              <w:left w:val="single" w:sz="6" w:space="0" w:color="000000"/>
              <w:bottom w:val="double" w:sz="6" w:space="0" w:color="000000"/>
              <w:right w:val="single" w:sz="6" w:space="0" w:color="000000"/>
            </w:tcBorders>
          </w:tcPr>
          <w:p w14:paraId="666D56FF" w14:textId="77777777" w:rsidR="00462865" w:rsidRDefault="00462865">
            <w:pPr>
              <w:widowControl w:val="0"/>
              <w:spacing w:line="240" w:lineRule="auto"/>
              <w:textAlignment w:val="auto"/>
              <w:rPr>
                <w:rFonts w:ascii="宋体" w:hAnsi="宋体" w:hint="eastAsia"/>
                <w:color w:val="auto"/>
                <w:kern w:val="2"/>
                <w:szCs w:val="21"/>
              </w:rPr>
            </w:pPr>
          </w:p>
        </w:tc>
        <w:tc>
          <w:tcPr>
            <w:tcW w:w="1469" w:type="dxa"/>
            <w:tcBorders>
              <w:top w:val="single" w:sz="6" w:space="0" w:color="000000"/>
              <w:left w:val="single" w:sz="6" w:space="0" w:color="000000"/>
              <w:bottom w:val="double" w:sz="6" w:space="0" w:color="000000"/>
              <w:right w:val="single" w:sz="6" w:space="0" w:color="000000"/>
            </w:tcBorders>
          </w:tcPr>
          <w:p w14:paraId="0BAF5E5D" w14:textId="77777777" w:rsidR="00462865" w:rsidRDefault="00462865">
            <w:pPr>
              <w:widowControl w:val="0"/>
              <w:spacing w:line="240" w:lineRule="auto"/>
              <w:textAlignment w:val="auto"/>
              <w:rPr>
                <w:rFonts w:ascii="宋体" w:hAnsi="宋体" w:hint="eastAsia"/>
                <w:color w:val="auto"/>
                <w:kern w:val="2"/>
                <w:szCs w:val="21"/>
              </w:rPr>
            </w:pPr>
          </w:p>
        </w:tc>
        <w:tc>
          <w:tcPr>
            <w:tcW w:w="1260" w:type="dxa"/>
            <w:tcBorders>
              <w:top w:val="single" w:sz="6" w:space="0" w:color="000000"/>
              <w:left w:val="single" w:sz="6" w:space="0" w:color="000000"/>
              <w:bottom w:val="double" w:sz="6" w:space="0" w:color="000000"/>
              <w:right w:val="single" w:sz="6" w:space="0" w:color="000000"/>
            </w:tcBorders>
          </w:tcPr>
          <w:p w14:paraId="61C3D493" w14:textId="77777777" w:rsidR="00462865" w:rsidRDefault="00462865">
            <w:pPr>
              <w:widowControl w:val="0"/>
              <w:spacing w:line="240" w:lineRule="auto"/>
              <w:textAlignment w:val="auto"/>
              <w:rPr>
                <w:rFonts w:ascii="宋体" w:hAnsi="宋体" w:hint="eastAsia"/>
                <w:color w:val="auto"/>
                <w:kern w:val="2"/>
                <w:szCs w:val="21"/>
              </w:rPr>
            </w:pPr>
          </w:p>
        </w:tc>
        <w:tc>
          <w:tcPr>
            <w:tcW w:w="1980" w:type="dxa"/>
            <w:tcBorders>
              <w:top w:val="single" w:sz="6" w:space="0" w:color="000000"/>
              <w:left w:val="single" w:sz="6" w:space="0" w:color="000000"/>
              <w:bottom w:val="double" w:sz="6" w:space="0" w:color="000000"/>
              <w:right w:val="double" w:sz="6" w:space="0" w:color="000000"/>
            </w:tcBorders>
          </w:tcPr>
          <w:p w14:paraId="30BEED7C" w14:textId="77777777" w:rsidR="00462865" w:rsidRDefault="00462865">
            <w:pPr>
              <w:widowControl w:val="0"/>
              <w:spacing w:line="240" w:lineRule="auto"/>
              <w:textAlignment w:val="auto"/>
              <w:rPr>
                <w:rFonts w:ascii="宋体" w:hAnsi="宋体" w:hint="eastAsia"/>
                <w:color w:val="auto"/>
                <w:kern w:val="2"/>
                <w:szCs w:val="21"/>
              </w:rPr>
            </w:pPr>
          </w:p>
        </w:tc>
      </w:tr>
    </w:tbl>
    <w:p w14:paraId="2C78D087" w14:textId="77777777" w:rsidR="00462865" w:rsidRDefault="00D27101">
      <w:pPr>
        <w:spacing w:line="240" w:lineRule="auto"/>
        <w:rPr>
          <w:rFonts w:ascii="宋体" w:hAnsi="宋体" w:hint="eastAsia"/>
          <w:color w:val="auto"/>
          <w:szCs w:val="21"/>
        </w:rPr>
      </w:pPr>
      <w:r>
        <w:rPr>
          <w:rFonts w:ascii="宋体" w:hAnsi="宋体" w:hint="eastAsia"/>
          <w:color w:val="auto"/>
          <w:szCs w:val="21"/>
        </w:rPr>
        <w:t>注： 1、“符合”指与公开比选文件要求一致，“正偏离”指高于公开比选文件的要求；“负偏离”指低于公开比选文件的要求。</w:t>
      </w:r>
    </w:p>
    <w:p w14:paraId="31E49C1E" w14:textId="77777777" w:rsidR="00462865" w:rsidRDefault="00D27101">
      <w:pPr>
        <w:snapToGrid w:val="0"/>
        <w:spacing w:line="320" w:lineRule="exact"/>
        <w:ind w:leftChars="280" w:left="966" w:hangingChars="180" w:hanging="378"/>
        <w:rPr>
          <w:rFonts w:ascii="宋体" w:hAnsi="宋体" w:hint="eastAsia"/>
          <w:color w:val="auto"/>
          <w:szCs w:val="21"/>
        </w:rPr>
      </w:pPr>
      <w:r>
        <w:rPr>
          <w:rFonts w:ascii="宋体" w:hAnsi="宋体" w:hint="eastAsia"/>
          <w:color w:val="auto"/>
          <w:szCs w:val="21"/>
        </w:rPr>
        <w:t xml:space="preserve">2、 </w:t>
      </w:r>
      <w:r>
        <w:rPr>
          <w:rFonts w:ascii="宋体" w:hAnsi="宋体"/>
          <w:color w:val="auto"/>
          <w:szCs w:val="21"/>
        </w:rPr>
        <w:t>在响应文件</w:t>
      </w:r>
      <w:r>
        <w:rPr>
          <w:rFonts w:ascii="宋体" w:hAnsi="宋体" w:hint="eastAsia"/>
          <w:color w:val="auto"/>
          <w:szCs w:val="21"/>
        </w:rPr>
        <w:t>“偏离表”中没有列述偏离内容的</w:t>
      </w:r>
      <w:r>
        <w:rPr>
          <w:rFonts w:ascii="宋体" w:hAnsi="宋体"/>
          <w:color w:val="auto"/>
          <w:szCs w:val="21"/>
        </w:rPr>
        <w:t>，</w:t>
      </w:r>
      <w:r>
        <w:rPr>
          <w:rFonts w:ascii="宋体" w:hAnsi="宋体" w:hint="eastAsia"/>
          <w:color w:val="auto"/>
          <w:szCs w:val="21"/>
        </w:rPr>
        <w:t>采购人</w:t>
      </w:r>
      <w:r>
        <w:rPr>
          <w:rFonts w:ascii="宋体" w:hAnsi="宋体"/>
          <w:color w:val="auto"/>
          <w:szCs w:val="21"/>
        </w:rPr>
        <w:t>都认为是完全响应。在合同执行过程中，</w:t>
      </w:r>
      <w:r>
        <w:rPr>
          <w:rFonts w:ascii="宋体" w:hAnsi="宋体" w:hint="eastAsia"/>
          <w:color w:val="auto"/>
          <w:szCs w:val="21"/>
        </w:rPr>
        <w:t>成交方</w:t>
      </w:r>
      <w:r>
        <w:rPr>
          <w:rFonts w:ascii="宋体" w:hAnsi="宋体"/>
          <w:color w:val="auto"/>
          <w:szCs w:val="21"/>
        </w:rPr>
        <w:t>必须无条件的满足</w:t>
      </w:r>
      <w:r>
        <w:rPr>
          <w:rFonts w:ascii="宋体" w:hAnsi="宋体" w:hint="eastAsia"/>
          <w:color w:val="auto"/>
          <w:szCs w:val="21"/>
        </w:rPr>
        <w:t>公开比选文件</w:t>
      </w:r>
      <w:r>
        <w:rPr>
          <w:rFonts w:ascii="宋体" w:hAnsi="宋体"/>
          <w:color w:val="auto"/>
          <w:szCs w:val="21"/>
        </w:rPr>
        <w:t>的</w:t>
      </w:r>
      <w:r>
        <w:rPr>
          <w:rFonts w:ascii="宋体" w:hAnsi="宋体" w:hint="eastAsia"/>
          <w:color w:val="auto"/>
          <w:szCs w:val="21"/>
        </w:rPr>
        <w:t>技术</w:t>
      </w:r>
      <w:r>
        <w:rPr>
          <w:rFonts w:ascii="宋体" w:hAnsi="宋体"/>
          <w:color w:val="auto"/>
          <w:szCs w:val="21"/>
        </w:rPr>
        <w:t>要求。</w:t>
      </w:r>
    </w:p>
    <w:p w14:paraId="2A45F2E8" w14:textId="77777777" w:rsidR="00462865" w:rsidRDefault="00D27101">
      <w:pPr>
        <w:spacing w:line="240" w:lineRule="auto"/>
        <w:ind w:firstLineChars="250" w:firstLine="525"/>
        <w:rPr>
          <w:rFonts w:ascii="宋体" w:hAnsi="宋体" w:hint="eastAsia"/>
          <w:color w:val="auto"/>
          <w:szCs w:val="21"/>
        </w:rPr>
      </w:pPr>
      <w:r>
        <w:rPr>
          <w:rFonts w:ascii="宋体" w:hAnsi="宋体" w:hint="eastAsia"/>
          <w:color w:val="auto"/>
          <w:szCs w:val="21"/>
        </w:rPr>
        <w:t>3、 供应商必须如实填写偏离表，如果虚假响应，按合同约定处罚。</w:t>
      </w:r>
    </w:p>
    <w:p w14:paraId="5884771C" w14:textId="77777777" w:rsidR="00462865" w:rsidRDefault="00462865">
      <w:pPr>
        <w:tabs>
          <w:tab w:val="left" w:pos="1330"/>
        </w:tabs>
        <w:spacing w:line="340" w:lineRule="exact"/>
        <w:rPr>
          <w:rFonts w:ascii="宋体" w:hAnsi="宋体" w:hint="eastAsia"/>
          <w:color w:val="auto"/>
          <w:szCs w:val="21"/>
        </w:rPr>
      </w:pPr>
    </w:p>
    <w:p w14:paraId="6CDA5C4A" w14:textId="77777777" w:rsidR="00462865" w:rsidRDefault="00462865">
      <w:pPr>
        <w:tabs>
          <w:tab w:val="left" w:pos="1330"/>
        </w:tabs>
        <w:spacing w:line="340" w:lineRule="exact"/>
        <w:rPr>
          <w:rFonts w:ascii="宋体" w:hAnsi="宋体" w:hint="eastAsia"/>
          <w:color w:val="auto"/>
          <w:szCs w:val="21"/>
        </w:rPr>
      </w:pPr>
    </w:p>
    <w:p w14:paraId="10136B09" w14:textId="77777777" w:rsidR="00462865" w:rsidRDefault="00D27101">
      <w:pPr>
        <w:tabs>
          <w:tab w:val="left" w:pos="1330"/>
        </w:tabs>
        <w:spacing w:line="340" w:lineRule="exact"/>
        <w:rPr>
          <w:rFonts w:ascii="宋体" w:hAnsi="宋体" w:hint="eastAsia"/>
          <w:color w:val="auto"/>
          <w:szCs w:val="21"/>
        </w:rPr>
      </w:pPr>
      <w:r>
        <w:rPr>
          <w:rFonts w:ascii="宋体" w:hAnsi="宋体" w:hint="eastAsia"/>
          <w:color w:val="auto"/>
          <w:szCs w:val="21"/>
        </w:rPr>
        <w:t>（二）其他</w:t>
      </w:r>
    </w:p>
    <w:p w14:paraId="53FDFE54" w14:textId="77777777" w:rsidR="00462865" w:rsidRDefault="00462865">
      <w:pPr>
        <w:tabs>
          <w:tab w:val="left" w:pos="1330"/>
        </w:tabs>
        <w:spacing w:line="340" w:lineRule="exact"/>
        <w:rPr>
          <w:rFonts w:ascii="宋体" w:hAnsi="宋体" w:hint="eastAsia"/>
          <w:color w:val="auto"/>
          <w:szCs w:val="21"/>
        </w:rPr>
      </w:pPr>
    </w:p>
    <w:p w14:paraId="5212AFFC" w14:textId="77777777" w:rsidR="00462865" w:rsidRDefault="00462865">
      <w:pPr>
        <w:pStyle w:val="flName"/>
        <w:spacing w:line="720" w:lineRule="auto"/>
        <w:rPr>
          <w:rFonts w:ascii="宋体" w:eastAsia="宋体" w:hAnsi="宋体" w:hint="eastAsia"/>
          <w:b/>
          <w:sz w:val="21"/>
          <w:szCs w:val="21"/>
        </w:rPr>
      </w:pPr>
    </w:p>
    <w:p w14:paraId="31F63DB9" w14:textId="77777777" w:rsidR="00462865" w:rsidRDefault="00D27101">
      <w:pPr>
        <w:pStyle w:val="flName"/>
        <w:spacing w:line="720" w:lineRule="auto"/>
        <w:rPr>
          <w:rFonts w:ascii="宋体" w:eastAsia="宋体" w:hAnsi="宋体" w:hint="eastAsia"/>
          <w:b/>
          <w:sz w:val="21"/>
          <w:szCs w:val="21"/>
        </w:rPr>
      </w:pPr>
      <w:r>
        <w:rPr>
          <w:rFonts w:ascii="宋体" w:eastAsia="宋体" w:hAnsi="宋体" w:hint="eastAsia"/>
          <w:b/>
          <w:sz w:val="21"/>
          <w:szCs w:val="21"/>
        </w:rPr>
        <w:lastRenderedPageBreak/>
        <w:t>三、资格证明文件及其他重要文件</w:t>
      </w:r>
    </w:p>
    <w:p w14:paraId="4EAAC09E" w14:textId="77777777" w:rsidR="00462865" w:rsidRDefault="00D27101">
      <w:pPr>
        <w:spacing w:before="100" w:beforeAutospacing="1" w:after="100" w:afterAutospacing="1" w:line="450" w:lineRule="atLeast"/>
        <w:jc w:val="center"/>
        <w:textAlignment w:val="auto"/>
        <w:rPr>
          <w:rFonts w:ascii="宋体" w:hAnsi="宋体" w:hint="eastAsia"/>
          <w:b/>
          <w:color w:val="auto"/>
          <w:szCs w:val="21"/>
        </w:rPr>
      </w:pPr>
      <w:r>
        <w:rPr>
          <w:rFonts w:ascii="宋体" w:hAnsi="宋体" w:hint="eastAsia"/>
          <w:b/>
          <w:color w:val="auto"/>
          <w:szCs w:val="21"/>
        </w:rPr>
        <w:t>供应商参加采购活动前3年内在经营活动中没有重大违法记录的书面声明</w:t>
      </w:r>
    </w:p>
    <w:p w14:paraId="07AC4225" w14:textId="77777777" w:rsidR="00462865" w:rsidRDefault="00462865">
      <w:pPr>
        <w:widowControl w:val="0"/>
        <w:spacing w:line="240" w:lineRule="auto"/>
        <w:textAlignment w:val="auto"/>
        <w:rPr>
          <w:rFonts w:ascii="仿宋" w:eastAsia="仿宋" w:hAnsi="仿宋" w:hint="eastAsia"/>
          <w:color w:val="auto"/>
          <w:kern w:val="2"/>
          <w:sz w:val="24"/>
          <w:szCs w:val="24"/>
        </w:rPr>
      </w:pPr>
    </w:p>
    <w:p w14:paraId="767249A0" w14:textId="77777777" w:rsidR="00462865" w:rsidRDefault="00D27101">
      <w:pPr>
        <w:spacing w:before="100" w:beforeAutospacing="1" w:after="100" w:afterAutospacing="1" w:line="360" w:lineRule="auto"/>
        <w:ind w:firstLineChars="300" w:firstLine="630"/>
        <w:jc w:val="left"/>
        <w:textAlignment w:val="auto"/>
        <w:rPr>
          <w:rFonts w:ascii="宋体" w:hAnsi="宋体" w:hint="eastAsia"/>
          <w:color w:val="auto"/>
          <w:kern w:val="2"/>
          <w:szCs w:val="21"/>
        </w:rPr>
      </w:pPr>
      <w:r>
        <w:rPr>
          <w:rFonts w:ascii="宋体" w:hAnsi="宋体" w:hint="eastAsia"/>
          <w:color w:val="auto"/>
          <w:kern w:val="2"/>
          <w:szCs w:val="21"/>
        </w:rPr>
        <w:t>我单位在参加</w:t>
      </w:r>
      <w:r>
        <w:rPr>
          <w:rFonts w:ascii="宋体" w:hAnsi="宋体" w:hint="eastAsia"/>
          <w:color w:val="auto"/>
          <w:kern w:val="2"/>
          <w:szCs w:val="21"/>
          <w:u w:val="single"/>
        </w:rPr>
        <w:t xml:space="preserve">                        </w:t>
      </w:r>
      <w:r>
        <w:rPr>
          <w:rFonts w:ascii="宋体" w:hAnsi="宋体" w:hint="eastAsia"/>
          <w:color w:val="auto"/>
          <w:kern w:val="2"/>
          <w:szCs w:val="21"/>
        </w:rPr>
        <w:t>采购项目（项目编号：    ）采购活动前3年内在经营活动中没有重大违法记录。重大违法记录是指因违法经营受到刑事处罚或者责令停产停业、吊销许可证或者执照、较大数额罚款等行政处罚。</w:t>
      </w:r>
    </w:p>
    <w:p w14:paraId="197F6435" w14:textId="77777777" w:rsidR="00462865" w:rsidRDefault="00D27101">
      <w:pPr>
        <w:spacing w:before="100" w:beforeAutospacing="1" w:after="100" w:afterAutospacing="1" w:line="360" w:lineRule="auto"/>
        <w:ind w:firstLineChars="300" w:firstLine="630"/>
        <w:jc w:val="left"/>
        <w:textAlignment w:val="auto"/>
        <w:rPr>
          <w:rFonts w:ascii="宋体" w:hAnsi="宋体" w:hint="eastAsia"/>
          <w:color w:val="auto"/>
          <w:kern w:val="2"/>
          <w:szCs w:val="21"/>
        </w:rPr>
      </w:pPr>
      <w:r>
        <w:rPr>
          <w:rFonts w:ascii="宋体" w:hAnsi="宋体" w:hint="eastAsia"/>
          <w:color w:val="auto"/>
          <w:kern w:val="2"/>
          <w:szCs w:val="21"/>
        </w:rPr>
        <w:t>我单位对上述声明的真实性负责。如有虚假，将依法承担相应责任。</w:t>
      </w:r>
    </w:p>
    <w:p w14:paraId="4733FA14" w14:textId="77777777" w:rsidR="00462865" w:rsidRDefault="00D27101">
      <w:pPr>
        <w:widowControl w:val="0"/>
        <w:adjustRightInd w:val="0"/>
        <w:snapToGrid w:val="0"/>
        <w:spacing w:line="240" w:lineRule="auto"/>
        <w:ind w:rightChars="14" w:right="29"/>
        <w:textAlignment w:val="auto"/>
        <w:rPr>
          <w:rFonts w:ascii="宋体" w:hAnsi="宋体" w:hint="eastAsia"/>
          <w:color w:val="auto"/>
          <w:kern w:val="2"/>
          <w:szCs w:val="21"/>
        </w:rPr>
      </w:pPr>
      <w:r>
        <w:rPr>
          <w:rFonts w:ascii="宋体" w:hAnsi="宋体" w:hint="eastAsia"/>
          <w:color w:val="auto"/>
          <w:kern w:val="2"/>
          <w:szCs w:val="21"/>
        </w:rPr>
        <w:t xml:space="preserve">                          </w:t>
      </w:r>
    </w:p>
    <w:p w14:paraId="300DAD47" w14:textId="77777777" w:rsidR="00462865" w:rsidRDefault="00462865">
      <w:pPr>
        <w:widowControl w:val="0"/>
        <w:adjustRightInd w:val="0"/>
        <w:snapToGrid w:val="0"/>
        <w:spacing w:line="240" w:lineRule="auto"/>
        <w:ind w:rightChars="14" w:right="29"/>
        <w:textAlignment w:val="auto"/>
        <w:rPr>
          <w:rFonts w:ascii="宋体" w:hAnsi="宋体" w:hint="eastAsia"/>
          <w:color w:val="auto"/>
          <w:kern w:val="2"/>
          <w:szCs w:val="21"/>
        </w:rPr>
      </w:pPr>
    </w:p>
    <w:p w14:paraId="17BD58BC" w14:textId="77777777" w:rsidR="00462865" w:rsidRDefault="00D27101">
      <w:pPr>
        <w:widowControl w:val="0"/>
        <w:adjustRightInd w:val="0"/>
        <w:snapToGrid w:val="0"/>
        <w:spacing w:line="240" w:lineRule="auto"/>
        <w:ind w:rightChars="14" w:right="29"/>
        <w:textAlignment w:val="auto"/>
        <w:rPr>
          <w:rFonts w:ascii="宋体" w:hAnsi="宋体" w:hint="eastAsia"/>
          <w:color w:val="auto"/>
          <w:kern w:val="2"/>
          <w:szCs w:val="21"/>
        </w:rPr>
      </w:pPr>
      <w:r>
        <w:rPr>
          <w:rFonts w:ascii="宋体" w:hAnsi="宋体" w:hint="eastAsia"/>
          <w:color w:val="auto"/>
          <w:kern w:val="2"/>
          <w:szCs w:val="21"/>
        </w:rPr>
        <w:t xml:space="preserve">                           供应商（公章）：</w:t>
      </w:r>
    </w:p>
    <w:p w14:paraId="5601D2E7" w14:textId="77777777" w:rsidR="00462865" w:rsidRDefault="00D27101">
      <w:pPr>
        <w:widowControl w:val="0"/>
        <w:adjustRightInd w:val="0"/>
        <w:snapToGrid w:val="0"/>
        <w:spacing w:line="240" w:lineRule="auto"/>
        <w:ind w:rightChars="14" w:right="29"/>
        <w:textAlignment w:val="auto"/>
        <w:rPr>
          <w:rFonts w:ascii="宋体" w:hAnsi="宋体" w:hint="eastAsia"/>
          <w:color w:val="auto"/>
          <w:kern w:val="2"/>
          <w:szCs w:val="21"/>
        </w:rPr>
      </w:pPr>
      <w:r>
        <w:rPr>
          <w:rFonts w:ascii="宋体" w:hAnsi="宋体" w:hint="eastAsia"/>
          <w:color w:val="auto"/>
          <w:kern w:val="2"/>
          <w:szCs w:val="21"/>
        </w:rPr>
        <w:t xml:space="preserve">                           法定代表人(负责人)或授权代表（签字或盖章）：  </w:t>
      </w:r>
    </w:p>
    <w:p w14:paraId="1F04C103" w14:textId="77777777" w:rsidR="00462865" w:rsidRDefault="00D27101">
      <w:pPr>
        <w:widowControl w:val="0"/>
        <w:adjustRightInd w:val="0"/>
        <w:snapToGrid w:val="0"/>
        <w:spacing w:line="240" w:lineRule="auto"/>
        <w:ind w:rightChars="14" w:right="29"/>
        <w:textAlignment w:val="auto"/>
        <w:rPr>
          <w:rFonts w:ascii="仿宋" w:eastAsia="仿宋" w:hAnsi="仿宋" w:hint="eastAsia"/>
          <w:color w:val="auto"/>
          <w:kern w:val="2"/>
          <w:sz w:val="24"/>
          <w:szCs w:val="24"/>
        </w:rPr>
      </w:pPr>
      <w:r>
        <w:rPr>
          <w:rFonts w:ascii="宋体" w:hAnsi="宋体" w:hint="eastAsia"/>
          <w:color w:val="auto"/>
          <w:kern w:val="2"/>
          <w:szCs w:val="21"/>
        </w:rPr>
        <w:t xml:space="preserve">                           日期：</w:t>
      </w:r>
    </w:p>
    <w:p w14:paraId="146D4272" w14:textId="77777777" w:rsidR="00462865" w:rsidRDefault="00462865">
      <w:pPr>
        <w:adjustRightInd w:val="0"/>
        <w:snapToGrid w:val="0"/>
        <w:spacing w:line="240" w:lineRule="auto"/>
        <w:textAlignment w:val="auto"/>
        <w:rPr>
          <w:rFonts w:ascii="仿宋" w:eastAsia="仿宋" w:hAnsi="仿宋" w:hint="eastAsia"/>
          <w:color w:val="auto"/>
          <w:kern w:val="2"/>
          <w:szCs w:val="24"/>
        </w:rPr>
      </w:pPr>
    </w:p>
    <w:p w14:paraId="3E9AC54A" w14:textId="77777777" w:rsidR="00462865" w:rsidRDefault="00462865">
      <w:pPr>
        <w:adjustRightInd w:val="0"/>
        <w:snapToGrid w:val="0"/>
        <w:spacing w:line="240" w:lineRule="auto"/>
        <w:ind w:firstLineChars="200" w:firstLine="420"/>
        <w:textAlignment w:val="auto"/>
        <w:rPr>
          <w:rFonts w:ascii="仿宋" w:eastAsia="仿宋" w:hAnsi="仿宋" w:hint="eastAsia"/>
          <w:color w:val="auto"/>
          <w:kern w:val="2"/>
          <w:szCs w:val="24"/>
        </w:rPr>
      </w:pPr>
    </w:p>
    <w:p w14:paraId="528F725C" w14:textId="77777777" w:rsidR="00462865" w:rsidRDefault="00462865">
      <w:pPr>
        <w:pStyle w:val="flName"/>
        <w:spacing w:line="720" w:lineRule="auto"/>
        <w:rPr>
          <w:rFonts w:ascii="宋体" w:eastAsia="宋体" w:hAnsi="宋体" w:hint="eastAsia"/>
          <w:b/>
          <w:sz w:val="21"/>
          <w:szCs w:val="21"/>
        </w:rPr>
      </w:pPr>
    </w:p>
    <w:p w14:paraId="64232264" w14:textId="77777777" w:rsidR="00462865" w:rsidRDefault="00462865">
      <w:pPr>
        <w:pStyle w:val="flName"/>
        <w:spacing w:line="720" w:lineRule="auto"/>
        <w:rPr>
          <w:rFonts w:ascii="宋体" w:eastAsia="宋体" w:hAnsi="宋体" w:hint="eastAsia"/>
          <w:b/>
          <w:sz w:val="21"/>
          <w:szCs w:val="21"/>
        </w:rPr>
      </w:pPr>
    </w:p>
    <w:p w14:paraId="32EB308B" w14:textId="77777777" w:rsidR="00462865" w:rsidRDefault="00462865">
      <w:pPr>
        <w:pStyle w:val="flName"/>
        <w:spacing w:line="720" w:lineRule="auto"/>
        <w:rPr>
          <w:rFonts w:ascii="宋体" w:eastAsia="宋体" w:hAnsi="宋体" w:hint="eastAsia"/>
          <w:b/>
          <w:sz w:val="21"/>
          <w:szCs w:val="21"/>
        </w:rPr>
      </w:pPr>
    </w:p>
    <w:p w14:paraId="03B212A6" w14:textId="77777777" w:rsidR="00462865" w:rsidRDefault="00462865">
      <w:pPr>
        <w:pStyle w:val="flName"/>
        <w:spacing w:line="720" w:lineRule="auto"/>
        <w:rPr>
          <w:rFonts w:ascii="宋体" w:eastAsia="宋体" w:hAnsi="宋体" w:hint="eastAsia"/>
          <w:b/>
          <w:sz w:val="21"/>
          <w:szCs w:val="21"/>
        </w:rPr>
      </w:pPr>
    </w:p>
    <w:p w14:paraId="61822F16" w14:textId="77777777" w:rsidR="00462865" w:rsidRDefault="00462865">
      <w:pPr>
        <w:pStyle w:val="flName"/>
        <w:spacing w:line="720" w:lineRule="auto"/>
        <w:rPr>
          <w:rFonts w:ascii="宋体" w:eastAsia="宋体" w:hAnsi="宋体" w:hint="eastAsia"/>
          <w:b/>
          <w:sz w:val="21"/>
          <w:szCs w:val="21"/>
        </w:rPr>
      </w:pPr>
    </w:p>
    <w:p w14:paraId="5A555574" w14:textId="77777777" w:rsidR="00462865" w:rsidRDefault="00462865">
      <w:pPr>
        <w:pStyle w:val="flName"/>
        <w:spacing w:line="720" w:lineRule="auto"/>
        <w:rPr>
          <w:rFonts w:ascii="宋体" w:eastAsia="宋体" w:hAnsi="宋体" w:hint="eastAsia"/>
          <w:b/>
          <w:sz w:val="21"/>
          <w:szCs w:val="21"/>
        </w:rPr>
      </w:pPr>
    </w:p>
    <w:p w14:paraId="5D8D992A" w14:textId="77777777" w:rsidR="00DF5F7E" w:rsidRDefault="00DF5F7E" w:rsidP="00DF5F7E">
      <w:pPr>
        <w:widowControl w:val="0"/>
        <w:spacing w:line="240" w:lineRule="auto"/>
        <w:jc w:val="center"/>
        <w:textAlignment w:val="auto"/>
        <w:rPr>
          <w:rFonts w:ascii="宋体" w:hAnsi="宋体" w:cs="宋体" w:hint="eastAsia"/>
          <w:color w:val="auto"/>
          <w:sz w:val="24"/>
          <w:szCs w:val="24"/>
        </w:rPr>
      </w:pPr>
    </w:p>
    <w:p w14:paraId="1453BF4A" w14:textId="62331A87" w:rsidR="00DF5F7E" w:rsidRPr="00DF5F7E" w:rsidRDefault="00DF5F7E" w:rsidP="00DF5F7E">
      <w:pPr>
        <w:widowControl w:val="0"/>
        <w:spacing w:line="240" w:lineRule="auto"/>
        <w:jc w:val="center"/>
        <w:textAlignment w:val="auto"/>
        <w:rPr>
          <w:rFonts w:ascii="宋体" w:hAnsi="宋体" w:cs="宋体" w:hint="eastAsia"/>
          <w:color w:val="auto"/>
          <w:sz w:val="24"/>
          <w:szCs w:val="24"/>
        </w:rPr>
      </w:pPr>
      <w:r w:rsidRPr="00DF5F7E">
        <w:rPr>
          <w:rFonts w:ascii="宋体" w:hAnsi="宋体" w:cs="宋体"/>
          <w:color w:val="auto"/>
          <w:sz w:val="24"/>
          <w:szCs w:val="24"/>
        </w:rPr>
        <w:lastRenderedPageBreak/>
        <w:t>可供租赁车辆相关信息一览表</w:t>
      </w:r>
    </w:p>
    <w:p w14:paraId="6BDE439C" w14:textId="77777777" w:rsidR="00DF5F7E" w:rsidRPr="00DF5F7E" w:rsidRDefault="00DF5F7E" w:rsidP="00DF5F7E">
      <w:pPr>
        <w:widowControl w:val="0"/>
        <w:spacing w:line="240" w:lineRule="auto"/>
        <w:jc w:val="center"/>
        <w:textAlignment w:val="auto"/>
        <w:rPr>
          <w:rFonts w:ascii="宋体" w:hAnsi="宋体" w:cs="宋体" w:hint="eastAsia"/>
          <w:color w:val="auto"/>
          <w:sz w:val="24"/>
          <w:szCs w:val="24"/>
        </w:rPr>
      </w:pPr>
    </w:p>
    <w:tbl>
      <w:tblPr>
        <w:tblW w:w="878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275"/>
        <w:gridCol w:w="993"/>
        <w:gridCol w:w="1196"/>
        <w:gridCol w:w="993"/>
        <w:gridCol w:w="2488"/>
        <w:gridCol w:w="1134"/>
      </w:tblGrid>
      <w:tr w:rsidR="00C0297F" w:rsidRPr="00DF5F7E" w14:paraId="1D92C076" w14:textId="77777777" w:rsidTr="006906E3">
        <w:trPr>
          <w:trHeight w:val="551"/>
        </w:trPr>
        <w:tc>
          <w:tcPr>
            <w:tcW w:w="709" w:type="dxa"/>
            <w:vAlign w:val="center"/>
          </w:tcPr>
          <w:p w14:paraId="48D4ADAF" w14:textId="77777777" w:rsidR="00C0297F" w:rsidRPr="00DF5F7E" w:rsidRDefault="00C0297F" w:rsidP="00DF5F7E">
            <w:pPr>
              <w:spacing w:line="240" w:lineRule="auto"/>
              <w:jc w:val="center"/>
              <w:textAlignment w:val="auto"/>
              <w:rPr>
                <w:rFonts w:ascii="宋体" w:hAnsi="宋体" w:cs="宋体" w:hint="eastAsia"/>
                <w:color w:val="auto"/>
                <w:sz w:val="24"/>
                <w:szCs w:val="24"/>
              </w:rPr>
            </w:pPr>
            <w:r w:rsidRPr="00DF5F7E">
              <w:rPr>
                <w:rFonts w:ascii="宋体" w:hAnsi="宋体" w:cs="宋体"/>
                <w:color w:val="auto"/>
                <w:sz w:val="24"/>
                <w:szCs w:val="24"/>
              </w:rPr>
              <w:t>序号</w:t>
            </w:r>
          </w:p>
        </w:tc>
        <w:tc>
          <w:tcPr>
            <w:tcW w:w="1275" w:type="dxa"/>
            <w:vAlign w:val="center"/>
          </w:tcPr>
          <w:p w14:paraId="2217EFB6" w14:textId="77777777" w:rsidR="00C0297F" w:rsidRPr="00DF5F7E" w:rsidRDefault="00C0297F" w:rsidP="00DF5F7E">
            <w:pPr>
              <w:spacing w:line="240" w:lineRule="auto"/>
              <w:jc w:val="center"/>
              <w:textAlignment w:val="auto"/>
              <w:rPr>
                <w:rFonts w:ascii="宋体" w:hAnsi="宋体" w:cs="宋体" w:hint="eastAsia"/>
                <w:color w:val="auto"/>
                <w:sz w:val="24"/>
                <w:szCs w:val="24"/>
              </w:rPr>
            </w:pPr>
            <w:r w:rsidRPr="00DF5F7E">
              <w:rPr>
                <w:rFonts w:ascii="宋体" w:hAnsi="宋体" w:cs="宋体"/>
                <w:color w:val="auto"/>
                <w:sz w:val="24"/>
                <w:szCs w:val="24"/>
              </w:rPr>
              <w:t>车型类型</w:t>
            </w:r>
          </w:p>
        </w:tc>
        <w:tc>
          <w:tcPr>
            <w:tcW w:w="993" w:type="dxa"/>
            <w:vAlign w:val="center"/>
          </w:tcPr>
          <w:p w14:paraId="0B53EA7E" w14:textId="77777777" w:rsidR="00C0297F" w:rsidRPr="00DF5F7E" w:rsidRDefault="00C0297F" w:rsidP="00DF5F7E">
            <w:pPr>
              <w:spacing w:line="240" w:lineRule="auto"/>
              <w:jc w:val="center"/>
              <w:textAlignment w:val="auto"/>
              <w:rPr>
                <w:rFonts w:ascii="宋体" w:hAnsi="宋体" w:cs="宋体" w:hint="eastAsia"/>
                <w:color w:val="auto"/>
                <w:sz w:val="24"/>
                <w:szCs w:val="24"/>
              </w:rPr>
            </w:pPr>
            <w:r w:rsidRPr="00DF5F7E">
              <w:rPr>
                <w:rFonts w:ascii="宋体" w:hAnsi="宋体" w:cs="宋体"/>
                <w:color w:val="auto"/>
                <w:sz w:val="24"/>
                <w:szCs w:val="24"/>
              </w:rPr>
              <w:t>车牌号</w:t>
            </w:r>
          </w:p>
        </w:tc>
        <w:tc>
          <w:tcPr>
            <w:tcW w:w="1196" w:type="dxa"/>
            <w:vAlign w:val="center"/>
          </w:tcPr>
          <w:p w14:paraId="2D57A14B" w14:textId="77777777" w:rsidR="00C0297F" w:rsidRPr="00DF5F7E" w:rsidRDefault="00C0297F" w:rsidP="00DF5F7E">
            <w:pPr>
              <w:spacing w:line="240" w:lineRule="auto"/>
              <w:jc w:val="center"/>
              <w:textAlignment w:val="auto"/>
              <w:rPr>
                <w:rFonts w:ascii="宋体" w:hAnsi="宋体" w:cs="宋体" w:hint="eastAsia"/>
                <w:color w:val="auto"/>
                <w:sz w:val="24"/>
                <w:szCs w:val="24"/>
              </w:rPr>
            </w:pPr>
            <w:r w:rsidRPr="00DF5F7E">
              <w:rPr>
                <w:rFonts w:ascii="宋体" w:hAnsi="宋体" w:cs="宋体"/>
                <w:color w:val="auto"/>
                <w:sz w:val="24"/>
                <w:szCs w:val="24"/>
              </w:rPr>
              <w:t>品牌型号</w:t>
            </w:r>
          </w:p>
        </w:tc>
        <w:tc>
          <w:tcPr>
            <w:tcW w:w="993" w:type="dxa"/>
            <w:vAlign w:val="center"/>
          </w:tcPr>
          <w:p w14:paraId="15D37298" w14:textId="77777777" w:rsidR="00C0297F" w:rsidRPr="00DF5F7E" w:rsidRDefault="00C0297F" w:rsidP="00DF5F7E">
            <w:pPr>
              <w:spacing w:line="240" w:lineRule="auto"/>
              <w:jc w:val="center"/>
              <w:textAlignment w:val="auto"/>
              <w:rPr>
                <w:rFonts w:ascii="宋体" w:hAnsi="宋体" w:cs="宋体" w:hint="eastAsia"/>
                <w:color w:val="auto"/>
                <w:sz w:val="24"/>
                <w:szCs w:val="24"/>
              </w:rPr>
            </w:pPr>
            <w:r w:rsidRPr="00DF5F7E">
              <w:rPr>
                <w:rFonts w:ascii="宋体" w:hAnsi="宋体" w:cs="宋体"/>
                <w:color w:val="auto"/>
                <w:sz w:val="24"/>
                <w:szCs w:val="24"/>
              </w:rPr>
              <w:t>座位数</w:t>
            </w:r>
          </w:p>
        </w:tc>
        <w:tc>
          <w:tcPr>
            <w:tcW w:w="2488" w:type="dxa"/>
            <w:vAlign w:val="center"/>
          </w:tcPr>
          <w:p w14:paraId="6BDFFB78" w14:textId="77777777" w:rsidR="00C0297F" w:rsidRPr="00DF5F7E" w:rsidRDefault="00C0297F" w:rsidP="00DF5F7E">
            <w:pPr>
              <w:spacing w:line="240" w:lineRule="auto"/>
              <w:jc w:val="center"/>
              <w:textAlignment w:val="auto"/>
              <w:rPr>
                <w:rFonts w:ascii="宋体" w:hAnsi="宋体" w:cs="宋体" w:hint="eastAsia"/>
                <w:color w:val="auto"/>
                <w:sz w:val="24"/>
                <w:szCs w:val="24"/>
              </w:rPr>
            </w:pPr>
            <w:r w:rsidRPr="00DF5F7E">
              <w:rPr>
                <w:rFonts w:ascii="宋体" w:hAnsi="宋体" w:cs="宋体"/>
                <w:color w:val="auto"/>
                <w:sz w:val="24"/>
                <w:szCs w:val="24"/>
              </w:rPr>
              <w:t>机动车登记证书上购买日期（年月日）</w:t>
            </w:r>
          </w:p>
        </w:tc>
        <w:tc>
          <w:tcPr>
            <w:tcW w:w="1134" w:type="dxa"/>
            <w:vAlign w:val="center"/>
          </w:tcPr>
          <w:p w14:paraId="62E2458B" w14:textId="77777777" w:rsidR="00C0297F" w:rsidRPr="00DF5F7E" w:rsidRDefault="00C0297F" w:rsidP="00DF5F7E">
            <w:pPr>
              <w:spacing w:line="240" w:lineRule="auto"/>
              <w:jc w:val="center"/>
              <w:textAlignment w:val="auto"/>
              <w:rPr>
                <w:rFonts w:ascii="宋体" w:hAnsi="宋体" w:cs="宋体" w:hint="eastAsia"/>
                <w:color w:val="auto"/>
                <w:sz w:val="24"/>
                <w:szCs w:val="24"/>
              </w:rPr>
            </w:pPr>
            <w:r w:rsidRPr="00DF5F7E">
              <w:rPr>
                <w:rFonts w:ascii="宋体" w:hAnsi="宋体" w:cs="宋体"/>
                <w:color w:val="auto"/>
                <w:sz w:val="24"/>
                <w:szCs w:val="24"/>
              </w:rPr>
              <w:t>备注</w:t>
            </w:r>
          </w:p>
        </w:tc>
      </w:tr>
      <w:tr w:rsidR="00C0297F" w:rsidRPr="00DF5F7E" w14:paraId="46B85B68" w14:textId="77777777" w:rsidTr="006906E3">
        <w:trPr>
          <w:trHeight w:val="1111"/>
        </w:trPr>
        <w:tc>
          <w:tcPr>
            <w:tcW w:w="709" w:type="dxa"/>
            <w:vAlign w:val="center"/>
          </w:tcPr>
          <w:p w14:paraId="21EE35FA" w14:textId="77777777" w:rsidR="00C0297F" w:rsidRPr="00DF5F7E" w:rsidRDefault="00C0297F" w:rsidP="00DF5F7E">
            <w:pPr>
              <w:spacing w:line="240" w:lineRule="auto"/>
              <w:jc w:val="center"/>
              <w:textAlignment w:val="auto"/>
              <w:rPr>
                <w:rFonts w:ascii="宋体" w:hAnsi="宋体" w:cs="宋体" w:hint="eastAsia"/>
                <w:color w:val="auto"/>
                <w:sz w:val="24"/>
                <w:szCs w:val="24"/>
              </w:rPr>
            </w:pPr>
            <w:r w:rsidRPr="00DF5F7E">
              <w:rPr>
                <w:rFonts w:ascii="宋体" w:hAnsi="宋体" w:cs="宋体"/>
                <w:color w:val="auto"/>
                <w:sz w:val="24"/>
                <w:szCs w:val="24"/>
              </w:rPr>
              <w:t>1</w:t>
            </w:r>
          </w:p>
        </w:tc>
        <w:tc>
          <w:tcPr>
            <w:tcW w:w="1275" w:type="dxa"/>
            <w:vAlign w:val="center"/>
          </w:tcPr>
          <w:p w14:paraId="4A9979C2" w14:textId="77777777" w:rsidR="00C0297F" w:rsidRPr="00DF5F7E" w:rsidRDefault="00C0297F" w:rsidP="00DF5F7E">
            <w:pPr>
              <w:spacing w:line="240" w:lineRule="auto"/>
              <w:jc w:val="center"/>
              <w:textAlignment w:val="auto"/>
              <w:rPr>
                <w:rFonts w:ascii="宋体" w:hAnsi="宋体" w:cs="宋体" w:hint="eastAsia"/>
                <w:color w:val="auto"/>
                <w:sz w:val="24"/>
                <w:szCs w:val="24"/>
              </w:rPr>
            </w:pPr>
          </w:p>
        </w:tc>
        <w:tc>
          <w:tcPr>
            <w:tcW w:w="993" w:type="dxa"/>
          </w:tcPr>
          <w:p w14:paraId="7CE0DB51" w14:textId="77777777" w:rsidR="00C0297F" w:rsidRPr="00DF5F7E" w:rsidRDefault="00C0297F" w:rsidP="00DF5F7E">
            <w:pPr>
              <w:spacing w:line="240" w:lineRule="auto"/>
              <w:jc w:val="center"/>
              <w:textAlignment w:val="auto"/>
              <w:rPr>
                <w:rFonts w:ascii="宋体" w:hAnsi="宋体" w:cs="宋体" w:hint="eastAsia"/>
                <w:color w:val="auto"/>
                <w:sz w:val="24"/>
                <w:szCs w:val="24"/>
              </w:rPr>
            </w:pPr>
          </w:p>
        </w:tc>
        <w:tc>
          <w:tcPr>
            <w:tcW w:w="1196" w:type="dxa"/>
          </w:tcPr>
          <w:p w14:paraId="594ABC71" w14:textId="77777777" w:rsidR="00C0297F" w:rsidRPr="00DF5F7E" w:rsidRDefault="00C0297F" w:rsidP="00DF5F7E">
            <w:pPr>
              <w:spacing w:line="240" w:lineRule="auto"/>
              <w:jc w:val="center"/>
              <w:textAlignment w:val="auto"/>
              <w:rPr>
                <w:rFonts w:ascii="宋体" w:hAnsi="宋体" w:cs="宋体" w:hint="eastAsia"/>
                <w:color w:val="auto"/>
                <w:sz w:val="24"/>
                <w:szCs w:val="24"/>
              </w:rPr>
            </w:pPr>
          </w:p>
        </w:tc>
        <w:tc>
          <w:tcPr>
            <w:tcW w:w="993" w:type="dxa"/>
          </w:tcPr>
          <w:p w14:paraId="232C2B5F" w14:textId="77777777" w:rsidR="00C0297F" w:rsidRPr="00DF5F7E" w:rsidRDefault="00C0297F" w:rsidP="00DF5F7E">
            <w:pPr>
              <w:spacing w:line="240" w:lineRule="auto"/>
              <w:jc w:val="center"/>
              <w:textAlignment w:val="auto"/>
              <w:rPr>
                <w:rFonts w:ascii="宋体" w:hAnsi="宋体" w:cs="宋体" w:hint="eastAsia"/>
                <w:color w:val="auto"/>
                <w:sz w:val="24"/>
                <w:szCs w:val="24"/>
              </w:rPr>
            </w:pPr>
          </w:p>
        </w:tc>
        <w:tc>
          <w:tcPr>
            <w:tcW w:w="2488" w:type="dxa"/>
          </w:tcPr>
          <w:p w14:paraId="708899B3" w14:textId="77777777" w:rsidR="00C0297F" w:rsidRPr="00DF5F7E" w:rsidRDefault="00C0297F" w:rsidP="00DF5F7E">
            <w:pPr>
              <w:spacing w:line="240" w:lineRule="auto"/>
              <w:jc w:val="center"/>
              <w:textAlignment w:val="auto"/>
              <w:rPr>
                <w:rFonts w:ascii="宋体" w:hAnsi="宋体" w:cs="宋体" w:hint="eastAsia"/>
                <w:color w:val="auto"/>
                <w:sz w:val="24"/>
                <w:szCs w:val="24"/>
              </w:rPr>
            </w:pPr>
          </w:p>
        </w:tc>
        <w:tc>
          <w:tcPr>
            <w:tcW w:w="1134" w:type="dxa"/>
            <w:vAlign w:val="center"/>
          </w:tcPr>
          <w:p w14:paraId="3BB5C0F5" w14:textId="77777777" w:rsidR="00C0297F" w:rsidRPr="00DF5F7E" w:rsidRDefault="00C0297F" w:rsidP="00DF5F7E">
            <w:pPr>
              <w:spacing w:line="240" w:lineRule="auto"/>
              <w:jc w:val="center"/>
              <w:textAlignment w:val="auto"/>
              <w:rPr>
                <w:rFonts w:ascii="宋体" w:hAnsi="宋体" w:cs="宋体" w:hint="eastAsia"/>
                <w:color w:val="auto"/>
                <w:sz w:val="24"/>
                <w:szCs w:val="24"/>
              </w:rPr>
            </w:pPr>
          </w:p>
        </w:tc>
      </w:tr>
      <w:tr w:rsidR="00C0297F" w:rsidRPr="00DF5F7E" w14:paraId="1CC1FD62" w14:textId="77777777" w:rsidTr="006906E3">
        <w:trPr>
          <w:trHeight w:val="1111"/>
        </w:trPr>
        <w:tc>
          <w:tcPr>
            <w:tcW w:w="709" w:type="dxa"/>
            <w:vAlign w:val="center"/>
          </w:tcPr>
          <w:p w14:paraId="29978DE8" w14:textId="77777777" w:rsidR="00C0297F" w:rsidRPr="00DF5F7E" w:rsidRDefault="00C0297F" w:rsidP="00DF5F7E">
            <w:pPr>
              <w:spacing w:line="240" w:lineRule="auto"/>
              <w:jc w:val="center"/>
              <w:textAlignment w:val="auto"/>
              <w:rPr>
                <w:rFonts w:ascii="宋体" w:hAnsi="宋体" w:cs="宋体" w:hint="eastAsia"/>
                <w:color w:val="auto"/>
                <w:sz w:val="24"/>
                <w:szCs w:val="24"/>
              </w:rPr>
            </w:pPr>
            <w:r w:rsidRPr="00DF5F7E">
              <w:rPr>
                <w:rFonts w:ascii="宋体" w:hAnsi="宋体" w:cs="宋体"/>
                <w:color w:val="auto"/>
                <w:sz w:val="24"/>
                <w:szCs w:val="24"/>
              </w:rPr>
              <w:t>2</w:t>
            </w:r>
          </w:p>
        </w:tc>
        <w:tc>
          <w:tcPr>
            <w:tcW w:w="1275" w:type="dxa"/>
            <w:vAlign w:val="center"/>
          </w:tcPr>
          <w:p w14:paraId="362BD10D" w14:textId="77777777" w:rsidR="00C0297F" w:rsidRPr="00DF5F7E" w:rsidRDefault="00C0297F" w:rsidP="00DF5F7E">
            <w:pPr>
              <w:spacing w:line="240" w:lineRule="auto"/>
              <w:jc w:val="center"/>
              <w:textAlignment w:val="auto"/>
              <w:rPr>
                <w:rFonts w:ascii="宋体" w:hAnsi="宋体" w:cs="宋体" w:hint="eastAsia"/>
                <w:color w:val="auto"/>
                <w:sz w:val="24"/>
                <w:szCs w:val="24"/>
              </w:rPr>
            </w:pPr>
          </w:p>
        </w:tc>
        <w:tc>
          <w:tcPr>
            <w:tcW w:w="993" w:type="dxa"/>
          </w:tcPr>
          <w:p w14:paraId="49FFBC69" w14:textId="77777777" w:rsidR="00C0297F" w:rsidRPr="00DF5F7E" w:rsidRDefault="00C0297F" w:rsidP="00DF5F7E">
            <w:pPr>
              <w:spacing w:line="240" w:lineRule="auto"/>
              <w:jc w:val="center"/>
              <w:textAlignment w:val="auto"/>
              <w:rPr>
                <w:rFonts w:ascii="宋体" w:hAnsi="宋体" w:cs="宋体" w:hint="eastAsia"/>
                <w:color w:val="auto"/>
                <w:sz w:val="24"/>
                <w:szCs w:val="24"/>
              </w:rPr>
            </w:pPr>
          </w:p>
        </w:tc>
        <w:tc>
          <w:tcPr>
            <w:tcW w:w="1196" w:type="dxa"/>
          </w:tcPr>
          <w:p w14:paraId="72EBD611" w14:textId="77777777" w:rsidR="00C0297F" w:rsidRPr="00DF5F7E" w:rsidRDefault="00C0297F" w:rsidP="00DF5F7E">
            <w:pPr>
              <w:spacing w:line="240" w:lineRule="auto"/>
              <w:jc w:val="center"/>
              <w:textAlignment w:val="auto"/>
              <w:rPr>
                <w:rFonts w:ascii="宋体" w:hAnsi="宋体" w:cs="宋体" w:hint="eastAsia"/>
                <w:color w:val="auto"/>
                <w:sz w:val="24"/>
                <w:szCs w:val="24"/>
              </w:rPr>
            </w:pPr>
          </w:p>
        </w:tc>
        <w:tc>
          <w:tcPr>
            <w:tcW w:w="993" w:type="dxa"/>
          </w:tcPr>
          <w:p w14:paraId="5C8046C8" w14:textId="77777777" w:rsidR="00C0297F" w:rsidRPr="00DF5F7E" w:rsidRDefault="00C0297F" w:rsidP="00DF5F7E">
            <w:pPr>
              <w:spacing w:line="240" w:lineRule="auto"/>
              <w:jc w:val="center"/>
              <w:textAlignment w:val="auto"/>
              <w:rPr>
                <w:rFonts w:ascii="宋体" w:hAnsi="宋体" w:cs="宋体" w:hint="eastAsia"/>
                <w:color w:val="auto"/>
                <w:sz w:val="24"/>
                <w:szCs w:val="24"/>
              </w:rPr>
            </w:pPr>
          </w:p>
        </w:tc>
        <w:tc>
          <w:tcPr>
            <w:tcW w:w="2488" w:type="dxa"/>
          </w:tcPr>
          <w:p w14:paraId="40284331" w14:textId="77777777" w:rsidR="00C0297F" w:rsidRPr="00DF5F7E" w:rsidRDefault="00C0297F" w:rsidP="00DF5F7E">
            <w:pPr>
              <w:spacing w:line="240" w:lineRule="auto"/>
              <w:jc w:val="center"/>
              <w:textAlignment w:val="auto"/>
              <w:rPr>
                <w:rFonts w:ascii="宋体" w:hAnsi="宋体" w:cs="宋体" w:hint="eastAsia"/>
                <w:color w:val="auto"/>
                <w:sz w:val="24"/>
                <w:szCs w:val="24"/>
              </w:rPr>
            </w:pPr>
          </w:p>
        </w:tc>
        <w:tc>
          <w:tcPr>
            <w:tcW w:w="1134" w:type="dxa"/>
            <w:vAlign w:val="center"/>
          </w:tcPr>
          <w:p w14:paraId="08B4D7A8" w14:textId="77777777" w:rsidR="00C0297F" w:rsidRPr="00DF5F7E" w:rsidRDefault="00C0297F" w:rsidP="00DF5F7E">
            <w:pPr>
              <w:spacing w:line="240" w:lineRule="auto"/>
              <w:jc w:val="center"/>
              <w:textAlignment w:val="auto"/>
              <w:rPr>
                <w:rFonts w:ascii="宋体" w:hAnsi="宋体" w:cs="宋体" w:hint="eastAsia"/>
                <w:color w:val="auto"/>
                <w:sz w:val="24"/>
                <w:szCs w:val="24"/>
              </w:rPr>
            </w:pPr>
          </w:p>
        </w:tc>
      </w:tr>
      <w:tr w:rsidR="00C0297F" w:rsidRPr="00DF5F7E" w14:paraId="25451EF9" w14:textId="77777777" w:rsidTr="006906E3">
        <w:trPr>
          <w:trHeight w:val="1111"/>
        </w:trPr>
        <w:tc>
          <w:tcPr>
            <w:tcW w:w="709" w:type="dxa"/>
            <w:vAlign w:val="center"/>
          </w:tcPr>
          <w:p w14:paraId="592258AA" w14:textId="77777777" w:rsidR="00C0297F" w:rsidRPr="00DF5F7E" w:rsidRDefault="00C0297F" w:rsidP="00DF5F7E">
            <w:pPr>
              <w:spacing w:line="240" w:lineRule="auto"/>
              <w:jc w:val="center"/>
              <w:textAlignment w:val="auto"/>
              <w:rPr>
                <w:rFonts w:ascii="宋体" w:hAnsi="宋体" w:cs="宋体" w:hint="eastAsia"/>
                <w:color w:val="auto"/>
                <w:sz w:val="24"/>
                <w:szCs w:val="24"/>
              </w:rPr>
            </w:pPr>
            <w:r w:rsidRPr="00DF5F7E">
              <w:rPr>
                <w:rFonts w:ascii="宋体" w:hAnsi="宋体" w:cs="宋体"/>
                <w:color w:val="auto"/>
                <w:sz w:val="24"/>
                <w:szCs w:val="24"/>
              </w:rPr>
              <w:t>3</w:t>
            </w:r>
          </w:p>
        </w:tc>
        <w:tc>
          <w:tcPr>
            <w:tcW w:w="1275" w:type="dxa"/>
            <w:vAlign w:val="center"/>
          </w:tcPr>
          <w:p w14:paraId="15B05737" w14:textId="77777777" w:rsidR="00C0297F" w:rsidRPr="00DF5F7E" w:rsidRDefault="00C0297F" w:rsidP="00DF5F7E">
            <w:pPr>
              <w:spacing w:line="240" w:lineRule="auto"/>
              <w:jc w:val="center"/>
              <w:textAlignment w:val="auto"/>
              <w:rPr>
                <w:rFonts w:ascii="宋体" w:hAnsi="宋体" w:cs="宋体" w:hint="eastAsia"/>
                <w:color w:val="auto"/>
                <w:sz w:val="24"/>
                <w:szCs w:val="24"/>
              </w:rPr>
            </w:pPr>
          </w:p>
        </w:tc>
        <w:tc>
          <w:tcPr>
            <w:tcW w:w="993" w:type="dxa"/>
          </w:tcPr>
          <w:p w14:paraId="290E8A36" w14:textId="77777777" w:rsidR="00C0297F" w:rsidRPr="00DF5F7E" w:rsidRDefault="00C0297F" w:rsidP="00DF5F7E">
            <w:pPr>
              <w:spacing w:line="240" w:lineRule="auto"/>
              <w:jc w:val="center"/>
              <w:textAlignment w:val="auto"/>
              <w:rPr>
                <w:rFonts w:ascii="宋体" w:hAnsi="宋体" w:cs="宋体" w:hint="eastAsia"/>
                <w:color w:val="auto"/>
                <w:sz w:val="24"/>
                <w:szCs w:val="24"/>
              </w:rPr>
            </w:pPr>
          </w:p>
        </w:tc>
        <w:tc>
          <w:tcPr>
            <w:tcW w:w="1196" w:type="dxa"/>
          </w:tcPr>
          <w:p w14:paraId="2DD8FA0F" w14:textId="77777777" w:rsidR="00C0297F" w:rsidRPr="00DF5F7E" w:rsidRDefault="00C0297F" w:rsidP="00DF5F7E">
            <w:pPr>
              <w:spacing w:line="240" w:lineRule="auto"/>
              <w:jc w:val="center"/>
              <w:textAlignment w:val="auto"/>
              <w:rPr>
                <w:rFonts w:ascii="宋体" w:hAnsi="宋体" w:cs="宋体" w:hint="eastAsia"/>
                <w:color w:val="auto"/>
                <w:sz w:val="24"/>
                <w:szCs w:val="24"/>
              </w:rPr>
            </w:pPr>
          </w:p>
        </w:tc>
        <w:tc>
          <w:tcPr>
            <w:tcW w:w="993" w:type="dxa"/>
          </w:tcPr>
          <w:p w14:paraId="77FDCD04" w14:textId="77777777" w:rsidR="00C0297F" w:rsidRPr="00DF5F7E" w:rsidRDefault="00C0297F" w:rsidP="00DF5F7E">
            <w:pPr>
              <w:spacing w:line="240" w:lineRule="auto"/>
              <w:jc w:val="center"/>
              <w:textAlignment w:val="auto"/>
              <w:rPr>
                <w:rFonts w:ascii="宋体" w:hAnsi="宋体" w:cs="宋体" w:hint="eastAsia"/>
                <w:color w:val="auto"/>
                <w:sz w:val="24"/>
                <w:szCs w:val="24"/>
              </w:rPr>
            </w:pPr>
          </w:p>
        </w:tc>
        <w:tc>
          <w:tcPr>
            <w:tcW w:w="2488" w:type="dxa"/>
          </w:tcPr>
          <w:p w14:paraId="5EAEFBCD" w14:textId="77777777" w:rsidR="00C0297F" w:rsidRPr="00DF5F7E" w:rsidRDefault="00C0297F" w:rsidP="00DF5F7E">
            <w:pPr>
              <w:spacing w:line="240" w:lineRule="auto"/>
              <w:jc w:val="center"/>
              <w:textAlignment w:val="auto"/>
              <w:rPr>
                <w:rFonts w:ascii="宋体" w:hAnsi="宋体" w:cs="宋体" w:hint="eastAsia"/>
                <w:color w:val="auto"/>
                <w:sz w:val="24"/>
                <w:szCs w:val="24"/>
              </w:rPr>
            </w:pPr>
          </w:p>
        </w:tc>
        <w:tc>
          <w:tcPr>
            <w:tcW w:w="1134" w:type="dxa"/>
            <w:vAlign w:val="center"/>
          </w:tcPr>
          <w:p w14:paraId="3F89D1DF" w14:textId="77777777" w:rsidR="00C0297F" w:rsidRPr="00DF5F7E" w:rsidRDefault="00C0297F" w:rsidP="00DF5F7E">
            <w:pPr>
              <w:spacing w:line="240" w:lineRule="auto"/>
              <w:jc w:val="center"/>
              <w:textAlignment w:val="auto"/>
              <w:rPr>
                <w:rFonts w:ascii="宋体" w:hAnsi="宋体" w:cs="宋体" w:hint="eastAsia"/>
                <w:color w:val="auto"/>
                <w:sz w:val="24"/>
                <w:szCs w:val="24"/>
              </w:rPr>
            </w:pPr>
          </w:p>
        </w:tc>
      </w:tr>
      <w:tr w:rsidR="00C0297F" w:rsidRPr="00DF5F7E" w14:paraId="1709903A" w14:textId="77777777" w:rsidTr="006906E3">
        <w:trPr>
          <w:trHeight w:val="1111"/>
        </w:trPr>
        <w:tc>
          <w:tcPr>
            <w:tcW w:w="709" w:type="dxa"/>
            <w:vAlign w:val="center"/>
          </w:tcPr>
          <w:p w14:paraId="67C1EA75" w14:textId="77777777" w:rsidR="00C0297F" w:rsidRPr="00DF5F7E" w:rsidRDefault="00C0297F" w:rsidP="00DF5F7E">
            <w:pPr>
              <w:spacing w:line="240" w:lineRule="auto"/>
              <w:jc w:val="center"/>
              <w:textAlignment w:val="auto"/>
              <w:rPr>
                <w:rFonts w:ascii="宋体" w:hAnsi="宋体" w:cs="宋体" w:hint="eastAsia"/>
                <w:color w:val="auto"/>
                <w:sz w:val="24"/>
                <w:szCs w:val="24"/>
              </w:rPr>
            </w:pPr>
            <w:r w:rsidRPr="00DF5F7E">
              <w:rPr>
                <w:rFonts w:ascii="宋体" w:hAnsi="宋体" w:cs="宋体"/>
                <w:color w:val="auto"/>
                <w:sz w:val="24"/>
                <w:szCs w:val="24"/>
              </w:rPr>
              <w:t>…</w:t>
            </w:r>
          </w:p>
        </w:tc>
        <w:tc>
          <w:tcPr>
            <w:tcW w:w="1275" w:type="dxa"/>
            <w:vAlign w:val="center"/>
          </w:tcPr>
          <w:p w14:paraId="154C6698" w14:textId="77777777" w:rsidR="00C0297F" w:rsidRPr="00DF5F7E" w:rsidRDefault="00C0297F" w:rsidP="00DF5F7E">
            <w:pPr>
              <w:spacing w:line="240" w:lineRule="auto"/>
              <w:jc w:val="center"/>
              <w:textAlignment w:val="auto"/>
              <w:rPr>
                <w:rFonts w:ascii="宋体" w:hAnsi="宋体" w:cs="宋体" w:hint="eastAsia"/>
                <w:color w:val="auto"/>
                <w:sz w:val="24"/>
                <w:szCs w:val="24"/>
              </w:rPr>
            </w:pPr>
          </w:p>
          <w:p w14:paraId="2F0891C3" w14:textId="77777777" w:rsidR="00C0297F" w:rsidRPr="00DF5F7E" w:rsidRDefault="00C0297F" w:rsidP="00DF5F7E">
            <w:pPr>
              <w:spacing w:after="100" w:line="240" w:lineRule="auto"/>
              <w:jc w:val="left"/>
              <w:textAlignment w:val="auto"/>
              <w:rPr>
                <w:rFonts w:ascii="宋体" w:hAnsi="宋体" w:cs="宋体" w:hint="eastAsia"/>
                <w:color w:val="auto"/>
                <w:sz w:val="24"/>
                <w:szCs w:val="24"/>
              </w:rPr>
            </w:pPr>
          </w:p>
        </w:tc>
        <w:tc>
          <w:tcPr>
            <w:tcW w:w="993" w:type="dxa"/>
          </w:tcPr>
          <w:p w14:paraId="76CCB6AF" w14:textId="77777777" w:rsidR="00C0297F" w:rsidRPr="00DF5F7E" w:rsidRDefault="00C0297F" w:rsidP="00DF5F7E">
            <w:pPr>
              <w:spacing w:line="240" w:lineRule="auto"/>
              <w:jc w:val="center"/>
              <w:textAlignment w:val="auto"/>
              <w:rPr>
                <w:rFonts w:ascii="宋体" w:hAnsi="宋体" w:cs="宋体" w:hint="eastAsia"/>
                <w:color w:val="auto"/>
                <w:sz w:val="24"/>
                <w:szCs w:val="24"/>
              </w:rPr>
            </w:pPr>
          </w:p>
        </w:tc>
        <w:tc>
          <w:tcPr>
            <w:tcW w:w="1196" w:type="dxa"/>
          </w:tcPr>
          <w:p w14:paraId="26895767" w14:textId="77777777" w:rsidR="00C0297F" w:rsidRPr="00DF5F7E" w:rsidRDefault="00C0297F" w:rsidP="00DF5F7E">
            <w:pPr>
              <w:spacing w:line="240" w:lineRule="auto"/>
              <w:jc w:val="center"/>
              <w:textAlignment w:val="auto"/>
              <w:rPr>
                <w:rFonts w:ascii="宋体" w:hAnsi="宋体" w:cs="宋体" w:hint="eastAsia"/>
                <w:color w:val="auto"/>
                <w:sz w:val="24"/>
                <w:szCs w:val="24"/>
              </w:rPr>
            </w:pPr>
          </w:p>
        </w:tc>
        <w:tc>
          <w:tcPr>
            <w:tcW w:w="993" w:type="dxa"/>
          </w:tcPr>
          <w:p w14:paraId="7DEADFC2" w14:textId="77777777" w:rsidR="00C0297F" w:rsidRPr="00DF5F7E" w:rsidRDefault="00C0297F" w:rsidP="00DF5F7E">
            <w:pPr>
              <w:spacing w:line="240" w:lineRule="auto"/>
              <w:jc w:val="center"/>
              <w:textAlignment w:val="auto"/>
              <w:rPr>
                <w:rFonts w:ascii="宋体" w:hAnsi="宋体" w:cs="宋体" w:hint="eastAsia"/>
                <w:color w:val="auto"/>
                <w:sz w:val="24"/>
                <w:szCs w:val="24"/>
              </w:rPr>
            </w:pPr>
          </w:p>
        </w:tc>
        <w:tc>
          <w:tcPr>
            <w:tcW w:w="2488" w:type="dxa"/>
          </w:tcPr>
          <w:p w14:paraId="36971169" w14:textId="77777777" w:rsidR="00C0297F" w:rsidRPr="00DF5F7E" w:rsidRDefault="00C0297F" w:rsidP="00DF5F7E">
            <w:pPr>
              <w:spacing w:line="240" w:lineRule="auto"/>
              <w:jc w:val="center"/>
              <w:textAlignment w:val="auto"/>
              <w:rPr>
                <w:rFonts w:ascii="宋体" w:hAnsi="宋体" w:cs="宋体" w:hint="eastAsia"/>
                <w:color w:val="auto"/>
                <w:sz w:val="24"/>
                <w:szCs w:val="24"/>
              </w:rPr>
            </w:pPr>
          </w:p>
        </w:tc>
        <w:tc>
          <w:tcPr>
            <w:tcW w:w="1134" w:type="dxa"/>
            <w:vAlign w:val="center"/>
          </w:tcPr>
          <w:p w14:paraId="42A03477" w14:textId="77777777" w:rsidR="00C0297F" w:rsidRPr="00DF5F7E" w:rsidRDefault="00C0297F" w:rsidP="00DF5F7E">
            <w:pPr>
              <w:spacing w:line="240" w:lineRule="auto"/>
              <w:jc w:val="center"/>
              <w:textAlignment w:val="auto"/>
              <w:rPr>
                <w:rFonts w:ascii="宋体" w:hAnsi="宋体" w:cs="宋体" w:hint="eastAsia"/>
                <w:color w:val="auto"/>
                <w:sz w:val="24"/>
                <w:szCs w:val="24"/>
              </w:rPr>
            </w:pPr>
          </w:p>
        </w:tc>
      </w:tr>
      <w:tr w:rsidR="00C0297F" w:rsidRPr="00DF5F7E" w14:paraId="6F35F2B2" w14:textId="77777777" w:rsidTr="006906E3">
        <w:trPr>
          <w:trHeight w:val="1111"/>
        </w:trPr>
        <w:tc>
          <w:tcPr>
            <w:tcW w:w="709" w:type="dxa"/>
            <w:vAlign w:val="center"/>
          </w:tcPr>
          <w:p w14:paraId="64EEB020" w14:textId="77777777" w:rsidR="00C0297F" w:rsidRPr="00DF5F7E" w:rsidRDefault="00C0297F" w:rsidP="00DF5F7E">
            <w:pPr>
              <w:spacing w:line="240" w:lineRule="auto"/>
              <w:jc w:val="center"/>
              <w:textAlignment w:val="auto"/>
              <w:rPr>
                <w:rFonts w:ascii="宋体" w:hAnsi="宋体" w:cs="宋体" w:hint="eastAsia"/>
                <w:color w:val="auto"/>
                <w:sz w:val="24"/>
                <w:szCs w:val="24"/>
              </w:rPr>
            </w:pPr>
          </w:p>
        </w:tc>
        <w:tc>
          <w:tcPr>
            <w:tcW w:w="1275" w:type="dxa"/>
            <w:vAlign w:val="center"/>
          </w:tcPr>
          <w:p w14:paraId="33E7982A" w14:textId="77777777" w:rsidR="00C0297F" w:rsidRPr="00DF5F7E" w:rsidRDefault="00C0297F" w:rsidP="00DF5F7E">
            <w:pPr>
              <w:spacing w:line="240" w:lineRule="auto"/>
              <w:jc w:val="center"/>
              <w:textAlignment w:val="auto"/>
              <w:rPr>
                <w:rFonts w:ascii="宋体" w:hAnsi="宋体" w:cs="宋体" w:hint="eastAsia"/>
                <w:color w:val="auto"/>
                <w:sz w:val="24"/>
                <w:szCs w:val="24"/>
              </w:rPr>
            </w:pPr>
          </w:p>
        </w:tc>
        <w:tc>
          <w:tcPr>
            <w:tcW w:w="993" w:type="dxa"/>
          </w:tcPr>
          <w:p w14:paraId="56C5433F" w14:textId="77777777" w:rsidR="00C0297F" w:rsidRPr="00DF5F7E" w:rsidRDefault="00C0297F" w:rsidP="00DF5F7E">
            <w:pPr>
              <w:spacing w:line="240" w:lineRule="auto"/>
              <w:jc w:val="center"/>
              <w:textAlignment w:val="auto"/>
              <w:rPr>
                <w:rFonts w:ascii="宋体" w:hAnsi="宋体" w:cs="宋体" w:hint="eastAsia"/>
                <w:color w:val="auto"/>
                <w:sz w:val="24"/>
                <w:szCs w:val="24"/>
              </w:rPr>
            </w:pPr>
          </w:p>
        </w:tc>
        <w:tc>
          <w:tcPr>
            <w:tcW w:w="1196" w:type="dxa"/>
          </w:tcPr>
          <w:p w14:paraId="68B1A65E" w14:textId="77777777" w:rsidR="00C0297F" w:rsidRPr="00DF5F7E" w:rsidRDefault="00C0297F" w:rsidP="00DF5F7E">
            <w:pPr>
              <w:spacing w:line="240" w:lineRule="auto"/>
              <w:jc w:val="center"/>
              <w:textAlignment w:val="auto"/>
              <w:rPr>
                <w:rFonts w:ascii="宋体" w:hAnsi="宋体" w:cs="宋体" w:hint="eastAsia"/>
                <w:color w:val="auto"/>
                <w:sz w:val="24"/>
                <w:szCs w:val="24"/>
              </w:rPr>
            </w:pPr>
          </w:p>
        </w:tc>
        <w:tc>
          <w:tcPr>
            <w:tcW w:w="993" w:type="dxa"/>
          </w:tcPr>
          <w:p w14:paraId="0248663A" w14:textId="77777777" w:rsidR="00C0297F" w:rsidRPr="00DF5F7E" w:rsidRDefault="00C0297F" w:rsidP="00DF5F7E">
            <w:pPr>
              <w:spacing w:line="240" w:lineRule="auto"/>
              <w:jc w:val="center"/>
              <w:textAlignment w:val="auto"/>
              <w:rPr>
                <w:rFonts w:ascii="宋体" w:hAnsi="宋体" w:cs="宋体" w:hint="eastAsia"/>
                <w:color w:val="auto"/>
                <w:sz w:val="24"/>
                <w:szCs w:val="24"/>
              </w:rPr>
            </w:pPr>
          </w:p>
        </w:tc>
        <w:tc>
          <w:tcPr>
            <w:tcW w:w="2488" w:type="dxa"/>
          </w:tcPr>
          <w:p w14:paraId="2E867F23" w14:textId="77777777" w:rsidR="00C0297F" w:rsidRPr="00DF5F7E" w:rsidRDefault="00C0297F" w:rsidP="00DF5F7E">
            <w:pPr>
              <w:spacing w:line="240" w:lineRule="auto"/>
              <w:jc w:val="center"/>
              <w:textAlignment w:val="auto"/>
              <w:rPr>
                <w:rFonts w:ascii="宋体" w:hAnsi="宋体" w:cs="宋体" w:hint="eastAsia"/>
                <w:color w:val="auto"/>
                <w:sz w:val="24"/>
                <w:szCs w:val="24"/>
              </w:rPr>
            </w:pPr>
          </w:p>
        </w:tc>
        <w:tc>
          <w:tcPr>
            <w:tcW w:w="1134" w:type="dxa"/>
            <w:vAlign w:val="center"/>
          </w:tcPr>
          <w:p w14:paraId="309F6D6E" w14:textId="77777777" w:rsidR="00C0297F" w:rsidRPr="00DF5F7E" w:rsidRDefault="00C0297F" w:rsidP="00DF5F7E">
            <w:pPr>
              <w:spacing w:line="240" w:lineRule="auto"/>
              <w:jc w:val="center"/>
              <w:textAlignment w:val="auto"/>
              <w:rPr>
                <w:rFonts w:ascii="宋体" w:hAnsi="宋体" w:cs="宋体" w:hint="eastAsia"/>
                <w:color w:val="auto"/>
                <w:sz w:val="24"/>
                <w:szCs w:val="24"/>
              </w:rPr>
            </w:pPr>
          </w:p>
        </w:tc>
      </w:tr>
    </w:tbl>
    <w:p w14:paraId="03AC796C" w14:textId="77777777" w:rsidR="00DF5F7E" w:rsidRPr="00DF5F7E" w:rsidRDefault="00DF5F7E" w:rsidP="00DF5F7E">
      <w:pPr>
        <w:spacing w:line="240" w:lineRule="auto"/>
        <w:jc w:val="left"/>
        <w:textAlignment w:val="auto"/>
        <w:rPr>
          <w:rFonts w:ascii="宋体" w:hAnsi="宋体" w:cs="宋体" w:hint="eastAsia"/>
          <w:color w:val="auto"/>
          <w:sz w:val="24"/>
          <w:szCs w:val="24"/>
        </w:rPr>
      </w:pPr>
    </w:p>
    <w:p w14:paraId="0ABAE74C" w14:textId="77777777" w:rsidR="00DF5F7E" w:rsidRPr="00DF5F7E" w:rsidRDefault="00DF5F7E" w:rsidP="00DF5F7E">
      <w:pPr>
        <w:spacing w:line="240" w:lineRule="auto"/>
        <w:jc w:val="left"/>
        <w:textAlignment w:val="auto"/>
        <w:rPr>
          <w:rFonts w:ascii="宋体" w:hAnsi="宋体" w:cs="宋体" w:hint="eastAsia"/>
          <w:color w:val="auto"/>
          <w:sz w:val="24"/>
          <w:szCs w:val="24"/>
        </w:rPr>
      </w:pPr>
    </w:p>
    <w:p w14:paraId="3F4817E4" w14:textId="77777777" w:rsidR="00DF5F7E" w:rsidRPr="00DF5F7E" w:rsidRDefault="00DF5F7E" w:rsidP="00DF5F7E">
      <w:pPr>
        <w:spacing w:line="240" w:lineRule="auto"/>
        <w:jc w:val="left"/>
        <w:textAlignment w:val="auto"/>
        <w:rPr>
          <w:rFonts w:ascii="宋体" w:hAnsi="宋体" w:cs="宋体" w:hint="eastAsia"/>
          <w:color w:val="auto"/>
          <w:sz w:val="24"/>
          <w:szCs w:val="24"/>
        </w:rPr>
      </w:pPr>
    </w:p>
    <w:p w14:paraId="4BC95208" w14:textId="77777777" w:rsidR="00DF5F7E" w:rsidRPr="00DF5F7E" w:rsidRDefault="00DF5F7E" w:rsidP="00DF5F7E">
      <w:pPr>
        <w:widowControl w:val="0"/>
        <w:spacing w:line="240" w:lineRule="auto"/>
        <w:ind w:firstLine="540"/>
        <w:textAlignment w:val="auto"/>
        <w:rPr>
          <w:rFonts w:ascii="宋体" w:hAnsi="宋体" w:cs="宋体" w:hint="eastAsia"/>
          <w:color w:val="auto"/>
          <w:sz w:val="24"/>
          <w:szCs w:val="24"/>
        </w:rPr>
      </w:pPr>
      <w:r w:rsidRPr="00DF5F7E">
        <w:rPr>
          <w:rFonts w:ascii="宋体" w:hAnsi="宋体" w:cs="宋体"/>
          <w:color w:val="auto"/>
          <w:sz w:val="24"/>
          <w:szCs w:val="24"/>
        </w:rPr>
        <w:t xml:space="preserve">甲方（单位盖章）：                   乙方（单位盖章）： </w:t>
      </w:r>
    </w:p>
    <w:p w14:paraId="055CCC56" w14:textId="77777777" w:rsidR="00DF5F7E" w:rsidRPr="00DF5F7E" w:rsidRDefault="00DF5F7E" w:rsidP="00DF5F7E">
      <w:pPr>
        <w:widowControl w:val="0"/>
        <w:spacing w:line="240" w:lineRule="auto"/>
        <w:ind w:firstLine="540"/>
        <w:textAlignment w:val="auto"/>
        <w:rPr>
          <w:rFonts w:ascii="宋体" w:hAnsi="宋体" w:cs="宋体" w:hint="eastAsia"/>
          <w:color w:val="auto"/>
          <w:sz w:val="24"/>
          <w:szCs w:val="24"/>
        </w:rPr>
      </w:pPr>
    </w:p>
    <w:p w14:paraId="5417A109" w14:textId="77777777" w:rsidR="00DF5F7E" w:rsidRPr="00DF5F7E" w:rsidRDefault="00DF5F7E" w:rsidP="00DF5F7E">
      <w:pPr>
        <w:widowControl w:val="0"/>
        <w:spacing w:line="240" w:lineRule="auto"/>
        <w:ind w:firstLine="540"/>
        <w:textAlignment w:val="auto"/>
        <w:rPr>
          <w:rFonts w:ascii="宋体" w:hAnsi="宋体" w:cs="宋体" w:hint="eastAsia"/>
          <w:color w:val="auto"/>
          <w:sz w:val="24"/>
          <w:szCs w:val="24"/>
        </w:rPr>
      </w:pPr>
      <w:r w:rsidRPr="00DF5F7E">
        <w:rPr>
          <w:rFonts w:ascii="宋体" w:hAnsi="宋体" w:cs="宋体"/>
          <w:color w:val="auto"/>
          <w:sz w:val="24"/>
          <w:szCs w:val="24"/>
        </w:rPr>
        <w:t xml:space="preserve">法定代表人（签字或盖章）：           法定代表人（签字或盖章）： </w:t>
      </w:r>
    </w:p>
    <w:p w14:paraId="2989AD0A" w14:textId="77777777" w:rsidR="00DF5F7E" w:rsidRPr="00DF5F7E" w:rsidRDefault="00DF5F7E" w:rsidP="00DF5F7E">
      <w:pPr>
        <w:widowControl w:val="0"/>
        <w:spacing w:line="240" w:lineRule="auto"/>
        <w:ind w:firstLine="900"/>
        <w:textAlignment w:val="auto"/>
        <w:rPr>
          <w:rFonts w:ascii="宋体" w:hAnsi="宋体" w:cs="宋体" w:hint="eastAsia"/>
          <w:color w:val="auto"/>
          <w:sz w:val="24"/>
          <w:szCs w:val="24"/>
        </w:rPr>
      </w:pPr>
    </w:p>
    <w:p w14:paraId="21C01926" w14:textId="77777777" w:rsidR="00DF5F7E" w:rsidRPr="00DF5F7E" w:rsidRDefault="00DF5F7E" w:rsidP="00DF5F7E">
      <w:pPr>
        <w:widowControl w:val="0"/>
        <w:spacing w:line="240" w:lineRule="auto"/>
        <w:ind w:firstLine="900"/>
        <w:textAlignment w:val="auto"/>
        <w:rPr>
          <w:rFonts w:ascii="宋体" w:hAnsi="宋体" w:cs="宋体" w:hint="eastAsia"/>
          <w:color w:val="auto"/>
          <w:sz w:val="24"/>
          <w:szCs w:val="24"/>
        </w:rPr>
      </w:pPr>
      <w:r w:rsidRPr="00DF5F7E">
        <w:rPr>
          <w:rFonts w:ascii="宋体" w:hAnsi="宋体" w:cs="宋体"/>
          <w:color w:val="auto"/>
          <w:sz w:val="24"/>
          <w:szCs w:val="24"/>
        </w:rPr>
        <w:t>年    月   日                      年   月   日</w:t>
      </w:r>
    </w:p>
    <w:p w14:paraId="61918957" w14:textId="77777777" w:rsidR="00DF5F7E" w:rsidRPr="00DF5F7E" w:rsidRDefault="00DF5F7E" w:rsidP="00DF5F7E">
      <w:pPr>
        <w:spacing w:line="240" w:lineRule="auto"/>
        <w:jc w:val="left"/>
        <w:textAlignment w:val="auto"/>
        <w:rPr>
          <w:rFonts w:ascii="宋体" w:hAnsi="宋体" w:cs="宋体" w:hint="eastAsia"/>
          <w:color w:val="auto"/>
          <w:sz w:val="24"/>
          <w:szCs w:val="24"/>
        </w:rPr>
      </w:pPr>
    </w:p>
    <w:p w14:paraId="062D7A3E" w14:textId="77777777" w:rsidR="00DF5F7E" w:rsidRDefault="00DF5F7E">
      <w:pPr>
        <w:pStyle w:val="flName"/>
        <w:spacing w:line="720" w:lineRule="auto"/>
        <w:rPr>
          <w:rFonts w:ascii="宋体" w:eastAsia="宋体" w:hAnsi="宋体" w:hint="eastAsia"/>
          <w:b/>
          <w:sz w:val="21"/>
          <w:szCs w:val="21"/>
        </w:rPr>
      </w:pPr>
    </w:p>
    <w:p w14:paraId="2B538158" w14:textId="77777777" w:rsidR="00DF5F7E" w:rsidRDefault="00DF5F7E">
      <w:pPr>
        <w:pStyle w:val="flName"/>
        <w:spacing w:line="720" w:lineRule="auto"/>
        <w:rPr>
          <w:rFonts w:ascii="宋体" w:eastAsia="宋体" w:hAnsi="宋体" w:hint="eastAsia"/>
          <w:b/>
          <w:sz w:val="21"/>
          <w:szCs w:val="21"/>
        </w:rPr>
      </w:pPr>
    </w:p>
    <w:p w14:paraId="0606A3F5" w14:textId="1C39BE38" w:rsidR="00462865" w:rsidRDefault="00D27101" w:rsidP="00DF5F7E">
      <w:pPr>
        <w:spacing w:line="360" w:lineRule="auto"/>
        <w:ind w:firstLineChars="1700" w:firstLine="4080"/>
        <w:rPr>
          <w:rFonts w:ascii="宋体" w:hAnsi="宋体" w:hint="eastAsia"/>
          <w:sz w:val="24"/>
          <w:szCs w:val="24"/>
        </w:rPr>
      </w:pPr>
      <w:r>
        <w:rPr>
          <w:rFonts w:ascii="宋体" w:hAnsi="宋体"/>
          <w:sz w:val="24"/>
          <w:szCs w:val="24"/>
        </w:rPr>
        <w:br w:type="page"/>
      </w:r>
    </w:p>
    <w:p w14:paraId="121AF4FD" w14:textId="77777777" w:rsidR="00DF5F7E" w:rsidRPr="00DF5F7E" w:rsidRDefault="00DF5F7E" w:rsidP="00DF5F7E">
      <w:pPr>
        <w:widowControl w:val="0"/>
        <w:spacing w:line="240" w:lineRule="auto"/>
        <w:jc w:val="center"/>
        <w:textAlignment w:val="auto"/>
        <w:rPr>
          <w:rFonts w:ascii="宋体" w:hAnsi="宋体" w:cs="宋体" w:hint="eastAsia"/>
          <w:color w:val="auto"/>
          <w:sz w:val="24"/>
          <w:szCs w:val="24"/>
        </w:rPr>
      </w:pPr>
      <w:r w:rsidRPr="00DF5F7E">
        <w:rPr>
          <w:rFonts w:ascii="宋体" w:hAnsi="宋体" w:cs="宋体"/>
          <w:color w:val="auto"/>
          <w:sz w:val="24"/>
          <w:szCs w:val="24"/>
        </w:rPr>
        <w:lastRenderedPageBreak/>
        <w:t>可供配置驾驶员相关信息一览表</w:t>
      </w:r>
    </w:p>
    <w:p w14:paraId="2F354B47" w14:textId="77777777" w:rsidR="00DF5F7E" w:rsidRPr="00DF5F7E" w:rsidRDefault="00DF5F7E" w:rsidP="00DF5F7E">
      <w:pPr>
        <w:widowControl w:val="0"/>
        <w:spacing w:line="240" w:lineRule="auto"/>
        <w:jc w:val="center"/>
        <w:textAlignment w:val="auto"/>
        <w:rPr>
          <w:rFonts w:ascii="宋体" w:hAnsi="宋体" w:cs="宋体" w:hint="eastAsia"/>
          <w:color w:val="auto"/>
          <w:sz w:val="24"/>
          <w:szCs w:val="24"/>
        </w:rPr>
      </w:pPr>
    </w:p>
    <w:tbl>
      <w:tblPr>
        <w:tblW w:w="8946"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4"/>
        <w:gridCol w:w="851"/>
        <w:gridCol w:w="958"/>
        <w:gridCol w:w="1418"/>
        <w:gridCol w:w="1593"/>
        <w:gridCol w:w="2517"/>
        <w:gridCol w:w="885"/>
      </w:tblGrid>
      <w:tr w:rsidR="00DF5F7E" w:rsidRPr="00DF5F7E" w14:paraId="5605E900" w14:textId="77777777" w:rsidTr="00865E8C">
        <w:trPr>
          <w:trHeight w:val="551"/>
        </w:trPr>
        <w:tc>
          <w:tcPr>
            <w:tcW w:w="724" w:type="dxa"/>
            <w:vAlign w:val="center"/>
          </w:tcPr>
          <w:p w14:paraId="2A95B391" w14:textId="77777777" w:rsidR="00DF5F7E" w:rsidRPr="00DF5F7E" w:rsidRDefault="00DF5F7E" w:rsidP="00DF5F7E">
            <w:pPr>
              <w:spacing w:line="240" w:lineRule="auto"/>
              <w:textAlignment w:val="auto"/>
              <w:rPr>
                <w:rFonts w:ascii="宋体" w:hAnsi="宋体" w:cs="宋体" w:hint="eastAsia"/>
                <w:color w:val="auto"/>
                <w:sz w:val="24"/>
                <w:szCs w:val="24"/>
              </w:rPr>
            </w:pPr>
            <w:r w:rsidRPr="00DF5F7E">
              <w:rPr>
                <w:rFonts w:ascii="宋体" w:hAnsi="宋体" w:cs="宋体"/>
                <w:color w:val="auto"/>
                <w:sz w:val="24"/>
                <w:szCs w:val="24"/>
              </w:rPr>
              <w:t>序号</w:t>
            </w:r>
          </w:p>
        </w:tc>
        <w:tc>
          <w:tcPr>
            <w:tcW w:w="851" w:type="dxa"/>
            <w:vAlign w:val="center"/>
          </w:tcPr>
          <w:p w14:paraId="4C16942C" w14:textId="77777777" w:rsidR="00DF5F7E" w:rsidRPr="00DF5F7E" w:rsidRDefault="00DF5F7E" w:rsidP="00DF5F7E">
            <w:pPr>
              <w:spacing w:line="240" w:lineRule="auto"/>
              <w:jc w:val="center"/>
              <w:textAlignment w:val="auto"/>
              <w:rPr>
                <w:rFonts w:ascii="宋体" w:hAnsi="宋体" w:cs="宋体" w:hint="eastAsia"/>
                <w:color w:val="auto"/>
                <w:sz w:val="24"/>
                <w:szCs w:val="24"/>
              </w:rPr>
            </w:pPr>
            <w:r w:rsidRPr="00DF5F7E">
              <w:rPr>
                <w:rFonts w:ascii="宋体" w:hAnsi="宋体" w:cs="宋体"/>
                <w:color w:val="auto"/>
                <w:sz w:val="24"/>
                <w:szCs w:val="24"/>
              </w:rPr>
              <w:t>姓名</w:t>
            </w:r>
          </w:p>
        </w:tc>
        <w:tc>
          <w:tcPr>
            <w:tcW w:w="958" w:type="dxa"/>
            <w:vAlign w:val="center"/>
          </w:tcPr>
          <w:p w14:paraId="193F354D" w14:textId="7A3A3C0E" w:rsidR="00DF5F7E" w:rsidRPr="00DF5F7E" w:rsidRDefault="00985165" w:rsidP="00DF5F7E">
            <w:pPr>
              <w:spacing w:line="240" w:lineRule="auto"/>
              <w:jc w:val="center"/>
              <w:textAlignment w:val="auto"/>
              <w:rPr>
                <w:rFonts w:ascii="宋体" w:hAnsi="宋体" w:cs="宋体" w:hint="eastAsia"/>
                <w:color w:val="auto"/>
                <w:sz w:val="24"/>
                <w:szCs w:val="24"/>
              </w:rPr>
            </w:pPr>
            <w:r w:rsidRPr="00DF5F7E">
              <w:rPr>
                <w:rFonts w:ascii="宋体" w:hAnsi="宋体" w:cs="宋体"/>
                <w:color w:val="auto"/>
                <w:sz w:val="24"/>
                <w:szCs w:val="24"/>
              </w:rPr>
              <w:t>年龄</w:t>
            </w:r>
          </w:p>
        </w:tc>
        <w:tc>
          <w:tcPr>
            <w:tcW w:w="1418" w:type="dxa"/>
            <w:vAlign w:val="center"/>
          </w:tcPr>
          <w:p w14:paraId="28EC923B" w14:textId="5F87DD1B" w:rsidR="00DF5F7E" w:rsidRPr="00DF5F7E" w:rsidRDefault="00985165" w:rsidP="00DF5F7E">
            <w:pPr>
              <w:spacing w:line="240" w:lineRule="auto"/>
              <w:jc w:val="center"/>
              <w:textAlignment w:val="auto"/>
              <w:rPr>
                <w:rFonts w:ascii="宋体" w:hAnsi="宋体" w:cs="宋体" w:hint="eastAsia"/>
                <w:color w:val="auto"/>
                <w:sz w:val="24"/>
                <w:szCs w:val="24"/>
              </w:rPr>
            </w:pPr>
            <w:r w:rsidRPr="00DF5F7E">
              <w:rPr>
                <w:rFonts w:ascii="宋体" w:hAnsi="宋体" w:cs="宋体"/>
                <w:color w:val="auto"/>
                <w:sz w:val="24"/>
                <w:szCs w:val="24"/>
              </w:rPr>
              <w:t>驾驶证初次领证日期（年月日）</w:t>
            </w:r>
          </w:p>
        </w:tc>
        <w:tc>
          <w:tcPr>
            <w:tcW w:w="1593" w:type="dxa"/>
            <w:vAlign w:val="center"/>
          </w:tcPr>
          <w:p w14:paraId="16B2B14F" w14:textId="19223E74" w:rsidR="00DF5F7E" w:rsidRPr="00DF5F7E" w:rsidRDefault="0079046C" w:rsidP="00DF5F7E">
            <w:pPr>
              <w:spacing w:line="240" w:lineRule="auto"/>
              <w:jc w:val="center"/>
              <w:textAlignment w:val="auto"/>
              <w:rPr>
                <w:rFonts w:ascii="宋体" w:hAnsi="宋体" w:cs="宋体" w:hint="eastAsia"/>
                <w:color w:val="auto"/>
                <w:sz w:val="24"/>
                <w:szCs w:val="24"/>
              </w:rPr>
            </w:pPr>
            <w:r w:rsidRPr="0079046C">
              <w:rPr>
                <w:rFonts w:ascii="宋体" w:hAnsi="宋体" w:cs="宋体"/>
                <w:color w:val="auto"/>
                <w:sz w:val="24"/>
                <w:szCs w:val="24"/>
              </w:rPr>
              <w:t>道路运输从业人员从业资格证</w:t>
            </w:r>
          </w:p>
        </w:tc>
        <w:tc>
          <w:tcPr>
            <w:tcW w:w="2517" w:type="dxa"/>
            <w:vAlign w:val="center"/>
          </w:tcPr>
          <w:p w14:paraId="6048EF4D" w14:textId="5447999A" w:rsidR="00DF5F7E" w:rsidRPr="00DF5F7E" w:rsidRDefault="000F67AF" w:rsidP="00DF5F7E">
            <w:pPr>
              <w:spacing w:line="240" w:lineRule="auto"/>
              <w:jc w:val="center"/>
              <w:textAlignment w:val="auto"/>
              <w:rPr>
                <w:rFonts w:ascii="宋体" w:hAnsi="宋体" w:cs="宋体" w:hint="eastAsia"/>
                <w:color w:val="auto"/>
                <w:sz w:val="24"/>
                <w:szCs w:val="24"/>
              </w:rPr>
            </w:pPr>
            <w:r>
              <w:rPr>
                <w:rFonts w:ascii="宋体" w:hAnsi="宋体" w:cs="宋体" w:hint="eastAsia"/>
                <w:sz w:val="24"/>
                <w:szCs w:val="24"/>
              </w:rPr>
              <w:t>自</w:t>
            </w:r>
            <w:r w:rsidR="00DF5F7E" w:rsidRPr="00DF5F7E">
              <w:rPr>
                <w:rFonts w:ascii="宋体" w:hAnsi="宋体" w:cs="宋体"/>
                <w:sz w:val="24"/>
                <w:szCs w:val="24"/>
              </w:rPr>
              <w:t>202</w:t>
            </w:r>
            <w:r w:rsidR="003D4CFC">
              <w:rPr>
                <w:rFonts w:ascii="宋体" w:hAnsi="宋体" w:cs="宋体" w:hint="eastAsia"/>
                <w:sz w:val="24"/>
                <w:szCs w:val="24"/>
              </w:rPr>
              <w:t>1</w:t>
            </w:r>
            <w:r w:rsidR="00DF5F7E" w:rsidRPr="00DF5F7E">
              <w:rPr>
                <w:rFonts w:ascii="宋体" w:hAnsi="宋体" w:cs="宋体"/>
                <w:sz w:val="24"/>
                <w:szCs w:val="24"/>
              </w:rPr>
              <w:t>年1月1日至</w:t>
            </w:r>
            <w:r w:rsidR="00DF5F7E" w:rsidRPr="00DF5F7E">
              <w:rPr>
                <w:rFonts w:ascii="宋体" w:hAnsi="宋体" w:cs="宋体"/>
                <w:color w:val="auto"/>
                <w:sz w:val="24"/>
                <w:szCs w:val="24"/>
              </w:rPr>
              <w:t>响应文件提交前是否发生重大交通安全事故</w:t>
            </w:r>
          </w:p>
        </w:tc>
        <w:tc>
          <w:tcPr>
            <w:tcW w:w="885" w:type="dxa"/>
            <w:vAlign w:val="center"/>
          </w:tcPr>
          <w:p w14:paraId="69114160" w14:textId="5BC19442" w:rsidR="00DF5F7E" w:rsidRPr="00DF5F7E" w:rsidRDefault="00400D75" w:rsidP="00400D75">
            <w:pPr>
              <w:spacing w:line="240" w:lineRule="auto"/>
              <w:jc w:val="center"/>
              <w:textAlignment w:val="auto"/>
              <w:rPr>
                <w:rFonts w:ascii="宋体" w:hAnsi="宋体" w:cs="宋体" w:hint="eastAsia"/>
                <w:color w:val="auto"/>
                <w:sz w:val="24"/>
                <w:szCs w:val="24"/>
              </w:rPr>
            </w:pPr>
            <w:r>
              <w:rPr>
                <w:rFonts w:ascii="宋体" w:hAnsi="宋体" w:cs="宋体" w:hint="eastAsia"/>
                <w:color w:val="auto"/>
                <w:sz w:val="24"/>
                <w:szCs w:val="24"/>
              </w:rPr>
              <w:t>备注</w:t>
            </w:r>
          </w:p>
        </w:tc>
      </w:tr>
      <w:tr w:rsidR="00DF5F7E" w:rsidRPr="00DF5F7E" w14:paraId="3B141724" w14:textId="77777777" w:rsidTr="00865E8C">
        <w:trPr>
          <w:trHeight w:val="1111"/>
        </w:trPr>
        <w:tc>
          <w:tcPr>
            <w:tcW w:w="724" w:type="dxa"/>
            <w:vAlign w:val="center"/>
          </w:tcPr>
          <w:p w14:paraId="3BC878C5" w14:textId="77777777" w:rsidR="00DF5F7E" w:rsidRPr="00DF5F7E" w:rsidRDefault="00DF5F7E" w:rsidP="00DF5F7E">
            <w:pPr>
              <w:spacing w:line="240" w:lineRule="auto"/>
              <w:jc w:val="center"/>
              <w:textAlignment w:val="auto"/>
              <w:rPr>
                <w:rFonts w:ascii="宋体" w:hAnsi="宋体" w:cs="宋体" w:hint="eastAsia"/>
                <w:color w:val="auto"/>
                <w:sz w:val="24"/>
                <w:szCs w:val="24"/>
              </w:rPr>
            </w:pPr>
            <w:r w:rsidRPr="00DF5F7E">
              <w:rPr>
                <w:rFonts w:ascii="宋体" w:hAnsi="宋体" w:cs="宋体"/>
                <w:color w:val="auto"/>
                <w:sz w:val="24"/>
                <w:szCs w:val="24"/>
              </w:rPr>
              <w:t>1</w:t>
            </w:r>
          </w:p>
        </w:tc>
        <w:tc>
          <w:tcPr>
            <w:tcW w:w="851" w:type="dxa"/>
            <w:vAlign w:val="center"/>
          </w:tcPr>
          <w:p w14:paraId="14CDFA41" w14:textId="77777777" w:rsidR="00DF5F7E" w:rsidRPr="00DF5F7E" w:rsidRDefault="00DF5F7E" w:rsidP="00DF5F7E">
            <w:pPr>
              <w:spacing w:line="240" w:lineRule="auto"/>
              <w:jc w:val="center"/>
              <w:textAlignment w:val="auto"/>
              <w:rPr>
                <w:rFonts w:ascii="宋体" w:hAnsi="宋体" w:cs="宋体" w:hint="eastAsia"/>
                <w:color w:val="auto"/>
                <w:sz w:val="24"/>
                <w:szCs w:val="24"/>
              </w:rPr>
            </w:pPr>
          </w:p>
        </w:tc>
        <w:tc>
          <w:tcPr>
            <w:tcW w:w="958" w:type="dxa"/>
          </w:tcPr>
          <w:p w14:paraId="3D065D8A" w14:textId="77777777" w:rsidR="00DF5F7E" w:rsidRPr="00DF5F7E" w:rsidRDefault="00DF5F7E" w:rsidP="00DF5F7E">
            <w:pPr>
              <w:spacing w:line="240" w:lineRule="auto"/>
              <w:jc w:val="center"/>
              <w:textAlignment w:val="auto"/>
              <w:rPr>
                <w:rFonts w:ascii="宋体" w:hAnsi="宋体" w:cs="宋体" w:hint="eastAsia"/>
                <w:color w:val="auto"/>
                <w:sz w:val="24"/>
                <w:szCs w:val="24"/>
              </w:rPr>
            </w:pPr>
          </w:p>
        </w:tc>
        <w:tc>
          <w:tcPr>
            <w:tcW w:w="1418" w:type="dxa"/>
          </w:tcPr>
          <w:p w14:paraId="383F4D60" w14:textId="77777777" w:rsidR="00DF5F7E" w:rsidRPr="00DF5F7E" w:rsidRDefault="00DF5F7E" w:rsidP="00DF5F7E">
            <w:pPr>
              <w:spacing w:line="240" w:lineRule="auto"/>
              <w:jc w:val="center"/>
              <w:textAlignment w:val="auto"/>
              <w:rPr>
                <w:rFonts w:ascii="宋体" w:hAnsi="宋体" w:cs="宋体" w:hint="eastAsia"/>
                <w:color w:val="auto"/>
                <w:sz w:val="24"/>
                <w:szCs w:val="24"/>
              </w:rPr>
            </w:pPr>
          </w:p>
        </w:tc>
        <w:tc>
          <w:tcPr>
            <w:tcW w:w="1593" w:type="dxa"/>
          </w:tcPr>
          <w:p w14:paraId="6F883855" w14:textId="77777777" w:rsidR="00DF5F7E" w:rsidRPr="00DF5F7E" w:rsidRDefault="00DF5F7E" w:rsidP="00DF5F7E">
            <w:pPr>
              <w:spacing w:line="240" w:lineRule="auto"/>
              <w:jc w:val="center"/>
              <w:textAlignment w:val="auto"/>
              <w:rPr>
                <w:rFonts w:ascii="宋体" w:hAnsi="宋体" w:cs="宋体" w:hint="eastAsia"/>
                <w:color w:val="auto"/>
                <w:sz w:val="24"/>
                <w:szCs w:val="24"/>
              </w:rPr>
            </w:pPr>
          </w:p>
        </w:tc>
        <w:tc>
          <w:tcPr>
            <w:tcW w:w="2517" w:type="dxa"/>
          </w:tcPr>
          <w:p w14:paraId="57E61AA0" w14:textId="77777777" w:rsidR="00DF5F7E" w:rsidRPr="00DF5F7E" w:rsidRDefault="00DF5F7E" w:rsidP="00DF5F7E">
            <w:pPr>
              <w:spacing w:line="240" w:lineRule="auto"/>
              <w:jc w:val="center"/>
              <w:textAlignment w:val="auto"/>
              <w:rPr>
                <w:rFonts w:ascii="宋体" w:hAnsi="宋体" w:cs="宋体" w:hint="eastAsia"/>
                <w:color w:val="auto"/>
                <w:sz w:val="24"/>
                <w:szCs w:val="24"/>
              </w:rPr>
            </w:pPr>
          </w:p>
        </w:tc>
        <w:tc>
          <w:tcPr>
            <w:tcW w:w="885" w:type="dxa"/>
            <w:vAlign w:val="center"/>
          </w:tcPr>
          <w:p w14:paraId="31984ECF" w14:textId="77777777" w:rsidR="00DF5F7E" w:rsidRPr="00DF5F7E" w:rsidRDefault="00DF5F7E" w:rsidP="00DF5F7E">
            <w:pPr>
              <w:spacing w:line="240" w:lineRule="auto"/>
              <w:jc w:val="center"/>
              <w:textAlignment w:val="auto"/>
              <w:rPr>
                <w:rFonts w:ascii="宋体" w:hAnsi="宋体" w:cs="宋体" w:hint="eastAsia"/>
                <w:color w:val="auto"/>
                <w:sz w:val="24"/>
                <w:szCs w:val="24"/>
              </w:rPr>
            </w:pPr>
          </w:p>
        </w:tc>
      </w:tr>
      <w:tr w:rsidR="00DF5F7E" w:rsidRPr="00DF5F7E" w14:paraId="50306661" w14:textId="77777777" w:rsidTr="00865E8C">
        <w:trPr>
          <w:trHeight w:val="1111"/>
        </w:trPr>
        <w:tc>
          <w:tcPr>
            <w:tcW w:w="724" w:type="dxa"/>
            <w:vAlign w:val="center"/>
          </w:tcPr>
          <w:p w14:paraId="0CC8A5E9" w14:textId="77777777" w:rsidR="00DF5F7E" w:rsidRPr="00DF5F7E" w:rsidRDefault="00DF5F7E" w:rsidP="00DF5F7E">
            <w:pPr>
              <w:spacing w:line="240" w:lineRule="auto"/>
              <w:jc w:val="center"/>
              <w:textAlignment w:val="auto"/>
              <w:rPr>
                <w:rFonts w:ascii="宋体" w:hAnsi="宋体" w:cs="宋体" w:hint="eastAsia"/>
                <w:color w:val="auto"/>
                <w:sz w:val="24"/>
                <w:szCs w:val="24"/>
              </w:rPr>
            </w:pPr>
            <w:r w:rsidRPr="00DF5F7E">
              <w:rPr>
                <w:rFonts w:ascii="宋体" w:hAnsi="宋体" w:cs="宋体"/>
                <w:color w:val="auto"/>
                <w:sz w:val="24"/>
                <w:szCs w:val="24"/>
              </w:rPr>
              <w:t>2</w:t>
            </w:r>
          </w:p>
        </w:tc>
        <w:tc>
          <w:tcPr>
            <w:tcW w:w="851" w:type="dxa"/>
            <w:vAlign w:val="center"/>
          </w:tcPr>
          <w:p w14:paraId="0891895B" w14:textId="77777777" w:rsidR="00DF5F7E" w:rsidRPr="00DF5F7E" w:rsidRDefault="00DF5F7E" w:rsidP="00DF5F7E">
            <w:pPr>
              <w:spacing w:line="240" w:lineRule="auto"/>
              <w:jc w:val="center"/>
              <w:textAlignment w:val="auto"/>
              <w:rPr>
                <w:rFonts w:ascii="宋体" w:hAnsi="宋体" w:cs="宋体" w:hint="eastAsia"/>
                <w:color w:val="auto"/>
                <w:sz w:val="24"/>
                <w:szCs w:val="24"/>
              </w:rPr>
            </w:pPr>
          </w:p>
        </w:tc>
        <w:tc>
          <w:tcPr>
            <w:tcW w:w="958" w:type="dxa"/>
          </w:tcPr>
          <w:p w14:paraId="524F13E4" w14:textId="77777777" w:rsidR="00DF5F7E" w:rsidRPr="00DF5F7E" w:rsidRDefault="00DF5F7E" w:rsidP="00DF5F7E">
            <w:pPr>
              <w:spacing w:line="240" w:lineRule="auto"/>
              <w:jc w:val="center"/>
              <w:textAlignment w:val="auto"/>
              <w:rPr>
                <w:rFonts w:ascii="宋体" w:hAnsi="宋体" w:cs="宋体" w:hint="eastAsia"/>
                <w:color w:val="auto"/>
                <w:sz w:val="24"/>
                <w:szCs w:val="24"/>
              </w:rPr>
            </w:pPr>
          </w:p>
        </w:tc>
        <w:tc>
          <w:tcPr>
            <w:tcW w:w="1418" w:type="dxa"/>
          </w:tcPr>
          <w:p w14:paraId="3EBAF5A2" w14:textId="77777777" w:rsidR="00DF5F7E" w:rsidRPr="00DF5F7E" w:rsidRDefault="00DF5F7E" w:rsidP="00DF5F7E">
            <w:pPr>
              <w:spacing w:line="240" w:lineRule="auto"/>
              <w:jc w:val="center"/>
              <w:textAlignment w:val="auto"/>
              <w:rPr>
                <w:rFonts w:ascii="宋体" w:hAnsi="宋体" w:cs="宋体" w:hint="eastAsia"/>
                <w:color w:val="auto"/>
                <w:sz w:val="24"/>
                <w:szCs w:val="24"/>
              </w:rPr>
            </w:pPr>
          </w:p>
        </w:tc>
        <w:tc>
          <w:tcPr>
            <w:tcW w:w="1593" w:type="dxa"/>
          </w:tcPr>
          <w:p w14:paraId="256E1F98" w14:textId="77777777" w:rsidR="00DF5F7E" w:rsidRPr="00DF5F7E" w:rsidRDefault="00DF5F7E" w:rsidP="00DF5F7E">
            <w:pPr>
              <w:spacing w:line="240" w:lineRule="auto"/>
              <w:jc w:val="center"/>
              <w:textAlignment w:val="auto"/>
              <w:rPr>
                <w:rFonts w:ascii="宋体" w:hAnsi="宋体" w:cs="宋体" w:hint="eastAsia"/>
                <w:color w:val="auto"/>
                <w:sz w:val="24"/>
                <w:szCs w:val="24"/>
              </w:rPr>
            </w:pPr>
          </w:p>
        </w:tc>
        <w:tc>
          <w:tcPr>
            <w:tcW w:w="2517" w:type="dxa"/>
          </w:tcPr>
          <w:p w14:paraId="0CBED899" w14:textId="77777777" w:rsidR="00DF5F7E" w:rsidRPr="00DF5F7E" w:rsidRDefault="00DF5F7E" w:rsidP="00DF5F7E">
            <w:pPr>
              <w:spacing w:line="240" w:lineRule="auto"/>
              <w:jc w:val="center"/>
              <w:textAlignment w:val="auto"/>
              <w:rPr>
                <w:rFonts w:ascii="宋体" w:hAnsi="宋体" w:cs="宋体" w:hint="eastAsia"/>
                <w:color w:val="auto"/>
                <w:sz w:val="24"/>
                <w:szCs w:val="24"/>
              </w:rPr>
            </w:pPr>
          </w:p>
        </w:tc>
        <w:tc>
          <w:tcPr>
            <w:tcW w:w="885" w:type="dxa"/>
            <w:vAlign w:val="center"/>
          </w:tcPr>
          <w:p w14:paraId="108818E9" w14:textId="77777777" w:rsidR="00DF5F7E" w:rsidRPr="00DF5F7E" w:rsidRDefault="00DF5F7E" w:rsidP="00DF5F7E">
            <w:pPr>
              <w:spacing w:line="240" w:lineRule="auto"/>
              <w:jc w:val="center"/>
              <w:textAlignment w:val="auto"/>
              <w:rPr>
                <w:rFonts w:ascii="宋体" w:hAnsi="宋体" w:cs="宋体" w:hint="eastAsia"/>
                <w:color w:val="auto"/>
                <w:sz w:val="24"/>
                <w:szCs w:val="24"/>
              </w:rPr>
            </w:pPr>
          </w:p>
        </w:tc>
      </w:tr>
      <w:tr w:rsidR="00DF5F7E" w:rsidRPr="00DF5F7E" w14:paraId="0E6D65DE" w14:textId="77777777" w:rsidTr="00865E8C">
        <w:trPr>
          <w:trHeight w:val="1111"/>
        </w:trPr>
        <w:tc>
          <w:tcPr>
            <w:tcW w:w="724" w:type="dxa"/>
            <w:vAlign w:val="center"/>
          </w:tcPr>
          <w:p w14:paraId="6BD478DE" w14:textId="77777777" w:rsidR="00DF5F7E" w:rsidRPr="00DF5F7E" w:rsidRDefault="00DF5F7E" w:rsidP="00DF5F7E">
            <w:pPr>
              <w:spacing w:line="240" w:lineRule="auto"/>
              <w:jc w:val="center"/>
              <w:textAlignment w:val="auto"/>
              <w:rPr>
                <w:rFonts w:ascii="宋体" w:hAnsi="宋体" w:cs="宋体" w:hint="eastAsia"/>
                <w:color w:val="auto"/>
                <w:sz w:val="24"/>
                <w:szCs w:val="24"/>
              </w:rPr>
            </w:pPr>
            <w:r w:rsidRPr="00DF5F7E">
              <w:rPr>
                <w:rFonts w:ascii="宋体" w:hAnsi="宋体" w:cs="宋体"/>
                <w:color w:val="auto"/>
                <w:sz w:val="24"/>
                <w:szCs w:val="24"/>
              </w:rPr>
              <w:t>3</w:t>
            </w:r>
          </w:p>
        </w:tc>
        <w:tc>
          <w:tcPr>
            <w:tcW w:w="851" w:type="dxa"/>
            <w:vAlign w:val="center"/>
          </w:tcPr>
          <w:p w14:paraId="512DD07D" w14:textId="77777777" w:rsidR="00DF5F7E" w:rsidRPr="00DF5F7E" w:rsidRDefault="00DF5F7E" w:rsidP="00DF5F7E">
            <w:pPr>
              <w:spacing w:line="240" w:lineRule="auto"/>
              <w:jc w:val="center"/>
              <w:textAlignment w:val="auto"/>
              <w:rPr>
                <w:rFonts w:ascii="宋体" w:hAnsi="宋体" w:cs="宋体" w:hint="eastAsia"/>
                <w:color w:val="auto"/>
                <w:sz w:val="24"/>
                <w:szCs w:val="24"/>
              </w:rPr>
            </w:pPr>
          </w:p>
        </w:tc>
        <w:tc>
          <w:tcPr>
            <w:tcW w:w="958" w:type="dxa"/>
          </w:tcPr>
          <w:p w14:paraId="65A41E5B" w14:textId="77777777" w:rsidR="00DF5F7E" w:rsidRPr="00DF5F7E" w:rsidRDefault="00DF5F7E" w:rsidP="00DF5F7E">
            <w:pPr>
              <w:spacing w:line="240" w:lineRule="auto"/>
              <w:jc w:val="center"/>
              <w:textAlignment w:val="auto"/>
              <w:rPr>
                <w:rFonts w:ascii="宋体" w:hAnsi="宋体" w:cs="宋体" w:hint="eastAsia"/>
                <w:color w:val="auto"/>
                <w:sz w:val="24"/>
                <w:szCs w:val="24"/>
              </w:rPr>
            </w:pPr>
          </w:p>
        </w:tc>
        <w:tc>
          <w:tcPr>
            <w:tcW w:w="1418" w:type="dxa"/>
          </w:tcPr>
          <w:p w14:paraId="642D65D1" w14:textId="77777777" w:rsidR="00DF5F7E" w:rsidRPr="00DF5F7E" w:rsidRDefault="00DF5F7E" w:rsidP="00DF5F7E">
            <w:pPr>
              <w:spacing w:line="240" w:lineRule="auto"/>
              <w:jc w:val="center"/>
              <w:textAlignment w:val="auto"/>
              <w:rPr>
                <w:rFonts w:ascii="宋体" w:hAnsi="宋体" w:cs="宋体" w:hint="eastAsia"/>
                <w:color w:val="auto"/>
                <w:sz w:val="24"/>
                <w:szCs w:val="24"/>
              </w:rPr>
            </w:pPr>
          </w:p>
        </w:tc>
        <w:tc>
          <w:tcPr>
            <w:tcW w:w="1593" w:type="dxa"/>
          </w:tcPr>
          <w:p w14:paraId="3CA7FE2F" w14:textId="77777777" w:rsidR="00DF5F7E" w:rsidRPr="00DF5F7E" w:rsidRDefault="00DF5F7E" w:rsidP="00DF5F7E">
            <w:pPr>
              <w:spacing w:line="240" w:lineRule="auto"/>
              <w:jc w:val="center"/>
              <w:textAlignment w:val="auto"/>
              <w:rPr>
                <w:rFonts w:ascii="宋体" w:hAnsi="宋体" w:cs="宋体" w:hint="eastAsia"/>
                <w:color w:val="auto"/>
                <w:sz w:val="24"/>
                <w:szCs w:val="24"/>
              </w:rPr>
            </w:pPr>
          </w:p>
        </w:tc>
        <w:tc>
          <w:tcPr>
            <w:tcW w:w="2517" w:type="dxa"/>
          </w:tcPr>
          <w:p w14:paraId="13CF2333" w14:textId="77777777" w:rsidR="00DF5F7E" w:rsidRPr="00DF5F7E" w:rsidRDefault="00DF5F7E" w:rsidP="00DF5F7E">
            <w:pPr>
              <w:spacing w:line="240" w:lineRule="auto"/>
              <w:jc w:val="center"/>
              <w:textAlignment w:val="auto"/>
              <w:rPr>
                <w:rFonts w:ascii="宋体" w:hAnsi="宋体" w:cs="宋体" w:hint="eastAsia"/>
                <w:color w:val="auto"/>
                <w:sz w:val="24"/>
                <w:szCs w:val="24"/>
              </w:rPr>
            </w:pPr>
          </w:p>
        </w:tc>
        <w:tc>
          <w:tcPr>
            <w:tcW w:w="885" w:type="dxa"/>
            <w:vAlign w:val="center"/>
          </w:tcPr>
          <w:p w14:paraId="0C861201" w14:textId="77777777" w:rsidR="00DF5F7E" w:rsidRPr="00DF5F7E" w:rsidRDefault="00DF5F7E" w:rsidP="00DF5F7E">
            <w:pPr>
              <w:spacing w:line="240" w:lineRule="auto"/>
              <w:jc w:val="center"/>
              <w:textAlignment w:val="auto"/>
              <w:rPr>
                <w:rFonts w:ascii="宋体" w:hAnsi="宋体" w:cs="宋体" w:hint="eastAsia"/>
                <w:color w:val="auto"/>
                <w:sz w:val="24"/>
                <w:szCs w:val="24"/>
              </w:rPr>
            </w:pPr>
          </w:p>
        </w:tc>
      </w:tr>
      <w:tr w:rsidR="00DF5F7E" w:rsidRPr="00DF5F7E" w14:paraId="7F7B4D7D" w14:textId="77777777" w:rsidTr="00865E8C">
        <w:trPr>
          <w:trHeight w:val="1111"/>
        </w:trPr>
        <w:tc>
          <w:tcPr>
            <w:tcW w:w="724" w:type="dxa"/>
            <w:vAlign w:val="center"/>
          </w:tcPr>
          <w:p w14:paraId="15E99D4A" w14:textId="77777777" w:rsidR="00DF5F7E" w:rsidRPr="00DF5F7E" w:rsidRDefault="00DF5F7E" w:rsidP="00DF5F7E">
            <w:pPr>
              <w:spacing w:line="240" w:lineRule="auto"/>
              <w:jc w:val="center"/>
              <w:textAlignment w:val="auto"/>
              <w:rPr>
                <w:rFonts w:ascii="宋体" w:hAnsi="宋体" w:cs="宋体" w:hint="eastAsia"/>
                <w:color w:val="auto"/>
                <w:sz w:val="24"/>
                <w:szCs w:val="24"/>
              </w:rPr>
            </w:pPr>
            <w:r w:rsidRPr="00DF5F7E">
              <w:rPr>
                <w:rFonts w:ascii="宋体" w:hAnsi="宋体" w:cs="宋体"/>
                <w:color w:val="auto"/>
                <w:sz w:val="24"/>
                <w:szCs w:val="24"/>
              </w:rPr>
              <w:t>…</w:t>
            </w:r>
          </w:p>
        </w:tc>
        <w:tc>
          <w:tcPr>
            <w:tcW w:w="851" w:type="dxa"/>
            <w:vAlign w:val="center"/>
          </w:tcPr>
          <w:p w14:paraId="3E43D6BB" w14:textId="77777777" w:rsidR="00DF5F7E" w:rsidRPr="00DF5F7E" w:rsidRDefault="00DF5F7E" w:rsidP="00DF5F7E">
            <w:pPr>
              <w:spacing w:line="240" w:lineRule="auto"/>
              <w:jc w:val="center"/>
              <w:textAlignment w:val="auto"/>
              <w:rPr>
                <w:rFonts w:ascii="宋体" w:hAnsi="宋体" w:cs="宋体" w:hint="eastAsia"/>
                <w:color w:val="auto"/>
                <w:sz w:val="24"/>
                <w:szCs w:val="24"/>
              </w:rPr>
            </w:pPr>
          </w:p>
          <w:p w14:paraId="4B919C46" w14:textId="77777777" w:rsidR="00DF5F7E" w:rsidRPr="00DF5F7E" w:rsidRDefault="00DF5F7E" w:rsidP="00DF5F7E">
            <w:pPr>
              <w:spacing w:after="100" w:line="240" w:lineRule="auto"/>
              <w:jc w:val="left"/>
              <w:textAlignment w:val="auto"/>
              <w:rPr>
                <w:rFonts w:ascii="宋体" w:hAnsi="宋体" w:cs="宋体" w:hint="eastAsia"/>
                <w:color w:val="auto"/>
                <w:sz w:val="24"/>
                <w:szCs w:val="24"/>
              </w:rPr>
            </w:pPr>
          </w:p>
        </w:tc>
        <w:tc>
          <w:tcPr>
            <w:tcW w:w="958" w:type="dxa"/>
          </w:tcPr>
          <w:p w14:paraId="2C250931" w14:textId="77777777" w:rsidR="00DF5F7E" w:rsidRPr="00DF5F7E" w:rsidRDefault="00DF5F7E" w:rsidP="00DF5F7E">
            <w:pPr>
              <w:spacing w:line="240" w:lineRule="auto"/>
              <w:jc w:val="center"/>
              <w:textAlignment w:val="auto"/>
              <w:rPr>
                <w:rFonts w:ascii="宋体" w:hAnsi="宋体" w:cs="宋体" w:hint="eastAsia"/>
                <w:color w:val="auto"/>
                <w:sz w:val="24"/>
                <w:szCs w:val="24"/>
              </w:rPr>
            </w:pPr>
          </w:p>
        </w:tc>
        <w:tc>
          <w:tcPr>
            <w:tcW w:w="1418" w:type="dxa"/>
          </w:tcPr>
          <w:p w14:paraId="23DE5586" w14:textId="77777777" w:rsidR="00DF5F7E" w:rsidRPr="00DF5F7E" w:rsidRDefault="00DF5F7E" w:rsidP="00DF5F7E">
            <w:pPr>
              <w:spacing w:line="240" w:lineRule="auto"/>
              <w:jc w:val="center"/>
              <w:textAlignment w:val="auto"/>
              <w:rPr>
                <w:rFonts w:ascii="宋体" w:hAnsi="宋体" w:cs="宋体" w:hint="eastAsia"/>
                <w:color w:val="auto"/>
                <w:sz w:val="24"/>
                <w:szCs w:val="24"/>
              </w:rPr>
            </w:pPr>
          </w:p>
        </w:tc>
        <w:tc>
          <w:tcPr>
            <w:tcW w:w="1593" w:type="dxa"/>
          </w:tcPr>
          <w:p w14:paraId="2383BC6A" w14:textId="77777777" w:rsidR="00DF5F7E" w:rsidRPr="00DF5F7E" w:rsidRDefault="00DF5F7E" w:rsidP="00DF5F7E">
            <w:pPr>
              <w:spacing w:line="240" w:lineRule="auto"/>
              <w:jc w:val="center"/>
              <w:textAlignment w:val="auto"/>
              <w:rPr>
                <w:rFonts w:ascii="宋体" w:hAnsi="宋体" w:cs="宋体" w:hint="eastAsia"/>
                <w:color w:val="auto"/>
                <w:sz w:val="24"/>
                <w:szCs w:val="24"/>
              </w:rPr>
            </w:pPr>
          </w:p>
        </w:tc>
        <w:tc>
          <w:tcPr>
            <w:tcW w:w="2517" w:type="dxa"/>
          </w:tcPr>
          <w:p w14:paraId="0FDFF3F8" w14:textId="77777777" w:rsidR="00DF5F7E" w:rsidRPr="00DF5F7E" w:rsidRDefault="00DF5F7E" w:rsidP="00DF5F7E">
            <w:pPr>
              <w:spacing w:line="240" w:lineRule="auto"/>
              <w:jc w:val="center"/>
              <w:textAlignment w:val="auto"/>
              <w:rPr>
                <w:rFonts w:ascii="宋体" w:hAnsi="宋体" w:cs="宋体" w:hint="eastAsia"/>
                <w:color w:val="auto"/>
                <w:sz w:val="24"/>
                <w:szCs w:val="24"/>
              </w:rPr>
            </w:pPr>
          </w:p>
        </w:tc>
        <w:tc>
          <w:tcPr>
            <w:tcW w:w="885" w:type="dxa"/>
            <w:vAlign w:val="center"/>
          </w:tcPr>
          <w:p w14:paraId="1D9F332F" w14:textId="77777777" w:rsidR="00DF5F7E" w:rsidRPr="00DF5F7E" w:rsidRDefault="00DF5F7E" w:rsidP="00DF5F7E">
            <w:pPr>
              <w:spacing w:line="240" w:lineRule="auto"/>
              <w:jc w:val="center"/>
              <w:textAlignment w:val="auto"/>
              <w:rPr>
                <w:rFonts w:ascii="宋体" w:hAnsi="宋体" w:cs="宋体" w:hint="eastAsia"/>
                <w:color w:val="auto"/>
                <w:sz w:val="24"/>
                <w:szCs w:val="24"/>
              </w:rPr>
            </w:pPr>
          </w:p>
        </w:tc>
      </w:tr>
      <w:tr w:rsidR="00DF5F7E" w:rsidRPr="00DF5F7E" w14:paraId="7808F0DF" w14:textId="77777777" w:rsidTr="00865E8C">
        <w:trPr>
          <w:trHeight w:val="1111"/>
        </w:trPr>
        <w:tc>
          <w:tcPr>
            <w:tcW w:w="724" w:type="dxa"/>
            <w:vAlign w:val="center"/>
          </w:tcPr>
          <w:p w14:paraId="3858B630" w14:textId="77777777" w:rsidR="00DF5F7E" w:rsidRPr="00DF5F7E" w:rsidRDefault="00DF5F7E" w:rsidP="00DF5F7E">
            <w:pPr>
              <w:spacing w:line="240" w:lineRule="auto"/>
              <w:jc w:val="center"/>
              <w:textAlignment w:val="auto"/>
              <w:rPr>
                <w:rFonts w:ascii="宋体" w:hAnsi="宋体" w:cs="宋体" w:hint="eastAsia"/>
                <w:color w:val="auto"/>
                <w:sz w:val="24"/>
                <w:szCs w:val="24"/>
              </w:rPr>
            </w:pPr>
          </w:p>
        </w:tc>
        <w:tc>
          <w:tcPr>
            <w:tcW w:w="851" w:type="dxa"/>
            <w:vAlign w:val="center"/>
          </w:tcPr>
          <w:p w14:paraId="3E5219FE" w14:textId="77777777" w:rsidR="00DF5F7E" w:rsidRPr="00DF5F7E" w:rsidRDefault="00DF5F7E" w:rsidP="00DF5F7E">
            <w:pPr>
              <w:spacing w:line="240" w:lineRule="auto"/>
              <w:jc w:val="center"/>
              <w:textAlignment w:val="auto"/>
              <w:rPr>
                <w:rFonts w:ascii="宋体" w:hAnsi="宋体" w:cs="宋体" w:hint="eastAsia"/>
                <w:color w:val="auto"/>
                <w:sz w:val="24"/>
                <w:szCs w:val="24"/>
              </w:rPr>
            </w:pPr>
          </w:p>
        </w:tc>
        <w:tc>
          <w:tcPr>
            <w:tcW w:w="958" w:type="dxa"/>
          </w:tcPr>
          <w:p w14:paraId="6EBBF4D8" w14:textId="77777777" w:rsidR="00DF5F7E" w:rsidRPr="00DF5F7E" w:rsidRDefault="00DF5F7E" w:rsidP="00DF5F7E">
            <w:pPr>
              <w:spacing w:line="240" w:lineRule="auto"/>
              <w:jc w:val="center"/>
              <w:textAlignment w:val="auto"/>
              <w:rPr>
                <w:rFonts w:ascii="宋体" w:hAnsi="宋体" w:cs="宋体" w:hint="eastAsia"/>
                <w:color w:val="auto"/>
                <w:sz w:val="24"/>
                <w:szCs w:val="24"/>
              </w:rPr>
            </w:pPr>
          </w:p>
        </w:tc>
        <w:tc>
          <w:tcPr>
            <w:tcW w:w="1418" w:type="dxa"/>
          </w:tcPr>
          <w:p w14:paraId="3BACFEED" w14:textId="77777777" w:rsidR="00DF5F7E" w:rsidRPr="00DF5F7E" w:rsidRDefault="00DF5F7E" w:rsidP="00DF5F7E">
            <w:pPr>
              <w:spacing w:line="240" w:lineRule="auto"/>
              <w:jc w:val="center"/>
              <w:textAlignment w:val="auto"/>
              <w:rPr>
                <w:rFonts w:ascii="宋体" w:hAnsi="宋体" w:cs="宋体" w:hint="eastAsia"/>
                <w:color w:val="auto"/>
                <w:sz w:val="24"/>
                <w:szCs w:val="24"/>
              </w:rPr>
            </w:pPr>
          </w:p>
        </w:tc>
        <w:tc>
          <w:tcPr>
            <w:tcW w:w="1593" w:type="dxa"/>
          </w:tcPr>
          <w:p w14:paraId="76BC98B2" w14:textId="77777777" w:rsidR="00DF5F7E" w:rsidRPr="00DF5F7E" w:rsidRDefault="00DF5F7E" w:rsidP="00DF5F7E">
            <w:pPr>
              <w:spacing w:line="240" w:lineRule="auto"/>
              <w:jc w:val="center"/>
              <w:textAlignment w:val="auto"/>
              <w:rPr>
                <w:rFonts w:ascii="宋体" w:hAnsi="宋体" w:cs="宋体" w:hint="eastAsia"/>
                <w:color w:val="auto"/>
                <w:sz w:val="24"/>
                <w:szCs w:val="24"/>
              </w:rPr>
            </w:pPr>
          </w:p>
        </w:tc>
        <w:tc>
          <w:tcPr>
            <w:tcW w:w="2517" w:type="dxa"/>
          </w:tcPr>
          <w:p w14:paraId="3C3AD342" w14:textId="77777777" w:rsidR="00DF5F7E" w:rsidRPr="00DF5F7E" w:rsidRDefault="00DF5F7E" w:rsidP="00DF5F7E">
            <w:pPr>
              <w:spacing w:line="240" w:lineRule="auto"/>
              <w:jc w:val="center"/>
              <w:textAlignment w:val="auto"/>
              <w:rPr>
                <w:rFonts w:ascii="宋体" w:hAnsi="宋体" w:cs="宋体" w:hint="eastAsia"/>
                <w:color w:val="auto"/>
                <w:sz w:val="24"/>
                <w:szCs w:val="24"/>
              </w:rPr>
            </w:pPr>
          </w:p>
        </w:tc>
        <w:tc>
          <w:tcPr>
            <w:tcW w:w="885" w:type="dxa"/>
            <w:vAlign w:val="center"/>
          </w:tcPr>
          <w:p w14:paraId="37C768B6" w14:textId="77777777" w:rsidR="00DF5F7E" w:rsidRPr="00DF5F7E" w:rsidRDefault="00DF5F7E" w:rsidP="00DF5F7E">
            <w:pPr>
              <w:spacing w:line="240" w:lineRule="auto"/>
              <w:jc w:val="center"/>
              <w:textAlignment w:val="auto"/>
              <w:rPr>
                <w:rFonts w:ascii="宋体" w:hAnsi="宋体" w:cs="宋体" w:hint="eastAsia"/>
                <w:color w:val="auto"/>
                <w:sz w:val="24"/>
                <w:szCs w:val="24"/>
              </w:rPr>
            </w:pPr>
          </w:p>
        </w:tc>
      </w:tr>
    </w:tbl>
    <w:p w14:paraId="0A0D844A" w14:textId="77777777" w:rsidR="00DF5F7E" w:rsidRPr="00DF5F7E" w:rsidRDefault="00DF5F7E" w:rsidP="00DF5F7E">
      <w:pPr>
        <w:spacing w:line="240" w:lineRule="auto"/>
        <w:jc w:val="left"/>
        <w:textAlignment w:val="auto"/>
        <w:rPr>
          <w:rFonts w:ascii="宋体" w:hAnsi="宋体" w:cs="宋体" w:hint="eastAsia"/>
          <w:color w:val="auto"/>
          <w:sz w:val="24"/>
          <w:szCs w:val="24"/>
        </w:rPr>
      </w:pPr>
    </w:p>
    <w:p w14:paraId="4398C64D" w14:textId="77777777" w:rsidR="00DF5F7E" w:rsidRPr="00DF5F7E" w:rsidRDefault="00DF5F7E" w:rsidP="00DF5F7E">
      <w:pPr>
        <w:spacing w:line="240" w:lineRule="auto"/>
        <w:jc w:val="left"/>
        <w:textAlignment w:val="auto"/>
        <w:rPr>
          <w:rFonts w:ascii="宋体" w:hAnsi="宋体" w:cs="宋体" w:hint="eastAsia"/>
          <w:color w:val="auto"/>
          <w:sz w:val="24"/>
          <w:szCs w:val="24"/>
        </w:rPr>
      </w:pPr>
    </w:p>
    <w:p w14:paraId="56FC5362" w14:textId="77777777" w:rsidR="00DF5F7E" w:rsidRPr="00DF5F7E" w:rsidRDefault="00DF5F7E" w:rsidP="00DF5F7E">
      <w:pPr>
        <w:widowControl w:val="0"/>
        <w:spacing w:line="240" w:lineRule="auto"/>
        <w:ind w:firstLine="540"/>
        <w:textAlignment w:val="auto"/>
        <w:rPr>
          <w:rFonts w:ascii="宋体" w:hAnsi="宋体" w:cs="宋体" w:hint="eastAsia"/>
          <w:color w:val="auto"/>
          <w:sz w:val="24"/>
          <w:szCs w:val="24"/>
        </w:rPr>
      </w:pPr>
      <w:r w:rsidRPr="00DF5F7E">
        <w:rPr>
          <w:rFonts w:ascii="宋体" w:hAnsi="宋体" w:cs="宋体"/>
          <w:color w:val="auto"/>
          <w:sz w:val="24"/>
          <w:szCs w:val="24"/>
        </w:rPr>
        <w:t xml:space="preserve">甲方（单位盖章）：                   乙方（单位盖章）： </w:t>
      </w:r>
    </w:p>
    <w:p w14:paraId="2917C785" w14:textId="77777777" w:rsidR="00DF5F7E" w:rsidRPr="00DF5F7E" w:rsidRDefault="00DF5F7E" w:rsidP="00DF5F7E">
      <w:pPr>
        <w:widowControl w:val="0"/>
        <w:spacing w:line="240" w:lineRule="auto"/>
        <w:ind w:firstLine="540"/>
        <w:textAlignment w:val="auto"/>
        <w:rPr>
          <w:rFonts w:ascii="宋体" w:hAnsi="宋体" w:cs="宋体" w:hint="eastAsia"/>
          <w:color w:val="auto"/>
          <w:sz w:val="24"/>
          <w:szCs w:val="24"/>
        </w:rPr>
      </w:pPr>
    </w:p>
    <w:p w14:paraId="104E08E5" w14:textId="77777777" w:rsidR="00DF5F7E" w:rsidRPr="00DF5F7E" w:rsidRDefault="00DF5F7E" w:rsidP="00DF5F7E">
      <w:pPr>
        <w:widowControl w:val="0"/>
        <w:spacing w:line="240" w:lineRule="auto"/>
        <w:ind w:firstLine="540"/>
        <w:textAlignment w:val="auto"/>
        <w:rPr>
          <w:rFonts w:ascii="宋体" w:hAnsi="宋体" w:cs="宋体" w:hint="eastAsia"/>
          <w:color w:val="auto"/>
          <w:sz w:val="24"/>
          <w:szCs w:val="24"/>
        </w:rPr>
      </w:pPr>
      <w:r w:rsidRPr="00DF5F7E">
        <w:rPr>
          <w:rFonts w:ascii="宋体" w:hAnsi="宋体" w:cs="宋体"/>
          <w:color w:val="auto"/>
          <w:sz w:val="24"/>
          <w:szCs w:val="24"/>
        </w:rPr>
        <w:t xml:space="preserve">法定代表人（签字或盖章）：           法定代表人（签字或盖章）： </w:t>
      </w:r>
    </w:p>
    <w:p w14:paraId="1CB7E8EC" w14:textId="77777777" w:rsidR="00DF5F7E" w:rsidRPr="00DF5F7E" w:rsidRDefault="00DF5F7E" w:rsidP="00DF5F7E">
      <w:pPr>
        <w:widowControl w:val="0"/>
        <w:spacing w:line="240" w:lineRule="auto"/>
        <w:ind w:firstLine="540"/>
        <w:textAlignment w:val="auto"/>
        <w:rPr>
          <w:rFonts w:ascii="宋体" w:hAnsi="宋体" w:cs="宋体" w:hint="eastAsia"/>
          <w:color w:val="auto"/>
          <w:sz w:val="24"/>
          <w:szCs w:val="24"/>
        </w:rPr>
      </w:pPr>
    </w:p>
    <w:p w14:paraId="566F7442" w14:textId="77777777" w:rsidR="00DF5F7E" w:rsidRPr="00DF5F7E" w:rsidRDefault="00DF5F7E" w:rsidP="00DF5F7E">
      <w:pPr>
        <w:widowControl w:val="0"/>
        <w:spacing w:line="240" w:lineRule="auto"/>
        <w:ind w:firstLine="900"/>
        <w:textAlignment w:val="auto"/>
        <w:rPr>
          <w:rFonts w:ascii="宋体" w:hAnsi="宋体" w:cs="宋体" w:hint="eastAsia"/>
          <w:color w:val="auto"/>
          <w:sz w:val="24"/>
          <w:szCs w:val="24"/>
        </w:rPr>
      </w:pPr>
      <w:r w:rsidRPr="00DF5F7E">
        <w:rPr>
          <w:rFonts w:ascii="宋体" w:hAnsi="宋体" w:cs="宋体"/>
          <w:color w:val="auto"/>
          <w:sz w:val="24"/>
          <w:szCs w:val="24"/>
        </w:rPr>
        <w:t>年    月   日                      年   月   日</w:t>
      </w:r>
    </w:p>
    <w:p w14:paraId="0CCBEF9B" w14:textId="77777777" w:rsidR="00DF5F7E" w:rsidRPr="00DF5F7E" w:rsidRDefault="00DF5F7E" w:rsidP="00DF5F7E">
      <w:pPr>
        <w:spacing w:after="100" w:line="240" w:lineRule="auto"/>
        <w:jc w:val="left"/>
        <w:textAlignment w:val="auto"/>
        <w:rPr>
          <w:rFonts w:ascii="宋体" w:hAnsi="宋体" w:cs="宋体" w:hint="eastAsia"/>
          <w:color w:val="auto"/>
          <w:sz w:val="24"/>
          <w:szCs w:val="24"/>
        </w:rPr>
      </w:pPr>
    </w:p>
    <w:p w14:paraId="06B3C8CE" w14:textId="77777777" w:rsidR="00DF5F7E" w:rsidRPr="00DF5F7E" w:rsidRDefault="00DF5F7E" w:rsidP="00DF5F7E">
      <w:pPr>
        <w:widowControl w:val="0"/>
        <w:spacing w:line="240" w:lineRule="auto"/>
        <w:textAlignment w:val="auto"/>
        <w:rPr>
          <w:rFonts w:ascii="宋体" w:hAnsi="宋体" w:cs="宋体" w:hint="eastAsia"/>
          <w:color w:val="auto"/>
          <w:sz w:val="24"/>
          <w:szCs w:val="24"/>
        </w:rPr>
      </w:pPr>
    </w:p>
    <w:p w14:paraId="3A2B42DB" w14:textId="77777777" w:rsidR="00DF5F7E" w:rsidRPr="00DF5F7E" w:rsidRDefault="00DF5F7E" w:rsidP="00DF5F7E">
      <w:pPr>
        <w:spacing w:after="100" w:line="240" w:lineRule="auto"/>
        <w:jc w:val="left"/>
        <w:textAlignment w:val="auto"/>
        <w:rPr>
          <w:rFonts w:ascii="宋体" w:hAnsi="宋体" w:cs="宋体" w:hint="eastAsia"/>
          <w:color w:val="auto"/>
          <w:sz w:val="24"/>
          <w:szCs w:val="24"/>
        </w:rPr>
      </w:pPr>
    </w:p>
    <w:p w14:paraId="28B091FE" w14:textId="77777777" w:rsidR="00DF5F7E" w:rsidRPr="00DF5F7E" w:rsidRDefault="00DF5F7E" w:rsidP="00DF5F7E">
      <w:pPr>
        <w:widowControl w:val="0"/>
        <w:spacing w:line="240" w:lineRule="auto"/>
        <w:textAlignment w:val="auto"/>
        <w:rPr>
          <w:rFonts w:ascii="宋体" w:hAnsi="宋体" w:cs="宋体" w:hint="eastAsia"/>
          <w:color w:val="auto"/>
          <w:sz w:val="24"/>
          <w:szCs w:val="24"/>
        </w:rPr>
      </w:pPr>
    </w:p>
    <w:p w14:paraId="18DD8D3A" w14:textId="77777777" w:rsidR="00DF5F7E" w:rsidRPr="00DF5F7E" w:rsidRDefault="00DF5F7E" w:rsidP="00DF5F7E">
      <w:pPr>
        <w:spacing w:after="100" w:line="240" w:lineRule="auto"/>
        <w:jc w:val="left"/>
        <w:textAlignment w:val="auto"/>
        <w:rPr>
          <w:rFonts w:ascii="宋体" w:hAnsi="宋体" w:cs="宋体" w:hint="eastAsia"/>
          <w:color w:val="auto"/>
          <w:sz w:val="24"/>
          <w:szCs w:val="24"/>
        </w:rPr>
      </w:pPr>
    </w:p>
    <w:p w14:paraId="067F9648" w14:textId="77777777" w:rsidR="00DF5F7E" w:rsidRPr="00DF5F7E" w:rsidRDefault="00DF5F7E" w:rsidP="00DF5F7E">
      <w:pPr>
        <w:widowControl w:val="0"/>
        <w:spacing w:line="240" w:lineRule="auto"/>
        <w:textAlignment w:val="auto"/>
        <w:rPr>
          <w:rFonts w:ascii="宋体" w:hAnsi="宋体" w:cs="宋体" w:hint="eastAsia"/>
          <w:color w:val="auto"/>
          <w:sz w:val="24"/>
          <w:szCs w:val="24"/>
        </w:rPr>
      </w:pPr>
    </w:p>
    <w:p w14:paraId="67B50213" w14:textId="77777777" w:rsidR="00DF5F7E" w:rsidRPr="00DF5F7E" w:rsidRDefault="00DF5F7E" w:rsidP="00DF5F7E">
      <w:pPr>
        <w:spacing w:after="100" w:line="240" w:lineRule="auto"/>
        <w:jc w:val="left"/>
        <w:textAlignment w:val="auto"/>
        <w:rPr>
          <w:rFonts w:ascii="宋体" w:hAnsi="宋体" w:cs="宋体" w:hint="eastAsia"/>
          <w:color w:val="auto"/>
          <w:sz w:val="24"/>
          <w:szCs w:val="24"/>
        </w:rPr>
      </w:pPr>
    </w:p>
    <w:p w14:paraId="261D7C67" w14:textId="77777777" w:rsidR="00DF5F7E" w:rsidRPr="00DF5F7E" w:rsidRDefault="00DF5F7E" w:rsidP="00DF5F7E">
      <w:pPr>
        <w:widowControl w:val="0"/>
        <w:spacing w:line="240" w:lineRule="auto"/>
        <w:textAlignment w:val="auto"/>
        <w:rPr>
          <w:rFonts w:ascii="宋体" w:hAnsi="宋体" w:cs="宋体" w:hint="eastAsia"/>
          <w:color w:val="auto"/>
          <w:sz w:val="24"/>
          <w:szCs w:val="24"/>
        </w:rPr>
      </w:pPr>
    </w:p>
    <w:p w14:paraId="2453DF7E" w14:textId="77777777" w:rsidR="00DF5F7E" w:rsidRDefault="00DF5F7E" w:rsidP="00DF5F7E">
      <w:pPr>
        <w:spacing w:line="360" w:lineRule="auto"/>
        <w:ind w:firstLineChars="1700" w:firstLine="4080"/>
        <w:rPr>
          <w:rFonts w:ascii="宋体" w:hAnsi="宋体" w:hint="eastAsia"/>
          <w:color w:val="auto"/>
          <w:sz w:val="24"/>
          <w:szCs w:val="24"/>
        </w:rPr>
      </w:pPr>
    </w:p>
    <w:p w14:paraId="47B3E321" w14:textId="77777777" w:rsidR="00F85B57" w:rsidRDefault="00F85B57" w:rsidP="00DF5F7E">
      <w:pPr>
        <w:spacing w:line="360" w:lineRule="auto"/>
        <w:ind w:firstLineChars="1700" w:firstLine="4080"/>
        <w:rPr>
          <w:rFonts w:ascii="宋体" w:hAnsi="宋体" w:hint="eastAsia"/>
          <w:color w:val="auto"/>
          <w:sz w:val="24"/>
          <w:szCs w:val="24"/>
        </w:rPr>
      </w:pPr>
    </w:p>
    <w:p w14:paraId="0B3240DB" w14:textId="77777777" w:rsidR="00F85B57" w:rsidRDefault="00F85B57" w:rsidP="00DF5F7E">
      <w:pPr>
        <w:spacing w:line="360" w:lineRule="auto"/>
        <w:ind w:firstLineChars="1700" w:firstLine="4080"/>
        <w:rPr>
          <w:rFonts w:ascii="宋体" w:hAnsi="宋体" w:hint="eastAsia"/>
          <w:color w:val="auto"/>
          <w:sz w:val="24"/>
          <w:szCs w:val="24"/>
        </w:rPr>
      </w:pPr>
    </w:p>
    <w:p w14:paraId="626E0065" w14:textId="77777777" w:rsidR="00F85B57" w:rsidRDefault="00F85B57" w:rsidP="00DF5F7E">
      <w:pPr>
        <w:spacing w:line="360" w:lineRule="auto"/>
        <w:ind w:firstLineChars="1700" w:firstLine="4080"/>
        <w:rPr>
          <w:rFonts w:ascii="宋体" w:hAnsi="宋体" w:hint="eastAsia"/>
          <w:color w:val="auto"/>
          <w:sz w:val="24"/>
          <w:szCs w:val="24"/>
        </w:rPr>
      </w:pPr>
    </w:p>
    <w:p w14:paraId="1AAFD7F8" w14:textId="77777777" w:rsidR="00F85B57" w:rsidRDefault="00F85B57" w:rsidP="00DF5F7E">
      <w:pPr>
        <w:spacing w:line="360" w:lineRule="auto"/>
        <w:ind w:firstLineChars="1700" w:firstLine="4080"/>
        <w:rPr>
          <w:rFonts w:ascii="宋体" w:hAnsi="宋体" w:hint="eastAsia"/>
          <w:color w:val="auto"/>
          <w:sz w:val="24"/>
          <w:szCs w:val="24"/>
        </w:rPr>
      </w:pPr>
    </w:p>
    <w:p w14:paraId="4D4FD81B" w14:textId="2F716E6E" w:rsidR="007C4E93" w:rsidRPr="005925E2" w:rsidRDefault="007C4E93" w:rsidP="003E1326">
      <w:pPr>
        <w:spacing w:line="360" w:lineRule="auto"/>
        <w:ind w:left="1680" w:firstLineChars="400" w:firstLine="840"/>
        <w:rPr>
          <w:rFonts w:ascii="宋体" w:hAnsi="宋体" w:hint="eastAsia"/>
          <w:color w:val="auto"/>
          <w:szCs w:val="21"/>
        </w:rPr>
      </w:pPr>
      <w:r w:rsidRPr="005925E2">
        <w:rPr>
          <w:rFonts w:ascii="宋体" w:hAnsi="宋体" w:hint="eastAsia"/>
          <w:color w:val="auto"/>
          <w:szCs w:val="21"/>
        </w:rPr>
        <w:lastRenderedPageBreak/>
        <w:t>关于服务车辆、驾驶员安全及服务标准的承诺函</w:t>
      </w:r>
    </w:p>
    <w:p w14:paraId="40109F3F" w14:textId="0D7A736E" w:rsidR="007C4E93" w:rsidRPr="005925E2" w:rsidRDefault="007C4E93" w:rsidP="007C4E93">
      <w:pPr>
        <w:spacing w:line="360" w:lineRule="auto"/>
        <w:rPr>
          <w:rFonts w:ascii="宋体" w:hAnsi="宋体" w:hint="eastAsia"/>
          <w:color w:val="auto"/>
          <w:szCs w:val="21"/>
        </w:rPr>
      </w:pPr>
      <w:r w:rsidRPr="005925E2">
        <w:rPr>
          <w:rFonts w:ascii="宋体" w:hAnsi="宋体" w:hint="eastAsia"/>
          <w:color w:val="auto"/>
          <w:szCs w:val="21"/>
        </w:rPr>
        <w:t>致：[采购人/招标单位名称]</w:t>
      </w:r>
    </w:p>
    <w:p w14:paraId="71FE6926" w14:textId="567E2F53" w:rsidR="007C4E93" w:rsidRPr="005925E2" w:rsidRDefault="007C4E93" w:rsidP="007C4E93">
      <w:pPr>
        <w:spacing w:line="360" w:lineRule="auto"/>
        <w:rPr>
          <w:rFonts w:ascii="宋体" w:hAnsi="宋体" w:hint="eastAsia"/>
          <w:color w:val="auto"/>
          <w:szCs w:val="21"/>
        </w:rPr>
      </w:pPr>
      <w:r w:rsidRPr="005925E2">
        <w:rPr>
          <w:rFonts w:ascii="宋体" w:hAnsi="宋体" w:hint="eastAsia"/>
          <w:color w:val="auto"/>
          <w:szCs w:val="21"/>
        </w:rPr>
        <w:t>我单位（公司全称）在参与“项目名称”（项目编号：[项目编号]）的响应活动中，充分理解并郑重承诺，将严格执行采购文件中关于服务车辆、驾驶员及服务标准的所有要求，并具体承诺如下：</w:t>
      </w:r>
    </w:p>
    <w:p w14:paraId="6097EFEC" w14:textId="5CDCA0E7" w:rsidR="007C4E93" w:rsidRPr="005925E2" w:rsidRDefault="007C4E93" w:rsidP="007C4E93">
      <w:pPr>
        <w:spacing w:line="360" w:lineRule="auto"/>
        <w:rPr>
          <w:rFonts w:ascii="宋体" w:hAnsi="宋体" w:hint="eastAsia"/>
          <w:color w:val="auto"/>
          <w:szCs w:val="21"/>
        </w:rPr>
      </w:pPr>
      <w:r w:rsidRPr="005925E2">
        <w:rPr>
          <w:rFonts w:ascii="宋体" w:hAnsi="宋体" w:hint="eastAsia"/>
          <w:color w:val="auto"/>
          <w:szCs w:val="21"/>
        </w:rPr>
        <w:t>一、车辆标准与服务保障承诺</w:t>
      </w:r>
    </w:p>
    <w:p w14:paraId="772F9F57" w14:textId="245CF682" w:rsidR="007C4E93" w:rsidRPr="005925E2" w:rsidRDefault="007C4E93" w:rsidP="007C4E93">
      <w:pPr>
        <w:spacing w:line="360" w:lineRule="auto"/>
        <w:rPr>
          <w:rFonts w:ascii="宋体" w:hAnsi="宋体" w:hint="eastAsia"/>
          <w:color w:val="auto"/>
          <w:szCs w:val="21"/>
        </w:rPr>
      </w:pPr>
      <w:r w:rsidRPr="005925E2">
        <w:rPr>
          <w:rFonts w:ascii="宋体" w:hAnsi="宋体" w:hint="eastAsia"/>
          <w:color w:val="auto"/>
          <w:szCs w:val="21"/>
        </w:rPr>
        <w:t>1.车型标准：我单位承诺，为本项目提供的所有服务车辆均完全符合国家及贵单位关于公务用车的标准与要求，并确保能根据项目需求，随时调配、准时提供优质用车服务。</w:t>
      </w:r>
    </w:p>
    <w:p w14:paraId="7900BAE6" w14:textId="62FAE182" w:rsidR="007C4E93" w:rsidRPr="005925E2" w:rsidRDefault="007C4E93" w:rsidP="00E6768D">
      <w:pPr>
        <w:spacing w:line="360" w:lineRule="auto"/>
        <w:rPr>
          <w:rFonts w:ascii="宋体" w:hAnsi="宋体" w:hint="eastAsia"/>
          <w:color w:val="auto"/>
          <w:szCs w:val="21"/>
        </w:rPr>
      </w:pPr>
      <w:r w:rsidRPr="005925E2">
        <w:rPr>
          <w:rFonts w:ascii="宋体" w:hAnsi="宋体" w:hint="eastAsia"/>
          <w:color w:val="auto"/>
          <w:szCs w:val="21"/>
        </w:rPr>
        <w:t>2.车况与手续：保证所有车辆技术状况等级优良，安全性能可靠，符合国家机动车安全运行技术条件和环保标准。车辆行驶证、营运证（如需要）等手续齐全、合法有效。</w:t>
      </w:r>
    </w:p>
    <w:p w14:paraId="2C0EF1C8" w14:textId="4833F918" w:rsidR="007C4E93" w:rsidRPr="005925E2" w:rsidRDefault="007C4E93" w:rsidP="00AA6F4F">
      <w:pPr>
        <w:spacing w:line="360" w:lineRule="auto"/>
        <w:rPr>
          <w:rFonts w:ascii="宋体" w:hAnsi="宋体" w:hint="eastAsia"/>
          <w:color w:val="auto"/>
          <w:szCs w:val="21"/>
        </w:rPr>
      </w:pPr>
      <w:r w:rsidRPr="005925E2">
        <w:rPr>
          <w:rFonts w:ascii="宋体" w:hAnsi="宋体" w:hint="eastAsia"/>
          <w:color w:val="auto"/>
          <w:szCs w:val="21"/>
        </w:rPr>
        <w:t>3.车容车貌与设施：确保车辆内外环境整洁、卫生、无异味。车内空调、音响、座椅、安全带、安全锤等设施设备完好、功能正常，为乘员提供安全、舒适的乘坐环境。</w:t>
      </w:r>
    </w:p>
    <w:p w14:paraId="545E529B" w14:textId="41456C27" w:rsidR="007C4E93" w:rsidRPr="005925E2" w:rsidRDefault="007C4E93" w:rsidP="00A6173A">
      <w:pPr>
        <w:spacing w:line="360" w:lineRule="auto"/>
        <w:rPr>
          <w:rFonts w:ascii="宋体" w:hAnsi="宋体" w:hint="eastAsia"/>
          <w:color w:val="auto"/>
          <w:szCs w:val="21"/>
        </w:rPr>
      </w:pPr>
      <w:r w:rsidRPr="005925E2">
        <w:rPr>
          <w:rFonts w:ascii="宋体" w:hAnsi="宋体" w:hint="eastAsia"/>
          <w:color w:val="auto"/>
          <w:szCs w:val="21"/>
        </w:rPr>
        <w:t>4.日常检查与维护：严格执行“每日出车前检查”制度，对车辆制动、转向、灯光、轮胎、油路等关键部位进行例行检查，确保当日出车安全，并保持车内外整洁。建立并执行车辆定期保养计划，所有车辆均处于年检有效期内。</w:t>
      </w:r>
    </w:p>
    <w:p w14:paraId="63E02565" w14:textId="14E19010" w:rsidR="007C4E93" w:rsidRPr="005925E2" w:rsidRDefault="007C4E93" w:rsidP="00ED3B71">
      <w:pPr>
        <w:spacing w:line="360" w:lineRule="auto"/>
        <w:rPr>
          <w:rFonts w:ascii="宋体" w:hAnsi="宋体" w:hint="eastAsia"/>
          <w:color w:val="auto"/>
          <w:szCs w:val="21"/>
        </w:rPr>
      </w:pPr>
      <w:r w:rsidRPr="005925E2">
        <w:rPr>
          <w:rFonts w:ascii="宋体" w:hAnsi="宋体" w:hint="eastAsia"/>
          <w:color w:val="auto"/>
          <w:szCs w:val="21"/>
        </w:rPr>
        <w:t>二、保险与安全保障承诺</w:t>
      </w:r>
    </w:p>
    <w:p w14:paraId="1D1BAAEB" w14:textId="538E4A5B" w:rsidR="007C4E93" w:rsidRPr="005925E2" w:rsidRDefault="007C4E93" w:rsidP="00B9328F">
      <w:pPr>
        <w:spacing w:line="360" w:lineRule="auto"/>
        <w:rPr>
          <w:rFonts w:ascii="宋体" w:hAnsi="宋体" w:hint="eastAsia"/>
          <w:color w:val="auto"/>
          <w:szCs w:val="21"/>
        </w:rPr>
      </w:pPr>
      <w:r w:rsidRPr="005925E2">
        <w:rPr>
          <w:rFonts w:ascii="宋体" w:hAnsi="宋体" w:hint="eastAsia"/>
          <w:color w:val="auto"/>
          <w:szCs w:val="21"/>
        </w:rPr>
        <w:t>足额保险：我单位承诺，为本项目所有服务车辆均已购买并将在服务期内持续保有法律规定的机动车交通事故责任强制险，以及足额的商业第三者责任险、承运人责任险和 乘客座位险，以充分保障项目各方及乘员的人身与财产安全。</w:t>
      </w:r>
    </w:p>
    <w:p w14:paraId="0D1E050E" w14:textId="5EB30B00" w:rsidR="007C4E93" w:rsidRPr="005925E2" w:rsidRDefault="007C4E93" w:rsidP="00D72085">
      <w:pPr>
        <w:spacing w:line="360" w:lineRule="auto"/>
        <w:rPr>
          <w:rFonts w:ascii="宋体" w:hAnsi="宋体" w:hint="eastAsia"/>
          <w:color w:val="auto"/>
          <w:szCs w:val="21"/>
        </w:rPr>
      </w:pPr>
      <w:r w:rsidRPr="005925E2">
        <w:rPr>
          <w:rFonts w:ascii="宋体" w:hAnsi="宋体" w:hint="eastAsia"/>
          <w:color w:val="auto"/>
          <w:szCs w:val="21"/>
        </w:rPr>
        <w:t>三、驾驶员资质与安全记录承诺</w:t>
      </w:r>
    </w:p>
    <w:p w14:paraId="53B49611" w14:textId="315B3119" w:rsidR="007C4E93" w:rsidRPr="005925E2" w:rsidRDefault="007C4E93" w:rsidP="00D72085">
      <w:pPr>
        <w:spacing w:line="360" w:lineRule="auto"/>
        <w:rPr>
          <w:rFonts w:ascii="宋体" w:hAnsi="宋体" w:hint="eastAsia"/>
          <w:color w:val="auto"/>
          <w:szCs w:val="21"/>
        </w:rPr>
      </w:pPr>
      <w:r w:rsidRPr="005925E2">
        <w:rPr>
          <w:rFonts w:ascii="宋体" w:hAnsi="宋体" w:hint="eastAsia"/>
          <w:color w:val="auto"/>
          <w:szCs w:val="21"/>
        </w:rPr>
        <w:t>1.驾驶员资质：指派的所有驾驶员均持有与驾驶车型相符的合法、有效的驾驶证，具备良好的职业道德和安全驾驶意识。</w:t>
      </w:r>
    </w:p>
    <w:p w14:paraId="51EDFBEB" w14:textId="268279B3" w:rsidR="007C4E93" w:rsidRPr="005925E2" w:rsidRDefault="007C4E93" w:rsidP="002C44A9">
      <w:pPr>
        <w:spacing w:line="360" w:lineRule="auto"/>
        <w:rPr>
          <w:rFonts w:ascii="宋体" w:hAnsi="宋体" w:hint="eastAsia"/>
          <w:color w:val="auto"/>
          <w:szCs w:val="21"/>
        </w:rPr>
      </w:pPr>
      <w:r w:rsidRPr="005925E2">
        <w:rPr>
          <w:rFonts w:ascii="宋体" w:hAnsi="宋体" w:hint="eastAsia"/>
          <w:color w:val="auto"/>
          <w:szCs w:val="21"/>
        </w:rPr>
        <w:t>2.无重大事故承诺：我单位郑重承诺，为本项目配备的所有驾驶员，</w:t>
      </w:r>
      <w:r w:rsidR="00EF6CB5" w:rsidRPr="005925E2">
        <w:rPr>
          <w:rFonts w:ascii="宋体" w:hAnsi="宋体" w:cs="宋体" w:hint="eastAsia"/>
          <w:szCs w:val="21"/>
        </w:rPr>
        <w:t>自</w:t>
      </w:r>
      <w:r w:rsidR="00EF6CB5" w:rsidRPr="005925E2">
        <w:rPr>
          <w:rFonts w:ascii="宋体" w:hAnsi="宋体" w:cs="宋体"/>
          <w:szCs w:val="21"/>
        </w:rPr>
        <w:t>202</w:t>
      </w:r>
      <w:r w:rsidR="00EF6CB5" w:rsidRPr="005925E2">
        <w:rPr>
          <w:rFonts w:ascii="宋体" w:hAnsi="宋体" w:cs="宋体" w:hint="eastAsia"/>
          <w:szCs w:val="21"/>
        </w:rPr>
        <w:t>1</w:t>
      </w:r>
      <w:r w:rsidR="00EF6CB5" w:rsidRPr="005925E2">
        <w:rPr>
          <w:rFonts w:ascii="宋体" w:hAnsi="宋体" w:cs="宋体"/>
          <w:szCs w:val="21"/>
        </w:rPr>
        <w:t>年1月1日至</w:t>
      </w:r>
      <w:r w:rsidR="00EF6CB5" w:rsidRPr="005925E2">
        <w:rPr>
          <w:rFonts w:ascii="宋体" w:hAnsi="宋体" w:cs="宋体"/>
          <w:color w:val="auto"/>
          <w:szCs w:val="21"/>
        </w:rPr>
        <w:t>响应文件提交前</w:t>
      </w:r>
      <w:r w:rsidRPr="005925E2">
        <w:rPr>
          <w:rFonts w:ascii="宋体" w:hAnsi="宋体" w:hint="eastAsia"/>
          <w:color w:val="auto"/>
          <w:szCs w:val="21"/>
        </w:rPr>
        <w:t>无承担主要责任或全部责任的重大及以上道路交通事故记录，同时无酒后驾驶、危险驾驶、肇事逃逸等严重交通违法行为记录。</w:t>
      </w:r>
    </w:p>
    <w:p w14:paraId="67AD7B22" w14:textId="5B286BE7" w:rsidR="007C4E93" w:rsidRPr="005925E2" w:rsidRDefault="007C4E93" w:rsidP="002C44A9">
      <w:pPr>
        <w:spacing w:line="360" w:lineRule="auto"/>
        <w:rPr>
          <w:rFonts w:ascii="宋体" w:hAnsi="宋体" w:hint="eastAsia"/>
          <w:color w:val="auto"/>
          <w:szCs w:val="21"/>
        </w:rPr>
      </w:pPr>
      <w:r w:rsidRPr="005925E2">
        <w:rPr>
          <w:rFonts w:ascii="宋体" w:hAnsi="宋体" w:hint="eastAsia"/>
          <w:color w:val="auto"/>
          <w:szCs w:val="21"/>
        </w:rPr>
        <w:t>四、责任与保证</w:t>
      </w:r>
    </w:p>
    <w:p w14:paraId="5F3570AC" w14:textId="77777777" w:rsidR="007C4E93" w:rsidRPr="005925E2" w:rsidRDefault="007C4E93" w:rsidP="002C44A9">
      <w:pPr>
        <w:spacing w:line="360" w:lineRule="auto"/>
        <w:rPr>
          <w:rFonts w:ascii="宋体" w:hAnsi="宋体" w:hint="eastAsia"/>
          <w:color w:val="auto"/>
          <w:szCs w:val="21"/>
        </w:rPr>
      </w:pPr>
      <w:r w:rsidRPr="005925E2">
        <w:rPr>
          <w:rFonts w:ascii="宋体" w:hAnsi="宋体" w:hint="eastAsia"/>
          <w:color w:val="auto"/>
          <w:szCs w:val="21"/>
        </w:rPr>
        <w:t>我单位保证以上承诺内容真实、有效，并愿意接受贵单位的监督与检查。如在项目执行过程中，因我单位违反上述任何一项承诺，或因我方配备的车辆、驾驶员原因导致服务不达标、发生安全事故或产生任何法律及经济纠纷，我单位愿承担由此造成的一切经济损失及法律责任，并同意贵单位根据合同及相关规定对我单位进行处理，包括但不限于取消成交资格、终止合同等。</w:t>
      </w:r>
    </w:p>
    <w:p w14:paraId="7A40FDE8" w14:textId="77777777" w:rsidR="007C4E93" w:rsidRPr="005925E2" w:rsidRDefault="007C4E93" w:rsidP="002C44A9">
      <w:pPr>
        <w:spacing w:line="360" w:lineRule="auto"/>
        <w:rPr>
          <w:rFonts w:ascii="宋体" w:hAnsi="宋体" w:hint="eastAsia"/>
          <w:color w:val="auto"/>
          <w:szCs w:val="21"/>
        </w:rPr>
      </w:pPr>
      <w:r w:rsidRPr="005925E2">
        <w:rPr>
          <w:rFonts w:ascii="宋体" w:hAnsi="宋体" w:hint="eastAsia"/>
          <w:color w:val="auto"/>
          <w:szCs w:val="21"/>
        </w:rPr>
        <w:t>特此承诺！</w:t>
      </w:r>
    </w:p>
    <w:p w14:paraId="7EB53856" w14:textId="036D415B" w:rsidR="007C4E93" w:rsidRPr="005925E2" w:rsidRDefault="00914496" w:rsidP="002C44A9">
      <w:pPr>
        <w:spacing w:line="360" w:lineRule="auto"/>
        <w:rPr>
          <w:rFonts w:ascii="宋体" w:hAnsi="宋体" w:hint="eastAsia"/>
          <w:color w:val="auto"/>
          <w:szCs w:val="21"/>
        </w:rPr>
      </w:pPr>
      <w:r w:rsidRPr="005925E2">
        <w:rPr>
          <w:rFonts w:ascii="宋体" w:hAnsi="宋体"/>
          <w:color w:val="auto"/>
          <w:szCs w:val="21"/>
        </w:rPr>
        <w:t>承诺人（</w:t>
      </w:r>
      <w:r w:rsidR="00044702" w:rsidRPr="005925E2">
        <w:rPr>
          <w:rFonts w:ascii="宋体" w:hAnsi="宋体" w:hint="eastAsia"/>
          <w:color w:val="auto"/>
          <w:szCs w:val="21"/>
        </w:rPr>
        <w:t>单位</w:t>
      </w:r>
      <w:r w:rsidRPr="005925E2">
        <w:rPr>
          <w:rFonts w:ascii="宋体" w:hAnsi="宋体"/>
          <w:color w:val="auto"/>
          <w:szCs w:val="21"/>
        </w:rPr>
        <w:t>盖章）：</w:t>
      </w:r>
      <w:r w:rsidRPr="005925E2">
        <w:rPr>
          <w:rFonts w:ascii="宋体" w:hAnsi="宋体"/>
          <w:color w:val="auto"/>
          <w:szCs w:val="21"/>
        </w:rPr>
        <w:tab/>
      </w:r>
      <w:r w:rsidRPr="005925E2">
        <w:rPr>
          <w:rFonts w:ascii="宋体" w:hAnsi="宋体"/>
          <w:color w:val="auto"/>
          <w:szCs w:val="21"/>
        </w:rPr>
        <w:tab/>
      </w:r>
      <w:r w:rsidRPr="005925E2">
        <w:rPr>
          <w:rFonts w:ascii="宋体" w:hAnsi="宋体"/>
          <w:color w:val="auto"/>
          <w:szCs w:val="21"/>
        </w:rPr>
        <w:tab/>
      </w:r>
      <w:r w:rsidRPr="005925E2">
        <w:rPr>
          <w:rFonts w:ascii="宋体" w:hAnsi="宋体"/>
          <w:color w:val="auto"/>
          <w:szCs w:val="21"/>
        </w:rPr>
        <w:tab/>
      </w:r>
      <w:r w:rsidRPr="005925E2">
        <w:rPr>
          <w:rFonts w:ascii="宋体" w:hAnsi="宋体"/>
          <w:color w:val="auto"/>
          <w:szCs w:val="21"/>
        </w:rPr>
        <w:tab/>
      </w:r>
      <w:r w:rsidR="007C4E93" w:rsidRPr="005925E2">
        <w:rPr>
          <w:rFonts w:ascii="宋体" w:hAnsi="宋体" w:hint="eastAsia"/>
          <w:color w:val="auto"/>
          <w:szCs w:val="21"/>
        </w:rPr>
        <w:t>法定代表人或其授权代表（签字或盖章）：</w:t>
      </w:r>
    </w:p>
    <w:p w14:paraId="093F3EBF" w14:textId="0AD989EB" w:rsidR="007C4E93" w:rsidRPr="005925E2" w:rsidRDefault="007C4E93" w:rsidP="0062659A">
      <w:pPr>
        <w:spacing w:line="360" w:lineRule="auto"/>
        <w:ind w:left="5880" w:firstLine="420"/>
        <w:rPr>
          <w:rFonts w:ascii="宋体" w:hAnsi="宋体" w:hint="eastAsia"/>
          <w:color w:val="auto"/>
          <w:szCs w:val="21"/>
        </w:rPr>
      </w:pPr>
      <w:r w:rsidRPr="005925E2">
        <w:rPr>
          <w:rFonts w:ascii="宋体" w:hAnsi="宋体" w:hint="eastAsia"/>
          <w:color w:val="auto"/>
          <w:szCs w:val="21"/>
        </w:rPr>
        <w:t>日期：</w:t>
      </w:r>
      <w:r w:rsidR="0062659A" w:rsidRPr="005925E2">
        <w:rPr>
          <w:rFonts w:ascii="宋体" w:hAnsi="宋体" w:hint="eastAsia"/>
          <w:color w:val="auto"/>
          <w:szCs w:val="21"/>
        </w:rPr>
        <w:t xml:space="preserve"> </w:t>
      </w:r>
      <w:r w:rsidRPr="005925E2">
        <w:rPr>
          <w:rFonts w:ascii="宋体" w:hAnsi="宋体" w:hint="eastAsia"/>
          <w:color w:val="auto"/>
          <w:szCs w:val="21"/>
        </w:rPr>
        <w:t xml:space="preserve"> </w:t>
      </w:r>
      <w:r w:rsidR="00044702" w:rsidRPr="005925E2">
        <w:rPr>
          <w:rFonts w:ascii="宋体" w:hAnsi="宋体" w:hint="eastAsia"/>
          <w:color w:val="auto"/>
          <w:szCs w:val="21"/>
        </w:rPr>
        <w:t xml:space="preserve"> </w:t>
      </w:r>
      <w:r w:rsidRPr="005925E2">
        <w:rPr>
          <w:rFonts w:ascii="宋体" w:hAnsi="宋体" w:hint="eastAsia"/>
          <w:color w:val="auto"/>
          <w:szCs w:val="21"/>
        </w:rPr>
        <w:t>年</w:t>
      </w:r>
      <w:r w:rsidR="0062659A" w:rsidRPr="005925E2">
        <w:rPr>
          <w:rFonts w:ascii="宋体" w:hAnsi="宋体" w:hint="eastAsia"/>
          <w:color w:val="auto"/>
          <w:szCs w:val="21"/>
        </w:rPr>
        <w:t xml:space="preserve"> </w:t>
      </w:r>
      <w:r w:rsidRPr="005925E2">
        <w:rPr>
          <w:rFonts w:ascii="宋体" w:hAnsi="宋体" w:hint="eastAsia"/>
          <w:color w:val="auto"/>
          <w:szCs w:val="21"/>
        </w:rPr>
        <w:t xml:space="preserve"> </w:t>
      </w:r>
      <w:r w:rsidR="00044702" w:rsidRPr="005925E2">
        <w:rPr>
          <w:rFonts w:ascii="宋体" w:hAnsi="宋体" w:hint="eastAsia"/>
          <w:color w:val="auto"/>
          <w:szCs w:val="21"/>
        </w:rPr>
        <w:t xml:space="preserve"> </w:t>
      </w:r>
      <w:r w:rsidR="0062659A" w:rsidRPr="005925E2">
        <w:rPr>
          <w:rFonts w:ascii="宋体" w:hAnsi="宋体" w:hint="eastAsia"/>
          <w:color w:val="auto"/>
          <w:szCs w:val="21"/>
        </w:rPr>
        <w:t xml:space="preserve"> </w:t>
      </w:r>
      <w:r w:rsidRPr="005925E2">
        <w:rPr>
          <w:rFonts w:ascii="宋体" w:hAnsi="宋体" w:hint="eastAsia"/>
          <w:color w:val="auto"/>
          <w:szCs w:val="21"/>
        </w:rPr>
        <w:t xml:space="preserve">月 </w:t>
      </w:r>
      <w:r w:rsidR="0062659A" w:rsidRPr="005925E2">
        <w:rPr>
          <w:rFonts w:ascii="宋体" w:hAnsi="宋体" w:hint="eastAsia"/>
          <w:color w:val="auto"/>
          <w:szCs w:val="21"/>
        </w:rPr>
        <w:t xml:space="preserve"> </w:t>
      </w:r>
      <w:r w:rsidR="00044702" w:rsidRPr="005925E2">
        <w:rPr>
          <w:rFonts w:ascii="宋体" w:hAnsi="宋体" w:hint="eastAsia"/>
          <w:color w:val="auto"/>
          <w:szCs w:val="21"/>
        </w:rPr>
        <w:t xml:space="preserve"> </w:t>
      </w:r>
      <w:r w:rsidRPr="005925E2">
        <w:rPr>
          <w:rFonts w:ascii="宋体" w:hAnsi="宋体" w:hint="eastAsia"/>
          <w:color w:val="auto"/>
          <w:szCs w:val="21"/>
        </w:rPr>
        <w:t>日</w:t>
      </w:r>
    </w:p>
    <w:p w14:paraId="7EF14FBB" w14:textId="77777777" w:rsidR="007C4E93" w:rsidRDefault="007C4E93" w:rsidP="00DF5F7E">
      <w:pPr>
        <w:spacing w:line="360" w:lineRule="auto"/>
        <w:ind w:firstLineChars="1700" w:firstLine="4080"/>
        <w:rPr>
          <w:rFonts w:ascii="宋体" w:hAnsi="宋体" w:hint="eastAsia"/>
          <w:color w:val="auto"/>
          <w:sz w:val="24"/>
          <w:szCs w:val="24"/>
        </w:rPr>
      </w:pPr>
    </w:p>
    <w:p w14:paraId="47CCB32A" w14:textId="77777777" w:rsidR="00462865" w:rsidRDefault="00462865">
      <w:pPr>
        <w:rPr>
          <w:rFonts w:ascii="宋体" w:hAnsi="宋体" w:hint="eastAsia"/>
          <w:sz w:val="24"/>
          <w:szCs w:val="24"/>
        </w:rPr>
      </w:pPr>
    </w:p>
    <w:p w14:paraId="13021ED6" w14:textId="77777777" w:rsidR="00462865" w:rsidRDefault="00462865">
      <w:pPr>
        <w:pStyle w:val="flName"/>
        <w:spacing w:line="720" w:lineRule="auto"/>
        <w:rPr>
          <w:rFonts w:ascii="宋体" w:eastAsia="宋体" w:hAnsi="宋体" w:hint="eastAsia"/>
          <w:b/>
          <w:sz w:val="21"/>
          <w:szCs w:val="21"/>
        </w:rPr>
      </w:pPr>
    </w:p>
    <w:p w14:paraId="5365C3A5" w14:textId="77777777" w:rsidR="00462865" w:rsidRDefault="00D27101">
      <w:pPr>
        <w:pStyle w:val="flName"/>
        <w:spacing w:line="720" w:lineRule="auto"/>
      </w:pPr>
      <w:r>
        <w:rPr>
          <w:rFonts w:ascii="宋体" w:eastAsia="宋体" w:hAnsi="宋体" w:hint="eastAsia"/>
          <w:b/>
          <w:szCs w:val="32"/>
        </w:rPr>
        <w:t>注意：所有复印件必须盖鲜章。</w:t>
      </w:r>
    </w:p>
    <w:p w14:paraId="020F6ADC" w14:textId="77777777" w:rsidR="00462865" w:rsidRDefault="00462865">
      <w:pPr>
        <w:tabs>
          <w:tab w:val="left" w:pos="0"/>
        </w:tabs>
        <w:spacing w:beforeLines="50" w:before="156" w:afterLines="50" w:after="156" w:line="460" w:lineRule="exact"/>
        <w:rPr>
          <w:rFonts w:ascii="宋体" w:hAnsi="宋体" w:hint="eastAsia"/>
          <w:color w:val="auto"/>
          <w:szCs w:val="21"/>
        </w:rPr>
      </w:pPr>
    </w:p>
    <w:sectPr w:rsidR="00462865">
      <w:headerReference w:type="first" r:id="rId13"/>
      <w:footerReference w:type="first" r:id="rId14"/>
      <w:pgSz w:w="11906" w:h="16838"/>
      <w:pgMar w:top="0" w:right="1469" w:bottom="1021" w:left="1259" w:header="284" w:footer="680" w:gutter="0"/>
      <w:pgNumType w:start="2"/>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0B05A" w14:textId="77777777" w:rsidR="00A11EB1" w:rsidRDefault="00A11EB1">
      <w:pPr>
        <w:spacing w:line="240" w:lineRule="auto"/>
      </w:pPr>
      <w:r>
        <w:separator/>
      </w:r>
    </w:p>
  </w:endnote>
  <w:endnote w:type="continuationSeparator" w:id="0">
    <w:p w14:paraId="4D53B7DE" w14:textId="77777777" w:rsidR="00A11EB1" w:rsidRDefault="00A11E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
    <w:altName w:val="微软雅黑"/>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SimSun-18030">
    <w:altName w:val="宋体"/>
    <w:charset w:val="86"/>
    <w:family w:val="modern"/>
    <w:pitch w:val="default"/>
    <w:sig w:usb0="00000000" w:usb1="00000000" w:usb2="0000001E" w:usb3="00000000" w:csb0="003C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07EF5" w14:textId="77777777" w:rsidR="00462865" w:rsidRDefault="00D27101">
    <w:pPr>
      <w:pStyle w:val="afb"/>
      <w:framePr w:wrap="around" w:vAnchor="text" w:hAnchor="margin" w:xAlign="center" w:y="1"/>
    </w:pPr>
    <w:r>
      <w:fldChar w:fldCharType="begin"/>
    </w:r>
    <w:r>
      <w:rPr>
        <w:rStyle w:val="afc"/>
      </w:rPr>
      <w:instrText xml:space="preserve">PAGE  </w:instrText>
    </w:r>
    <w:r>
      <w:fldChar w:fldCharType="end"/>
    </w:r>
  </w:p>
  <w:p w14:paraId="246369E0" w14:textId="77777777" w:rsidR="00462865" w:rsidRDefault="00462865">
    <w:pPr>
      <w:pStyle w:val="af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644B3" w14:textId="77777777" w:rsidR="00462865" w:rsidRDefault="00D27101">
    <w:pPr>
      <w:pStyle w:val="afb"/>
      <w:framePr w:wrap="around" w:vAnchor="text" w:hAnchor="margin" w:xAlign="center" w:y="1"/>
    </w:pPr>
    <w:r>
      <w:fldChar w:fldCharType="begin"/>
    </w:r>
    <w:r>
      <w:rPr>
        <w:rStyle w:val="afc"/>
      </w:rPr>
      <w:instrText xml:space="preserve">PAGE  </w:instrText>
    </w:r>
    <w:r>
      <w:fldChar w:fldCharType="separate"/>
    </w:r>
    <w:r w:rsidR="00346F36">
      <w:rPr>
        <w:rStyle w:val="afc"/>
        <w:noProof/>
      </w:rPr>
      <w:t>20</w:t>
    </w:r>
    <w:r>
      <w:fldChar w:fldCharType="end"/>
    </w:r>
  </w:p>
  <w:p w14:paraId="21B64153" w14:textId="77777777" w:rsidR="00462865" w:rsidRDefault="00462865">
    <w:pPr>
      <w:pStyle w:val="a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CDCF8" w14:textId="77777777" w:rsidR="00462865" w:rsidRDefault="00462865">
    <w:pPr>
      <w:pStyle w:val="afb"/>
      <w:framePr w:wrap="around" w:vAnchor="text" w:hAnchor="margin" w:xAlign="center" w:y="1"/>
    </w:pPr>
  </w:p>
  <w:p w14:paraId="720620DC" w14:textId="77777777" w:rsidR="00462865" w:rsidRDefault="00462865">
    <w:pPr>
      <w:pStyle w:val="afb"/>
      <w:rPr>
        <w:szCs w:val="21"/>
      </w:rPr>
    </w:pPr>
  </w:p>
  <w:p w14:paraId="7027810B" w14:textId="77777777" w:rsidR="00462865" w:rsidRDefault="00462865">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8C748" w14:textId="77777777" w:rsidR="00A11EB1" w:rsidRDefault="00A11EB1">
      <w:pPr>
        <w:spacing w:line="240" w:lineRule="auto"/>
      </w:pPr>
      <w:r>
        <w:separator/>
      </w:r>
    </w:p>
  </w:footnote>
  <w:footnote w:type="continuationSeparator" w:id="0">
    <w:p w14:paraId="7E7EC4A9" w14:textId="77777777" w:rsidR="00A11EB1" w:rsidRDefault="00A11E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E76C0" w14:textId="77777777" w:rsidR="00462865" w:rsidRDefault="00462865">
    <w:pPr>
      <w:pStyle w:val="af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FC9D3" w14:textId="77777777" w:rsidR="00462865" w:rsidRDefault="00D27101">
    <w:pPr>
      <w:pStyle w:val="af8"/>
      <w:pBdr>
        <w:bottom w:val="none" w:sz="0" w:space="0" w:color="auto"/>
      </w:pBdr>
      <w:jc w:val="both"/>
    </w:pPr>
    <w:r>
      <w:rPr>
        <w:rFonts w:eastAsia="仿宋_GB2312"/>
        <w:noProof/>
        <w:sz w:val="24"/>
        <w:szCs w:val="24"/>
        <w:u w:val="single"/>
      </w:rPr>
      <mc:AlternateContent>
        <mc:Choice Requires="wps">
          <w:drawing>
            <wp:anchor distT="0" distB="0" distL="0" distR="0" simplePos="0" relativeHeight="251659264" behindDoc="1" locked="0" layoutInCell="1" allowOverlap="1" wp14:anchorId="4EA4FF89" wp14:editId="2AEBFD44">
              <wp:simplePos x="0" y="0"/>
              <wp:positionH relativeFrom="page">
                <wp:posOffset>913765</wp:posOffset>
              </wp:positionH>
              <wp:positionV relativeFrom="page">
                <wp:posOffset>179705</wp:posOffset>
              </wp:positionV>
              <wp:extent cx="5759450" cy="179705"/>
              <wp:effectExtent l="0" t="0" r="3810" b="254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wps:spPr>
                    <wps:bodyPr rot="0" vert="horz" wrap="square" lIns="0" tIns="0" rIns="0" bIns="0" anchor="t" anchorCtr="0" upright="1">
                      <a:noAutofit/>
                    </wps:bodyPr>
                  </wps:wsp>
                </a:graphicData>
              </a:graphic>
            </wp:anchor>
          </w:drawing>
        </mc:Choice>
        <mc:Fallback>
          <w:pict>
            <v:shapetype w14:anchorId="5B68A7D4" id="_x0000_t202" coordsize="21600,21600" o:spt="202" path="m,l,21600r21600,l21600,xe">
              <v:stroke joinstyle="miter"/>
              <v:path gradientshapeok="t" o:connecttype="rect"/>
            </v:shapetype>
            <v:shape id="文本框 2" o:spid="_x0000_s1026" type="#_x0000_t202" style="position:absolute;margin-left:71.95pt;margin-top:14.15pt;width:453.5pt;height:14.1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" filled="f" stroked="f">
              <v:textbox inset="0,0,0,0"/>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5D36" w14:textId="77777777" w:rsidR="00462865" w:rsidRDefault="00D27101">
    <w:pPr>
      <w:pStyle w:val="af8"/>
      <w:pBdr>
        <w:bottom w:val="none" w:sz="0" w:space="0" w:color="auto"/>
      </w:pBdr>
      <w:jc w:val="both"/>
    </w:pPr>
    <w:r>
      <w:rPr>
        <w:rFonts w:eastAsia="仿宋_GB2312"/>
        <w:noProof/>
        <w:sz w:val="24"/>
        <w:szCs w:val="24"/>
      </w:rPr>
      <mc:AlternateContent>
        <mc:Choice Requires="wps">
          <w:drawing>
            <wp:anchor distT="0" distB="0" distL="0" distR="0" simplePos="0" relativeHeight="251660288" behindDoc="1" locked="0" layoutInCell="1" allowOverlap="1" wp14:anchorId="3A5FF305" wp14:editId="0DFACE14">
              <wp:simplePos x="0" y="0"/>
              <wp:positionH relativeFrom="page">
                <wp:posOffset>900430</wp:posOffset>
              </wp:positionH>
              <wp:positionV relativeFrom="page">
                <wp:posOffset>323850</wp:posOffset>
              </wp:positionV>
              <wp:extent cx="5759450" cy="179705"/>
              <wp:effectExtent l="0" t="0" r="0" b="1270"/>
              <wp:wrapNone/>
              <wp:docPr id="4"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wps:spPr>
                    <wps:bodyPr rot="0" vert="horz" wrap="square" lIns="0" tIns="0" rIns="0" bIns="0" anchor="t" anchorCtr="0" upright="1">
                      <a:noAutofit/>
                    </wps:bodyPr>
                  </wps:wsp>
                </a:graphicData>
              </a:graphic>
            </wp:anchor>
          </w:drawing>
        </mc:Choice>
        <mc:Fallback>
          <w:pict>
            <v:shapetype w14:anchorId="3EDAC69B" id="_x0000_t202" coordsize="21600,21600" o:spt="202" path="m,l,21600r21600,l21600,xe">
              <v:stroke joinstyle="miter"/>
              <v:path gradientshapeok="t" o:connecttype="rect"/>
            </v:shapetype>
            <v:shape id="文本框 1" o:spid="_x0000_s1026" type="#_x0000_t202" style="position:absolute;margin-left:70.9pt;margin-top:25.5pt;width:453.5pt;height:14.1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" filled="f" stroked="f">
              <v:textbox inset="0,0,0,0"/>
              <w10:wrap anchorx="page" anchory="page"/>
            </v:shape>
          </w:pict>
        </mc:Fallback>
      </mc:AlternateContent>
    </w:r>
    <w:r>
      <w:rPr>
        <w:rFonts w:eastAsia="仿宋_GB2312" w:hint="eastAsia"/>
        <w:szCs w:val="21"/>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08797" w14:textId="77777777" w:rsidR="00462865" w:rsidRDefault="004628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634FA"/>
    <w:multiLevelType w:val="multilevel"/>
    <w:tmpl w:val="0C2634FA"/>
    <w:lvl w:ilvl="0">
      <w:start w:val="6"/>
      <w:numFmt w:val="decimal"/>
      <w:lvlText w:val="（%1）"/>
      <w:lvlJc w:val="left"/>
      <w:pPr>
        <w:tabs>
          <w:tab w:val="num" w:pos="1500"/>
        </w:tabs>
        <w:ind w:left="1500" w:hanging="1080"/>
      </w:pPr>
      <w:rPr>
        <w:rFonts w:hint="eastAsia"/>
      </w:rPr>
    </w:lvl>
    <w:lvl w:ilvl="1">
      <w:start w:val="1"/>
      <w:numFmt w:val="decimal"/>
      <w:pStyle w:val="2"/>
      <w:lvlText w:val="（%2）"/>
      <w:lvlJc w:val="left"/>
      <w:pPr>
        <w:tabs>
          <w:tab w:val="num" w:pos="1920"/>
        </w:tabs>
        <w:ind w:left="1920" w:hanging="1080"/>
      </w:pPr>
      <w:rPr>
        <w:rFonts w:hint="eastAsia"/>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 w15:restartNumberingAfterBreak="0">
    <w:nsid w:val="0CE31D93"/>
    <w:multiLevelType w:val="multilevel"/>
    <w:tmpl w:val="0CE31D93"/>
    <w:lvl w:ilvl="0">
      <w:start w:val="1"/>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6E92817"/>
    <w:multiLevelType w:val="multilevel"/>
    <w:tmpl w:val="16E92817"/>
    <w:lvl w:ilvl="0">
      <w:start w:val="1"/>
      <w:numFmt w:val="decimal"/>
      <w:lvlText w:val="%1."/>
      <w:lvlJc w:val="left"/>
      <w:pPr>
        <w:tabs>
          <w:tab w:val="num" w:pos="420"/>
        </w:tabs>
        <w:ind w:left="136" w:firstLine="284"/>
      </w:pPr>
      <w:rPr>
        <w:rFonts w:ascii="宋体" w:eastAsia="宋体" w:hAnsi="宋体" w:hint="eastAsia"/>
        <w:sz w:val="24"/>
        <w:szCs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1A0B4CDB"/>
    <w:multiLevelType w:val="multilevel"/>
    <w:tmpl w:val="1A0B4CDB"/>
    <w:lvl w:ilvl="0">
      <w:start w:val="2"/>
      <w:numFmt w:val="chineseCountingThousand"/>
      <w:lvlText w:val="(%1)"/>
      <w:lvlJc w:val="left"/>
      <w:pPr>
        <w:tabs>
          <w:tab w:val="num" w:pos="1140"/>
        </w:tabs>
        <w:ind w:left="11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2112626E"/>
    <w:multiLevelType w:val="multilevel"/>
    <w:tmpl w:val="2112626E"/>
    <w:lvl w:ilvl="0">
      <w:start w:val="1"/>
      <w:numFmt w:val="chineseCountingThousand"/>
      <w:lvlText w:val="(%1)"/>
      <w:lvlJc w:val="left"/>
      <w:pPr>
        <w:tabs>
          <w:tab w:val="num" w:pos="840"/>
        </w:tabs>
        <w:ind w:left="840" w:hanging="420"/>
      </w:pPr>
      <w:rPr>
        <w:rFonts w:hint="eastAsia"/>
      </w:rPr>
    </w:lvl>
    <w:lvl w:ilvl="1">
      <w:start w:val="1"/>
      <w:numFmt w:val="decimal"/>
      <w:lvlText w:val="%2."/>
      <w:lvlJc w:val="left"/>
      <w:pPr>
        <w:tabs>
          <w:tab w:val="num" w:pos="419"/>
        </w:tabs>
        <w:ind w:left="147" w:firstLine="273"/>
      </w:pPr>
      <w:rPr>
        <w:rFonts w:hint="eastAsia"/>
      </w:rPr>
    </w:lvl>
    <w:lvl w:ilvl="2">
      <w:start w:val="1"/>
      <w:numFmt w:val="decimal"/>
      <w:lvlText w:val="%3."/>
      <w:lvlJc w:val="left"/>
      <w:pPr>
        <w:tabs>
          <w:tab w:val="num" w:pos="900"/>
        </w:tabs>
        <w:ind w:left="616" w:firstLine="284"/>
      </w:pPr>
      <w:rPr>
        <w:rFonts w:hint="eastAsia"/>
      </w:rPr>
    </w:lvl>
    <w:lvl w:ilvl="3">
      <w:start w:val="4"/>
      <w:numFmt w:val="decimal"/>
      <w:lvlText w:val="%4、"/>
      <w:lvlJc w:val="left"/>
      <w:pPr>
        <w:tabs>
          <w:tab w:val="num" w:pos="1665"/>
        </w:tabs>
        <w:ind w:left="1665" w:hanging="405"/>
      </w:pPr>
      <w:rPr>
        <w:rFonts w:ascii="楷体_GB2312" w:eastAsia="楷体_GB2312" w:hAnsi="Times New Roman" w:hint="default"/>
        <w:b/>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30B017CF"/>
    <w:multiLevelType w:val="multilevel"/>
    <w:tmpl w:val="30B017CF"/>
    <w:lvl w:ilvl="0">
      <w:start w:val="1"/>
      <w:numFmt w:val="chineseCountingThousand"/>
      <w:lvlText w:val="%1、"/>
      <w:lvlJc w:val="left"/>
      <w:pPr>
        <w:tabs>
          <w:tab w:val="num" w:pos="420"/>
        </w:tabs>
        <w:ind w:left="420" w:firstLine="0"/>
      </w:pPr>
      <w:rPr>
        <w:rFonts w:hint="eastAsia"/>
      </w:rPr>
    </w:lvl>
    <w:lvl w:ilvl="1">
      <w:start w:val="1"/>
      <w:numFmt w:val="chineseCountingThousand"/>
      <w:lvlText w:val="(%2)"/>
      <w:lvlJc w:val="left"/>
      <w:pPr>
        <w:tabs>
          <w:tab w:val="num" w:pos="540"/>
        </w:tabs>
        <w:ind w:left="540" w:hanging="420"/>
      </w:pPr>
      <w:rPr>
        <w:rFonts w:hint="eastAsia"/>
      </w:rPr>
    </w:lvl>
    <w:lvl w:ilvl="2">
      <w:start w:val="1"/>
      <w:numFmt w:val="japaneseCounting"/>
      <w:lvlText w:val="（%3）"/>
      <w:lvlJc w:val="left"/>
      <w:pPr>
        <w:tabs>
          <w:tab w:val="num" w:pos="1395"/>
        </w:tabs>
        <w:ind w:left="1395" w:hanging="855"/>
      </w:pPr>
      <w:rPr>
        <w:rFonts w:hint="default"/>
      </w:rPr>
    </w:lvl>
    <w:lvl w:ilvl="3">
      <w:start w:val="1"/>
      <w:numFmt w:val="decimal"/>
      <w:lvlText w:val="%4."/>
      <w:lvlJc w:val="left"/>
      <w:pPr>
        <w:tabs>
          <w:tab w:val="num" w:pos="1380"/>
        </w:tabs>
        <w:ind w:left="1380" w:hanging="420"/>
      </w:pPr>
    </w:lvl>
    <w:lvl w:ilvl="4">
      <w:start w:val="1"/>
      <w:numFmt w:val="lowerLetter"/>
      <w:lvlText w:val="%5)"/>
      <w:lvlJc w:val="left"/>
      <w:pPr>
        <w:tabs>
          <w:tab w:val="num" w:pos="1800"/>
        </w:tabs>
        <w:ind w:left="1800" w:hanging="420"/>
      </w:pPr>
    </w:lvl>
    <w:lvl w:ilvl="5">
      <w:start w:val="1"/>
      <w:numFmt w:val="lowerRoman"/>
      <w:lvlText w:val="%6."/>
      <w:lvlJc w:val="right"/>
      <w:pPr>
        <w:tabs>
          <w:tab w:val="num" w:pos="2220"/>
        </w:tabs>
        <w:ind w:left="2220" w:hanging="420"/>
      </w:pPr>
    </w:lvl>
    <w:lvl w:ilvl="6">
      <w:start w:val="1"/>
      <w:numFmt w:val="decimal"/>
      <w:lvlText w:val="%7."/>
      <w:lvlJc w:val="left"/>
      <w:pPr>
        <w:tabs>
          <w:tab w:val="num" w:pos="2640"/>
        </w:tabs>
        <w:ind w:left="2640" w:hanging="420"/>
      </w:pPr>
    </w:lvl>
    <w:lvl w:ilvl="7">
      <w:start w:val="1"/>
      <w:numFmt w:val="lowerLetter"/>
      <w:lvlText w:val="%8)"/>
      <w:lvlJc w:val="left"/>
      <w:pPr>
        <w:tabs>
          <w:tab w:val="num" w:pos="3060"/>
        </w:tabs>
        <w:ind w:left="3060" w:hanging="420"/>
      </w:pPr>
    </w:lvl>
    <w:lvl w:ilvl="8">
      <w:start w:val="1"/>
      <w:numFmt w:val="lowerRoman"/>
      <w:lvlText w:val="%9."/>
      <w:lvlJc w:val="right"/>
      <w:pPr>
        <w:tabs>
          <w:tab w:val="num" w:pos="3480"/>
        </w:tabs>
        <w:ind w:left="3480" w:hanging="420"/>
      </w:pPr>
    </w:lvl>
  </w:abstractNum>
  <w:abstractNum w:abstractNumId="6" w15:restartNumberingAfterBreak="0">
    <w:nsid w:val="3B916BF0"/>
    <w:multiLevelType w:val="multilevel"/>
    <w:tmpl w:val="3B916BF0"/>
    <w:lvl w:ilvl="0">
      <w:start w:val="1"/>
      <w:numFmt w:val="decimal"/>
      <w:lvlText w:val="%1."/>
      <w:lvlJc w:val="left"/>
      <w:pPr>
        <w:tabs>
          <w:tab w:val="num" w:pos="839"/>
        </w:tabs>
        <w:ind w:left="567" w:firstLine="273"/>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42591E8A"/>
    <w:multiLevelType w:val="multilevel"/>
    <w:tmpl w:val="42591E8A"/>
    <w:lvl w:ilvl="0">
      <w:start w:val="3"/>
      <w:numFmt w:val="japaneseCounting"/>
      <w:lvlText w:val="(%1)"/>
      <w:lvlJc w:val="left"/>
      <w:pPr>
        <w:tabs>
          <w:tab w:val="num" w:pos="1347"/>
        </w:tabs>
        <w:ind w:left="1347" w:hanging="720"/>
      </w:pPr>
      <w:rPr>
        <w:rFonts w:hint="default"/>
      </w:rPr>
    </w:lvl>
    <w:lvl w:ilvl="1">
      <w:start w:val="1"/>
      <w:numFmt w:val="lowerLetter"/>
      <w:lvlText w:val="%2)"/>
      <w:lvlJc w:val="left"/>
      <w:pPr>
        <w:tabs>
          <w:tab w:val="num" w:pos="1467"/>
        </w:tabs>
        <w:ind w:left="1467" w:hanging="420"/>
      </w:pPr>
    </w:lvl>
    <w:lvl w:ilvl="2">
      <w:start w:val="1"/>
      <w:numFmt w:val="lowerRoman"/>
      <w:lvlText w:val="%3."/>
      <w:lvlJc w:val="right"/>
      <w:pPr>
        <w:tabs>
          <w:tab w:val="num" w:pos="1887"/>
        </w:tabs>
        <w:ind w:left="1887" w:hanging="420"/>
      </w:pPr>
    </w:lvl>
    <w:lvl w:ilvl="3">
      <w:start w:val="1"/>
      <w:numFmt w:val="decimal"/>
      <w:lvlText w:val="%4."/>
      <w:lvlJc w:val="left"/>
      <w:pPr>
        <w:tabs>
          <w:tab w:val="num" w:pos="2307"/>
        </w:tabs>
        <w:ind w:left="2307" w:hanging="420"/>
      </w:pPr>
    </w:lvl>
    <w:lvl w:ilvl="4">
      <w:start w:val="1"/>
      <w:numFmt w:val="lowerLetter"/>
      <w:lvlText w:val="%5)"/>
      <w:lvlJc w:val="left"/>
      <w:pPr>
        <w:tabs>
          <w:tab w:val="num" w:pos="2727"/>
        </w:tabs>
        <w:ind w:left="2727" w:hanging="420"/>
      </w:pPr>
    </w:lvl>
    <w:lvl w:ilvl="5">
      <w:start w:val="1"/>
      <w:numFmt w:val="lowerRoman"/>
      <w:lvlText w:val="%6."/>
      <w:lvlJc w:val="right"/>
      <w:pPr>
        <w:tabs>
          <w:tab w:val="num" w:pos="3147"/>
        </w:tabs>
        <w:ind w:left="3147" w:hanging="420"/>
      </w:pPr>
    </w:lvl>
    <w:lvl w:ilvl="6">
      <w:start w:val="1"/>
      <w:numFmt w:val="decimal"/>
      <w:lvlText w:val="%7."/>
      <w:lvlJc w:val="left"/>
      <w:pPr>
        <w:tabs>
          <w:tab w:val="num" w:pos="3567"/>
        </w:tabs>
        <w:ind w:left="3567" w:hanging="420"/>
      </w:pPr>
    </w:lvl>
    <w:lvl w:ilvl="7">
      <w:start w:val="1"/>
      <w:numFmt w:val="lowerLetter"/>
      <w:lvlText w:val="%8)"/>
      <w:lvlJc w:val="left"/>
      <w:pPr>
        <w:tabs>
          <w:tab w:val="num" w:pos="3987"/>
        </w:tabs>
        <w:ind w:left="3987" w:hanging="420"/>
      </w:pPr>
    </w:lvl>
    <w:lvl w:ilvl="8">
      <w:start w:val="1"/>
      <w:numFmt w:val="lowerRoman"/>
      <w:lvlText w:val="%9."/>
      <w:lvlJc w:val="right"/>
      <w:pPr>
        <w:tabs>
          <w:tab w:val="num" w:pos="4407"/>
        </w:tabs>
        <w:ind w:left="4407" w:hanging="420"/>
      </w:pPr>
    </w:lvl>
  </w:abstractNum>
  <w:abstractNum w:abstractNumId="8" w15:restartNumberingAfterBreak="0">
    <w:nsid w:val="4CF517AB"/>
    <w:multiLevelType w:val="multilevel"/>
    <w:tmpl w:val="4CF517AB"/>
    <w:lvl w:ilvl="0">
      <w:start w:val="2"/>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52B24E5D"/>
    <w:multiLevelType w:val="multilevel"/>
    <w:tmpl w:val="52B24E5D"/>
    <w:lvl w:ilvl="0">
      <w:start w:val="1"/>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540"/>
        </w:tabs>
        <w:ind w:left="540" w:hanging="420"/>
      </w:pPr>
    </w:lvl>
    <w:lvl w:ilvl="2">
      <w:start w:val="1"/>
      <w:numFmt w:val="lowerRoman"/>
      <w:lvlText w:val="%3."/>
      <w:lvlJc w:val="right"/>
      <w:pPr>
        <w:tabs>
          <w:tab w:val="num" w:pos="960"/>
        </w:tabs>
        <w:ind w:left="960" w:hanging="420"/>
      </w:pPr>
    </w:lvl>
    <w:lvl w:ilvl="3">
      <w:start w:val="1"/>
      <w:numFmt w:val="decimal"/>
      <w:lvlText w:val="%4."/>
      <w:lvlJc w:val="left"/>
      <w:pPr>
        <w:tabs>
          <w:tab w:val="num" w:pos="1380"/>
        </w:tabs>
        <w:ind w:left="1380" w:hanging="420"/>
      </w:pPr>
    </w:lvl>
    <w:lvl w:ilvl="4">
      <w:start w:val="1"/>
      <w:numFmt w:val="lowerLetter"/>
      <w:lvlText w:val="%5)"/>
      <w:lvlJc w:val="left"/>
      <w:pPr>
        <w:tabs>
          <w:tab w:val="num" w:pos="1800"/>
        </w:tabs>
        <w:ind w:left="1800" w:hanging="420"/>
      </w:pPr>
    </w:lvl>
    <w:lvl w:ilvl="5">
      <w:start w:val="1"/>
      <w:numFmt w:val="lowerRoman"/>
      <w:lvlText w:val="%6."/>
      <w:lvlJc w:val="right"/>
      <w:pPr>
        <w:tabs>
          <w:tab w:val="num" w:pos="2220"/>
        </w:tabs>
        <w:ind w:left="2220" w:hanging="420"/>
      </w:pPr>
    </w:lvl>
    <w:lvl w:ilvl="6">
      <w:start w:val="1"/>
      <w:numFmt w:val="decimal"/>
      <w:lvlText w:val="%7."/>
      <w:lvlJc w:val="left"/>
      <w:pPr>
        <w:tabs>
          <w:tab w:val="num" w:pos="2640"/>
        </w:tabs>
        <w:ind w:left="2640" w:hanging="420"/>
      </w:pPr>
    </w:lvl>
    <w:lvl w:ilvl="7">
      <w:start w:val="1"/>
      <w:numFmt w:val="lowerLetter"/>
      <w:lvlText w:val="%8)"/>
      <w:lvlJc w:val="left"/>
      <w:pPr>
        <w:tabs>
          <w:tab w:val="num" w:pos="3060"/>
        </w:tabs>
        <w:ind w:left="3060" w:hanging="420"/>
      </w:pPr>
    </w:lvl>
    <w:lvl w:ilvl="8">
      <w:start w:val="1"/>
      <w:numFmt w:val="lowerRoman"/>
      <w:lvlText w:val="%9."/>
      <w:lvlJc w:val="right"/>
      <w:pPr>
        <w:tabs>
          <w:tab w:val="num" w:pos="3480"/>
        </w:tabs>
        <w:ind w:left="3480" w:hanging="420"/>
      </w:pPr>
    </w:lvl>
  </w:abstractNum>
  <w:abstractNum w:abstractNumId="10" w15:restartNumberingAfterBreak="0">
    <w:nsid w:val="61D85D54"/>
    <w:multiLevelType w:val="multilevel"/>
    <w:tmpl w:val="61D85D54"/>
    <w:lvl w:ilvl="0">
      <w:start w:val="2"/>
      <w:numFmt w:val="japaneseCounting"/>
      <w:lvlText w:val="第%1章"/>
      <w:lvlJc w:val="left"/>
      <w:pPr>
        <w:tabs>
          <w:tab w:val="num" w:pos="1770"/>
        </w:tabs>
        <w:ind w:left="1770" w:hanging="1770"/>
      </w:pPr>
      <w:rPr>
        <w:rFonts w:hint="eastAsia"/>
      </w:rPr>
    </w:lvl>
    <w:lvl w:ilvl="1">
      <w:start w:val="1"/>
      <w:numFmt w:val="decimal"/>
      <w:pStyle w:val="20"/>
      <w:lvlText w:val="%2、"/>
      <w:lvlJc w:val="left"/>
      <w:pPr>
        <w:tabs>
          <w:tab w:val="num" w:pos="2740"/>
        </w:tabs>
        <w:ind w:left="2740" w:hanging="720"/>
      </w:pPr>
      <w:rPr>
        <w:rFonts w:ascii="Times New Roman" w:eastAsia="Times New Roman" w:hAnsi="Times New Roman" w:cs="Times New Roman"/>
      </w:rPr>
    </w:lvl>
    <w:lvl w:ilvl="2">
      <w:start w:val="1"/>
      <w:numFmt w:val="upperLetter"/>
      <w:lvlText w:val="%3."/>
      <w:lvlJc w:val="left"/>
      <w:pPr>
        <w:tabs>
          <w:tab w:val="num" w:pos="1200"/>
        </w:tabs>
        <w:ind w:left="1200" w:hanging="360"/>
      </w:pPr>
      <w:rPr>
        <w:rFonts w:ascii="Arial" w:hAnsi="Arial" w:cs="Arial"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6846127B"/>
    <w:multiLevelType w:val="multilevel"/>
    <w:tmpl w:val="6846127B"/>
    <w:lvl w:ilvl="0">
      <w:start w:val="3"/>
      <w:numFmt w:val="decimal"/>
      <w:lvlText w:val="%1."/>
      <w:lvlJc w:val="left"/>
      <w:pPr>
        <w:tabs>
          <w:tab w:val="num" w:pos="839"/>
        </w:tabs>
        <w:ind w:left="567" w:firstLine="273"/>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834152099">
    <w:abstractNumId w:val="6"/>
  </w:num>
  <w:num w:numId="2" w16cid:durableId="274793181">
    <w:abstractNumId w:val="0"/>
  </w:num>
  <w:num w:numId="3" w16cid:durableId="1347636752">
    <w:abstractNumId w:val="11"/>
  </w:num>
  <w:num w:numId="4" w16cid:durableId="1020548861">
    <w:abstractNumId w:val="10"/>
  </w:num>
  <w:num w:numId="5" w16cid:durableId="1736465290">
    <w:abstractNumId w:val="9"/>
  </w:num>
  <w:num w:numId="6" w16cid:durableId="1359888166">
    <w:abstractNumId w:val="2"/>
  </w:num>
  <w:num w:numId="7" w16cid:durableId="640616197">
    <w:abstractNumId w:val="4"/>
  </w:num>
  <w:num w:numId="8" w16cid:durableId="2144956578">
    <w:abstractNumId w:val="5"/>
  </w:num>
  <w:num w:numId="9" w16cid:durableId="1065027458">
    <w:abstractNumId w:val="8"/>
  </w:num>
  <w:num w:numId="10" w16cid:durableId="1788506174">
    <w:abstractNumId w:val="3"/>
  </w:num>
  <w:num w:numId="11" w16cid:durableId="101415433">
    <w:abstractNumId w:val="7"/>
  </w:num>
  <w:num w:numId="12" w16cid:durableId="1345404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3E89"/>
    <w:rsid w:val="000007F0"/>
    <w:rsid w:val="00001334"/>
    <w:rsid w:val="0000356A"/>
    <w:rsid w:val="000036AE"/>
    <w:rsid w:val="00003922"/>
    <w:rsid w:val="00003FEC"/>
    <w:rsid w:val="000046E1"/>
    <w:rsid w:val="00006639"/>
    <w:rsid w:val="000068C1"/>
    <w:rsid w:val="00007D68"/>
    <w:rsid w:val="00012250"/>
    <w:rsid w:val="000125C3"/>
    <w:rsid w:val="00013CBE"/>
    <w:rsid w:val="0001402B"/>
    <w:rsid w:val="00014B02"/>
    <w:rsid w:val="0001600F"/>
    <w:rsid w:val="00017B24"/>
    <w:rsid w:val="00017EFA"/>
    <w:rsid w:val="000217B2"/>
    <w:rsid w:val="000218F9"/>
    <w:rsid w:val="00021B1A"/>
    <w:rsid w:val="00021DC4"/>
    <w:rsid w:val="00021E25"/>
    <w:rsid w:val="0002264E"/>
    <w:rsid w:val="00022833"/>
    <w:rsid w:val="00022F0E"/>
    <w:rsid w:val="000230AF"/>
    <w:rsid w:val="00024CA3"/>
    <w:rsid w:val="0002504C"/>
    <w:rsid w:val="0002636E"/>
    <w:rsid w:val="00026909"/>
    <w:rsid w:val="00026AF8"/>
    <w:rsid w:val="00026B34"/>
    <w:rsid w:val="0002757D"/>
    <w:rsid w:val="000304A9"/>
    <w:rsid w:val="00032665"/>
    <w:rsid w:val="00034064"/>
    <w:rsid w:val="000352E3"/>
    <w:rsid w:val="00035614"/>
    <w:rsid w:val="00035B8B"/>
    <w:rsid w:val="000374EA"/>
    <w:rsid w:val="000376A7"/>
    <w:rsid w:val="000379B1"/>
    <w:rsid w:val="00037AC6"/>
    <w:rsid w:val="0004131B"/>
    <w:rsid w:val="000415A2"/>
    <w:rsid w:val="000418A8"/>
    <w:rsid w:val="000422D3"/>
    <w:rsid w:val="00042336"/>
    <w:rsid w:val="00044702"/>
    <w:rsid w:val="00045396"/>
    <w:rsid w:val="0004565C"/>
    <w:rsid w:val="000457AE"/>
    <w:rsid w:val="00045FA2"/>
    <w:rsid w:val="00046822"/>
    <w:rsid w:val="0004713E"/>
    <w:rsid w:val="00050697"/>
    <w:rsid w:val="00050CC8"/>
    <w:rsid w:val="00050DED"/>
    <w:rsid w:val="00052F6C"/>
    <w:rsid w:val="00053125"/>
    <w:rsid w:val="000536A0"/>
    <w:rsid w:val="00053DAC"/>
    <w:rsid w:val="00054A0B"/>
    <w:rsid w:val="00054E5D"/>
    <w:rsid w:val="00057CCC"/>
    <w:rsid w:val="00057F22"/>
    <w:rsid w:val="000605F7"/>
    <w:rsid w:val="00060DF6"/>
    <w:rsid w:val="000615CA"/>
    <w:rsid w:val="00061F97"/>
    <w:rsid w:val="000627A9"/>
    <w:rsid w:val="00062E2A"/>
    <w:rsid w:val="00062F13"/>
    <w:rsid w:val="000635E4"/>
    <w:rsid w:val="000639BC"/>
    <w:rsid w:val="00065607"/>
    <w:rsid w:val="0006587E"/>
    <w:rsid w:val="000659C4"/>
    <w:rsid w:val="00066E6C"/>
    <w:rsid w:val="00067D0E"/>
    <w:rsid w:val="00070080"/>
    <w:rsid w:val="00070B2D"/>
    <w:rsid w:val="00071304"/>
    <w:rsid w:val="00071324"/>
    <w:rsid w:val="00071444"/>
    <w:rsid w:val="000717F0"/>
    <w:rsid w:val="00071920"/>
    <w:rsid w:val="0007246A"/>
    <w:rsid w:val="0007742C"/>
    <w:rsid w:val="00080547"/>
    <w:rsid w:val="000820C6"/>
    <w:rsid w:val="0008301B"/>
    <w:rsid w:val="000834D4"/>
    <w:rsid w:val="00085177"/>
    <w:rsid w:val="00085FA5"/>
    <w:rsid w:val="00086E47"/>
    <w:rsid w:val="0008732F"/>
    <w:rsid w:val="000873DC"/>
    <w:rsid w:val="000878FA"/>
    <w:rsid w:val="00090205"/>
    <w:rsid w:val="00091195"/>
    <w:rsid w:val="0009180B"/>
    <w:rsid w:val="00091B11"/>
    <w:rsid w:val="0009244F"/>
    <w:rsid w:val="00092D70"/>
    <w:rsid w:val="000948A3"/>
    <w:rsid w:val="000952C9"/>
    <w:rsid w:val="0009604A"/>
    <w:rsid w:val="00097679"/>
    <w:rsid w:val="000979A8"/>
    <w:rsid w:val="000A0005"/>
    <w:rsid w:val="000A271F"/>
    <w:rsid w:val="000A3274"/>
    <w:rsid w:val="000A380B"/>
    <w:rsid w:val="000A393C"/>
    <w:rsid w:val="000A3C4C"/>
    <w:rsid w:val="000A3C68"/>
    <w:rsid w:val="000A4FA7"/>
    <w:rsid w:val="000A58DB"/>
    <w:rsid w:val="000A5CFA"/>
    <w:rsid w:val="000A6D19"/>
    <w:rsid w:val="000A6DDE"/>
    <w:rsid w:val="000A7C77"/>
    <w:rsid w:val="000B0A42"/>
    <w:rsid w:val="000B135D"/>
    <w:rsid w:val="000B1AEC"/>
    <w:rsid w:val="000B1E0F"/>
    <w:rsid w:val="000B3CBF"/>
    <w:rsid w:val="000B4C40"/>
    <w:rsid w:val="000B51C1"/>
    <w:rsid w:val="000B52D6"/>
    <w:rsid w:val="000B54B3"/>
    <w:rsid w:val="000B5A02"/>
    <w:rsid w:val="000B6C2C"/>
    <w:rsid w:val="000B6F64"/>
    <w:rsid w:val="000B7440"/>
    <w:rsid w:val="000C2159"/>
    <w:rsid w:val="000C24D0"/>
    <w:rsid w:val="000C2C08"/>
    <w:rsid w:val="000C3736"/>
    <w:rsid w:val="000C38FB"/>
    <w:rsid w:val="000C3DB5"/>
    <w:rsid w:val="000C5F0B"/>
    <w:rsid w:val="000C7159"/>
    <w:rsid w:val="000C719D"/>
    <w:rsid w:val="000C7401"/>
    <w:rsid w:val="000C79F0"/>
    <w:rsid w:val="000D052C"/>
    <w:rsid w:val="000D05D4"/>
    <w:rsid w:val="000D1365"/>
    <w:rsid w:val="000D1B0D"/>
    <w:rsid w:val="000D26DA"/>
    <w:rsid w:val="000D273A"/>
    <w:rsid w:val="000D2D4F"/>
    <w:rsid w:val="000D3D7A"/>
    <w:rsid w:val="000D48FD"/>
    <w:rsid w:val="000D50DF"/>
    <w:rsid w:val="000D5385"/>
    <w:rsid w:val="000D734F"/>
    <w:rsid w:val="000D7E4C"/>
    <w:rsid w:val="000E0739"/>
    <w:rsid w:val="000E176C"/>
    <w:rsid w:val="000E191C"/>
    <w:rsid w:val="000E1E36"/>
    <w:rsid w:val="000E435E"/>
    <w:rsid w:val="000E4478"/>
    <w:rsid w:val="000E5685"/>
    <w:rsid w:val="000E5784"/>
    <w:rsid w:val="000E64B9"/>
    <w:rsid w:val="000E6D34"/>
    <w:rsid w:val="000E7CBE"/>
    <w:rsid w:val="000E7CDB"/>
    <w:rsid w:val="000E7F0C"/>
    <w:rsid w:val="000F2741"/>
    <w:rsid w:val="000F3695"/>
    <w:rsid w:val="000F3CA2"/>
    <w:rsid w:val="000F4DE6"/>
    <w:rsid w:val="000F67AF"/>
    <w:rsid w:val="00100025"/>
    <w:rsid w:val="00100576"/>
    <w:rsid w:val="00101836"/>
    <w:rsid w:val="0010228F"/>
    <w:rsid w:val="00103C20"/>
    <w:rsid w:val="00104467"/>
    <w:rsid w:val="001054CD"/>
    <w:rsid w:val="0010638C"/>
    <w:rsid w:val="0010691C"/>
    <w:rsid w:val="00107852"/>
    <w:rsid w:val="00110139"/>
    <w:rsid w:val="00110241"/>
    <w:rsid w:val="0011245B"/>
    <w:rsid w:val="001142AF"/>
    <w:rsid w:val="00114CF1"/>
    <w:rsid w:val="00114F49"/>
    <w:rsid w:val="0011589A"/>
    <w:rsid w:val="00115EEA"/>
    <w:rsid w:val="00120B5A"/>
    <w:rsid w:val="0012110D"/>
    <w:rsid w:val="001222EB"/>
    <w:rsid w:val="00122D6A"/>
    <w:rsid w:val="00122F2A"/>
    <w:rsid w:val="0012315F"/>
    <w:rsid w:val="00123232"/>
    <w:rsid w:val="001239CA"/>
    <w:rsid w:val="00125259"/>
    <w:rsid w:val="001252B7"/>
    <w:rsid w:val="001257A3"/>
    <w:rsid w:val="00126462"/>
    <w:rsid w:val="00126ACB"/>
    <w:rsid w:val="00127BFC"/>
    <w:rsid w:val="00127E92"/>
    <w:rsid w:val="00130479"/>
    <w:rsid w:val="0013062D"/>
    <w:rsid w:val="00131227"/>
    <w:rsid w:val="00131945"/>
    <w:rsid w:val="00132199"/>
    <w:rsid w:val="00133FB1"/>
    <w:rsid w:val="00134077"/>
    <w:rsid w:val="0013546B"/>
    <w:rsid w:val="00135C4B"/>
    <w:rsid w:val="001363F0"/>
    <w:rsid w:val="001367AB"/>
    <w:rsid w:val="00137D76"/>
    <w:rsid w:val="0014070F"/>
    <w:rsid w:val="00140D14"/>
    <w:rsid w:val="00141532"/>
    <w:rsid w:val="001417D6"/>
    <w:rsid w:val="00142717"/>
    <w:rsid w:val="00143762"/>
    <w:rsid w:val="00144A00"/>
    <w:rsid w:val="00144DF7"/>
    <w:rsid w:val="001451CA"/>
    <w:rsid w:val="00145323"/>
    <w:rsid w:val="001455AB"/>
    <w:rsid w:val="001560A9"/>
    <w:rsid w:val="00156579"/>
    <w:rsid w:val="00156EF9"/>
    <w:rsid w:val="00157CEB"/>
    <w:rsid w:val="00160DAF"/>
    <w:rsid w:val="001613DC"/>
    <w:rsid w:val="001616CB"/>
    <w:rsid w:val="00162059"/>
    <w:rsid w:val="001624E0"/>
    <w:rsid w:val="00163712"/>
    <w:rsid w:val="0016517D"/>
    <w:rsid w:val="001656A8"/>
    <w:rsid w:val="00166555"/>
    <w:rsid w:val="00166ED3"/>
    <w:rsid w:val="00167966"/>
    <w:rsid w:val="00171043"/>
    <w:rsid w:val="001716BC"/>
    <w:rsid w:val="00171AD7"/>
    <w:rsid w:val="001726EC"/>
    <w:rsid w:val="0017288F"/>
    <w:rsid w:val="0017289A"/>
    <w:rsid w:val="00172A43"/>
    <w:rsid w:val="00173239"/>
    <w:rsid w:val="001732F4"/>
    <w:rsid w:val="00175D0B"/>
    <w:rsid w:val="001769D7"/>
    <w:rsid w:val="0018028C"/>
    <w:rsid w:val="00181CFB"/>
    <w:rsid w:val="00190065"/>
    <w:rsid w:val="0019009F"/>
    <w:rsid w:val="001903E5"/>
    <w:rsid w:val="00194389"/>
    <w:rsid w:val="001944C4"/>
    <w:rsid w:val="00194750"/>
    <w:rsid w:val="00194F97"/>
    <w:rsid w:val="00195302"/>
    <w:rsid w:val="00195798"/>
    <w:rsid w:val="00196340"/>
    <w:rsid w:val="0019666A"/>
    <w:rsid w:val="001969E7"/>
    <w:rsid w:val="00197B73"/>
    <w:rsid w:val="001A0797"/>
    <w:rsid w:val="001A0E32"/>
    <w:rsid w:val="001A1A10"/>
    <w:rsid w:val="001A3CD0"/>
    <w:rsid w:val="001A3FD7"/>
    <w:rsid w:val="001A4CD0"/>
    <w:rsid w:val="001A4D52"/>
    <w:rsid w:val="001A590F"/>
    <w:rsid w:val="001A6A01"/>
    <w:rsid w:val="001A6A11"/>
    <w:rsid w:val="001A7040"/>
    <w:rsid w:val="001B2C7E"/>
    <w:rsid w:val="001B3494"/>
    <w:rsid w:val="001B35BA"/>
    <w:rsid w:val="001B5256"/>
    <w:rsid w:val="001B5C84"/>
    <w:rsid w:val="001B5EDF"/>
    <w:rsid w:val="001B63B4"/>
    <w:rsid w:val="001B6E05"/>
    <w:rsid w:val="001C2300"/>
    <w:rsid w:val="001C2355"/>
    <w:rsid w:val="001C28F2"/>
    <w:rsid w:val="001C2B74"/>
    <w:rsid w:val="001C2F3B"/>
    <w:rsid w:val="001C3D95"/>
    <w:rsid w:val="001C47C3"/>
    <w:rsid w:val="001C5573"/>
    <w:rsid w:val="001C7462"/>
    <w:rsid w:val="001D0310"/>
    <w:rsid w:val="001D0F79"/>
    <w:rsid w:val="001D1596"/>
    <w:rsid w:val="001D2EA3"/>
    <w:rsid w:val="001D2F88"/>
    <w:rsid w:val="001D31B8"/>
    <w:rsid w:val="001D3293"/>
    <w:rsid w:val="001D3324"/>
    <w:rsid w:val="001D4046"/>
    <w:rsid w:val="001D42C3"/>
    <w:rsid w:val="001D6354"/>
    <w:rsid w:val="001D66E4"/>
    <w:rsid w:val="001D7086"/>
    <w:rsid w:val="001D714E"/>
    <w:rsid w:val="001D7193"/>
    <w:rsid w:val="001E1CF2"/>
    <w:rsid w:val="001E2E13"/>
    <w:rsid w:val="001E3325"/>
    <w:rsid w:val="001E39AB"/>
    <w:rsid w:val="001E3F31"/>
    <w:rsid w:val="001E3F70"/>
    <w:rsid w:val="001E424F"/>
    <w:rsid w:val="001E4642"/>
    <w:rsid w:val="001E4A53"/>
    <w:rsid w:val="001E53CE"/>
    <w:rsid w:val="001E5CFC"/>
    <w:rsid w:val="001E5D7E"/>
    <w:rsid w:val="001E6DFB"/>
    <w:rsid w:val="001E6F63"/>
    <w:rsid w:val="001F31CF"/>
    <w:rsid w:val="001F3F53"/>
    <w:rsid w:val="001F4011"/>
    <w:rsid w:val="001F42E1"/>
    <w:rsid w:val="001F434C"/>
    <w:rsid w:val="001F582F"/>
    <w:rsid w:val="001F59DB"/>
    <w:rsid w:val="001F6D06"/>
    <w:rsid w:val="002028A0"/>
    <w:rsid w:val="00203E94"/>
    <w:rsid w:val="00205760"/>
    <w:rsid w:val="002062A4"/>
    <w:rsid w:val="0020635E"/>
    <w:rsid w:val="00206E3C"/>
    <w:rsid w:val="00207595"/>
    <w:rsid w:val="00207D9B"/>
    <w:rsid w:val="0021032B"/>
    <w:rsid w:val="00212120"/>
    <w:rsid w:val="00212315"/>
    <w:rsid w:val="00212608"/>
    <w:rsid w:val="0021304B"/>
    <w:rsid w:val="0021355F"/>
    <w:rsid w:val="00213BB0"/>
    <w:rsid w:val="0021401F"/>
    <w:rsid w:val="0021547F"/>
    <w:rsid w:val="00215BC5"/>
    <w:rsid w:val="002166EF"/>
    <w:rsid w:val="002168B3"/>
    <w:rsid w:val="002170DC"/>
    <w:rsid w:val="00217ABC"/>
    <w:rsid w:val="002200B0"/>
    <w:rsid w:val="00223543"/>
    <w:rsid w:val="002235B1"/>
    <w:rsid w:val="00223896"/>
    <w:rsid w:val="00225050"/>
    <w:rsid w:val="00225400"/>
    <w:rsid w:val="00226664"/>
    <w:rsid w:val="00227A9D"/>
    <w:rsid w:val="0023164A"/>
    <w:rsid w:val="00231A7C"/>
    <w:rsid w:val="002326F0"/>
    <w:rsid w:val="002332A5"/>
    <w:rsid w:val="00233465"/>
    <w:rsid w:val="002336EE"/>
    <w:rsid w:val="0023723E"/>
    <w:rsid w:val="00240085"/>
    <w:rsid w:val="00240413"/>
    <w:rsid w:val="002437CA"/>
    <w:rsid w:val="00243DA3"/>
    <w:rsid w:val="00243EF0"/>
    <w:rsid w:val="0024523E"/>
    <w:rsid w:val="00245ADF"/>
    <w:rsid w:val="00245C00"/>
    <w:rsid w:val="00247A1F"/>
    <w:rsid w:val="0025222F"/>
    <w:rsid w:val="00252B72"/>
    <w:rsid w:val="00253368"/>
    <w:rsid w:val="00253391"/>
    <w:rsid w:val="002534B2"/>
    <w:rsid w:val="0025415E"/>
    <w:rsid w:val="0025463C"/>
    <w:rsid w:val="00254EE9"/>
    <w:rsid w:val="00255A06"/>
    <w:rsid w:val="00255E78"/>
    <w:rsid w:val="002565BB"/>
    <w:rsid w:val="002567D0"/>
    <w:rsid w:val="0025719E"/>
    <w:rsid w:val="00257406"/>
    <w:rsid w:val="0026182E"/>
    <w:rsid w:val="00261E0B"/>
    <w:rsid w:val="00264ABC"/>
    <w:rsid w:val="00264E0F"/>
    <w:rsid w:val="00265666"/>
    <w:rsid w:val="00266E3A"/>
    <w:rsid w:val="00267148"/>
    <w:rsid w:val="00267176"/>
    <w:rsid w:val="00271077"/>
    <w:rsid w:val="00271AD0"/>
    <w:rsid w:val="00271DBC"/>
    <w:rsid w:val="00273C97"/>
    <w:rsid w:val="00274025"/>
    <w:rsid w:val="0027507B"/>
    <w:rsid w:val="00275471"/>
    <w:rsid w:val="00275A26"/>
    <w:rsid w:val="00275BFC"/>
    <w:rsid w:val="0027628D"/>
    <w:rsid w:val="002763E9"/>
    <w:rsid w:val="0027649A"/>
    <w:rsid w:val="00276F51"/>
    <w:rsid w:val="0027708D"/>
    <w:rsid w:val="002770C2"/>
    <w:rsid w:val="00280559"/>
    <w:rsid w:val="002837E8"/>
    <w:rsid w:val="00283E0E"/>
    <w:rsid w:val="00285305"/>
    <w:rsid w:val="00285497"/>
    <w:rsid w:val="00285928"/>
    <w:rsid w:val="00286E36"/>
    <w:rsid w:val="0029033A"/>
    <w:rsid w:val="002903E1"/>
    <w:rsid w:val="0029137C"/>
    <w:rsid w:val="0029206F"/>
    <w:rsid w:val="00292899"/>
    <w:rsid w:val="00292FC6"/>
    <w:rsid w:val="0029324A"/>
    <w:rsid w:val="0029445D"/>
    <w:rsid w:val="00294A61"/>
    <w:rsid w:val="0029531B"/>
    <w:rsid w:val="0029536B"/>
    <w:rsid w:val="00295F1D"/>
    <w:rsid w:val="0029648E"/>
    <w:rsid w:val="00297280"/>
    <w:rsid w:val="00297488"/>
    <w:rsid w:val="00297D0C"/>
    <w:rsid w:val="002A1643"/>
    <w:rsid w:val="002A2CB1"/>
    <w:rsid w:val="002A34AC"/>
    <w:rsid w:val="002A5713"/>
    <w:rsid w:val="002A66C7"/>
    <w:rsid w:val="002A69A7"/>
    <w:rsid w:val="002A6D47"/>
    <w:rsid w:val="002A7931"/>
    <w:rsid w:val="002B021E"/>
    <w:rsid w:val="002B183E"/>
    <w:rsid w:val="002B21A4"/>
    <w:rsid w:val="002B299B"/>
    <w:rsid w:val="002B2BE3"/>
    <w:rsid w:val="002B34B4"/>
    <w:rsid w:val="002B34C7"/>
    <w:rsid w:val="002B4078"/>
    <w:rsid w:val="002B621F"/>
    <w:rsid w:val="002B6DAF"/>
    <w:rsid w:val="002B6E80"/>
    <w:rsid w:val="002B74A9"/>
    <w:rsid w:val="002C023A"/>
    <w:rsid w:val="002C1985"/>
    <w:rsid w:val="002C3C91"/>
    <w:rsid w:val="002C3D8E"/>
    <w:rsid w:val="002C44A9"/>
    <w:rsid w:val="002C546B"/>
    <w:rsid w:val="002C5D17"/>
    <w:rsid w:val="002D034E"/>
    <w:rsid w:val="002D05C5"/>
    <w:rsid w:val="002D0885"/>
    <w:rsid w:val="002D12E0"/>
    <w:rsid w:val="002D306F"/>
    <w:rsid w:val="002D387E"/>
    <w:rsid w:val="002D45CE"/>
    <w:rsid w:val="002D477D"/>
    <w:rsid w:val="002D65FA"/>
    <w:rsid w:val="002D6825"/>
    <w:rsid w:val="002D7107"/>
    <w:rsid w:val="002E02D4"/>
    <w:rsid w:val="002E081E"/>
    <w:rsid w:val="002E0CE1"/>
    <w:rsid w:val="002E1016"/>
    <w:rsid w:val="002E1417"/>
    <w:rsid w:val="002E152A"/>
    <w:rsid w:val="002E2F26"/>
    <w:rsid w:val="002E31F6"/>
    <w:rsid w:val="002E427F"/>
    <w:rsid w:val="002E4381"/>
    <w:rsid w:val="002E4757"/>
    <w:rsid w:val="002E6187"/>
    <w:rsid w:val="002E795C"/>
    <w:rsid w:val="002E79DF"/>
    <w:rsid w:val="002E7E15"/>
    <w:rsid w:val="002F0577"/>
    <w:rsid w:val="002F19A4"/>
    <w:rsid w:val="002F38EC"/>
    <w:rsid w:val="002F3B18"/>
    <w:rsid w:val="002F5D0A"/>
    <w:rsid w:val="002F6DF7"/>
    <w:rsid w:val="0030219D"/>
    <w:rsid w:val="003053C9"/>
    <w:rsid w:val="00306DC3"/>
    <w:rsid w:val="0031086B"/>
    <w:rsid w:val="00314EAC"/>
    <w:rsid w:val="00315796"/>
    <w:rsid w:val="00315BC7"/>
    <w:rsid w:val="00315CD6"/>
    <w:rsid w:val="00315E16"/>
    <w:rsid w:val="00316E6F"/>
    <w:rsid w:val="003173E1"/>
    <w:rsid w:val="0032199C"/>
    <w:rsid w:val="003219B9"/>
    <w:rsid w:val="0032486E"/>
    <w:rsid w:val="00324CDD"/>
    <w:rsid w:val="00324CF5"/>
    <w:rsid w:val="00326479"/>
    <w:rsid w:val="003266CC"/>
    <w:rsid w:val="00326779"/>
    <w:rsid w:val="003275ED"/>
    <w:rsid w:val="0032781B"/>
    <w:rsid w:val="00327A28"/>
    <w:rsid w:val="00327DD7"/>
    <w:rsid w:val="00331718"/>
    <w:rsid w:val="003322F9"/>
    <w:rsid w:val="003324F9"/>
    <w:rsid w:val="003331D1"/>
    <w:rsid w:val="00333C7E"/>
    <w:rsid w:val="00334624"/>
    <w:rsid w:val="0033488A"/>
    <w:rsid w:val="003350EB"/>
    <w:rsid w:val="003361BC"/>
    <w:rsid w:val="003372FD"/>
    <w:rsid w:val="00337874"/>
    <w:rsid w:val="003378AF"/>
    <w:rsid w:val="003416F4"/>
    <w:rsid w:val="003426B1"/>
    <w:rsid w:val="00342D65"/>
    <w:rsid w:val="003437E0"/>
    <w:rsid w:val="00343DD1"/>
    <w:rsid w:val="00345048"/>
    <w:rsid w:val="0034508A"/>
    <w:rsid w:val="00345E72"/>
    <w:rsid w:val="00346F36"/>
    <w:rsid w:val="0035184E"/>
    <w:rsid w:val="00351C6D"/>
    <w:rsid w:val="0035393A"/>
    <w:rsid w:val="00356DB0"/>
    <w:rsid w:val="00361051"/>
    <w:rsid w:val="003610A0"/>
    <w:rsid w:val="003613E3"/>
    <w:rsid w:val="00361419"/>
    <w:rsid w:val="003624EF"/>
    <w:rsid w:val="00362566"/>
    <w:rsid w:val="00362A58"/>
    <w:rsid w:val="003643BB"/>
    <w:rsid w:val="0036505C"/>
    <w:rsid w:val="00366A50"/>
    <w:rsid w:val="00366B66"/>
    <w:rsid w:val="00367E4F"/>
    <w:rsid w:val="003701AB"/>
    <w:rsid w:val="003711A6"/>
    <w:rsid w:val="00371767"/>
    <w:rsid w:val="00371FBF"/>
    <w:rsid w:val="00372069"/>
    <w:rsid w:val="00372161"/>
    <w:rsid w:val="00372281"/>
    <w:rsid w:val="003730F7"/>
    <w:rsid w:val="00373397"/>
    <w:rsid w:val="003744A8"/>
    <w:rsid w:val="003749CB"/>
    <w:rsid w:val="003758B9"/>
    <w:rsid w:val="003772A7"/>
    <w:rsid w:val="00377639"/>
    <w:rsid w:val="00377BA5"/>
    <w:rsid w:val="00380805"/>
    <w:rsid w:val="003818B9"/>
    <w:rsid w:val="00381D76"/>
    <w:rsid w:val="003821D4"/>
    <w:rsid w:val="00382828"/>
    <w:rsid w:val="0038318D"/>
    <w:rsid w:val="003851D0"/>
    <w:rsid w:val="00387E2A"/>
    <w:rsid w:val="0039058F"/>
    <w:rsid w:val="00390702"/>
    <w:rsid w:val="00390A4D"/>
    <w:rsid w:val="00390F0A"/>
    <w:rsid w:val="00392E40"/>
    <w:rsid w:val="003935BB"/>
    <w:rsid w:val="0039365F"/>
    <w:rsid w:val="00395F8D"/>
    <w:rsid w:val="00396632"/>
    <w:rsid w:val="00396B19"/>
    <w:rsid w:val="00396B5C"/>
    <w:rsid w:val="003A079D"/>
    <w:rsid w:val="003A0815"/>
    <w:rsid w:val="003A0CA1"/>
    <w:rsid w:val="003A19C4"/>
    <w:rsid w:val="003A2C69"/>
    <w:rsid w:val="003A378E"/>
    <w:rsid w:val="003A49B1"/>
    <w:rsid w:val="003A6675"/>
    <w:rsid w:val="003A69E2"/>
    <w:rsid w:val="003A6EB3"/>
    <w:rsid w:val="003A701A"/>
    <w:rsid w:val="003B1A4E"/>
    <w:rsid w:val="003B2024"/>
    <w:rsid w:val="003B265A"/>
    <w:rsid w:val="003B2958"/>
    <w:rsid w:val="003B2BB7"/>
    <w:rsid w:val="003B30C7"/>
    <w:rsid w:val="003B4055"/>
    <w:rsid w:val="003B44CD"/>
    <w:rsid w:val="003B6E07"/>
    <w:rsid w:val="003B7B96"/>
    <w:rsid w:val="003C0257"/>
    <w:rsid w:val="003C100C"/>
    <w:rsid w:val="003C219D"/>
    <w:rsid w:val="003C2AAC"/>
    <w:rsid w:val="003C3428"/>
    <w:rsid w:val="003C35C6"/>
    <w:rsid w:val="003C36B7"/>
    <w:rsid w:val="003C3D87"/>
    <w:rsid w:val="003C3F29"/>
    <w:rsid w:val="003C4CB2"/>
    <w:rsid w:val="003C5812"/>
    <w:rsid w:val="003C5BF6"/>
    <w:rsid w:val="003C64E3"/>
    <w:rsid w:val="003C70FC"/>
    <w:rsid w:val="003D03C8"/>
    <w:rsid w:val="003D0598"/>
    <w:rsid w:val="003D1773"/>
    <w:rsid w:val="003D1A47"/>
    <w:rsid w:val="003D2385"/>
    <w:rsid w:val="003D254D"/>
    <w:rsid w:val="003D2E17"/>
    <w:rsid w:val="003D4CFC"/>
    <w:rsid w:val="003D4F50"/>
    <w:rsid w:val="003D6425"/>
    <w:rsid w:val="003D67AE"/>
    <w:rsid w:val="003D79F2"/>
    <w:rsid w:val="003E1326"/>
    <w:rsid w:val="003E2B62"/>
    <w:rsid w:val="003E37D5"/>
    <w:rsid w:val="003E49E7"/>
    <w:rsid w:val="003E4CD6"/>
    <w:rsid w:val="003E4D2F"/>
    <w:rsid w:val="003E4E1C"/>
    <w:rsid w:val="003E5474"/>
    <w:rsid w:val="003E6203"/>
    <w:rsid w:val="003E7385"/>
    <w:rsid w:val="003E7975"/>
    <w:rsid w:val="003F0A0A"/>
    <w:rsid w:val="003F0BD1"/>
    <w:rsid w:val="003F13CD"/>
    <w:rsid w:val="003F2AB5"/>
    <w:rsid w:val="003F3FB3"/>
    <w:rsid w:val="003F4A94"/>
    <w:rsid w:val="003F5098"/>
    <w:rsid w:val="003F6C0F"/>
    <w:rsid w:val="004004BE"/>
    <w:rsid w:val="00400D75"/>
    <w:rsid w:val="004035AD"/>
    <w:rsid w:val="004046DF"/>
    <w:rsid w:val="0040486C"/>
    <w:rsid w:val="00405771"/>
    <w:rsid w:val="0040606F"/>
    <w:rsid w:val="0040712E"/>
    <w:rsid w:val="004107CB"/>
    <w:rsid w:val="00410BC5"/>
    <w:rsid w:val="00412550"/>
    <w:rsid w:val="004125CE"/>
    <w:rsid w:val="00412939"/>
    <w:rsid w:val="00412DC9"/>
    <w:rsid w:val="004135FD"/>
    <w:rsid w:val="00413D6B"/>
    <w:rsid w:val="004144BB"/>
    <w:rsid w:val="00415E4A"/>
    <w:rsid w:val="00415F2C"/>
    <w:rsid w:val="004164E4"/>
    <w:rsid w:val="00416F15"/>
    <w:rsid w:val="00417A53"/>
    <w:rsid w:val="004208C3"/>
    <w:rsid w:val="0042102C"/>
    <w:rsid w:val="0042268E"/>
    <w:rsid w:val="0042338F"/>
    <w:rsid w:val="004237D3"/>
    <w:rsid w:val="00423B5E"/>
    <w:rsid w:val="004248BA"/>
    <w:rsid w:val="00424C91"/>
    <w:rsid w:val="00424CDE"/>
    <w:rsid w:val="0042696C"/>
    <w:rsid w:val="00426AD0"/>
    <w:rsid w:val="0042702B"/>
    <w:rsid w:val="004271CF"/>
    <w:rsid w:val="004307DC"/>
    <w:rsid w:val="0043335C"/>
    <w:rsid w:val="0043341D"/>
    <w:rsid w:val="0043346D"/>
    <w:rsid w:val="00433826"/>
    <w:rsid w:val="00434337"/>
    <w:rsid w:val="004350C1"/>
    <w:rsid w:val="00435313"/>
    <w:rsid w:val="0043677C"/>
    <w:rsid w:val="00440EB1"/>
    <w:rsid w:val="004412BA"/>
    <w:rsid w:val="004413A1"/>
    <w:rsid w:val="00443140"/>
    <w:rsid w:val="00444355"/>
    <w:rsid w:val="0044440C"/>
    <w:rsid w:val="00446404"/>
    <w:rsid w:val="00446F35"/>
    <w:rsid w:val="00447338"/>
    <w:rsid w:val="00447677"/>
    <w:rsid w:val="0044789B"/>
    <w:rsid w:val="00450612"/>
    <w:rsid w:val="00450CA4"/>
    <w:rsid w:val="00451607"/>
    <w:rsid w:val="00451F81"/>
    <w:rsid w:val="00452265"/>
    <w:rsid w:val="004524DB"/>
    <w:rsid w:val="00452F44"/>
    <w:rsid w:val="0045411E"/>
    <w:rsid w:val="004547B3"/>
    <w:rsid w:val="00454E96"/>
    <w:rsid w:val="004570D3"/>
    <w:rsid w:val="00457A6E"/>
    <w:rsid w:val="00457DF9"/>
    <w:rsid w:val="0046179F"/>
    <w:rsid w:val="00462865"/>
    <w:rsid w:val="004647E7"/>
    <w:rsid w:val="004659B0"/>
    <w:rsid w:val="00466380"/>
    <w:rsid w:val="00466A1A"/>
    <w:rsid w:val="00467C8B"/>
    <w:rsid w:val="00470DFF"/>
    <w:rsid w:val="00471C11"/>
    <w:rsid w:val="004725C6"/>
    <w:rsid w:val="00473614"/>
    <w:rsid w:val="0047372F"/>
    <w:rsid w:val="00473F08"/>
    <w:rsid w:val="00474468"/>
    <w:rsid w:val="004747E3"/>
    <w:rsid w:val="0047525B"/>
    <w:rsid w:val="00475282"/>
    <w:rsid w:val="004760D4"/>
    <w:rsid w:val="004775AD"/>
    <w:rsid w:val="00477899"/>
    <w:rsid w:val="004818F7"/>
    <w:rsid w:val="00482332"/>
    <w:rsid w:val="0048252A"/>
    <w:rsid w:val="00482A18"/>
    <w:rsid w:val="0048392D"/>
    <w:rsid w:val="00484514"/>
    <w:rsid w:val="004848DD"/>
    <w:rsid w:val="004850C4"/>
    <w:rsid w:val="00485B5A"/>
    <w:rsid w:val="004861E2"/>
    <w:rsid w:val="00487DEF"/>
    <w:rsid w:val="004909A4"/>
    <w:rsid w:val="00490D33"/>
    <w:rsid w:val="0049126E"/>
    <w:rsid w:val="00492272"/>
    <w:rsid w:val="00492E39"/>
    <w:rsid w:val="00493C24"/>
    <w:rsid w:val="00493D90"/>
    <w:rsid w:val="00494D2C"/>
    <w:rsid w:val="00495F8E"/>
    <w:rsid w:val="00496B48"/>
    <w:rsid w:val="00497A77"/>
    <w:rsid w:val="004A10AE"/>
    <w:rsid w:val="004A19D7"/>
    <w:rsid w:val="004A2436"/>
    <w:rsid w:val="004A28B2"/>
    <w:rsid w:val="004A2926"/>
    <w:rsid w:val="004A331B"/>
    <w:rsid w:val="004A448D"/>
    <w:rsid w:val="004A491B"/>
    <w:rsid w:val="004A51D2"/>
    <w:rsid w:val="004A58A2"/>
    <w:rsid w:val="004A7E95"/>
    <w:rsid w:val="004B1EBF"/>
    <w:rsid w:val="004B2276"/>
    <w:rsid w:val="004B43AA"/>
    <w:rsid w:val="004B450B"/>
    <w:rsid w:val="004B53CA"/>
    <w:rsid w:val="004B582B"/>
    <w:rsid w:val="004B5CF3"/>
    <w:rsid w:val="004B6355"/>
    <w:rsid w:val="004B6D0E"/>
    <w:rsid w:val="004C0EE3"/>
    <w:rsid w:val="004C14C4"/>
    <w:rsid w:val="004C2033"/>
    <w:rsid w:val="004C29D5"/>
    <w:rsid w:val="004C4F12"/>
    <w:rsid w:val="004C4FD1"/>
    <w:rsid w:val="004C54D0"/>
    <w:rsid w:val="004C5A8B"/>
    <w:rsid w:val="004C5D13"/>
    <w:rsid w:val="004C6459"/>
    <w:rsid w:val="004C6AB4"/>
    <w:rsid w:val="004D01A7"/>
    <w:rsid w:val="004D041C"/>
    <w:rsid w:val="004D0A45"/>
    <w:rsid w:val="004D0A80"/>
    <w:rsid w:val="004D22F2"/>
    <w:rsid w:val="004D2B25"/>
    <w:rsid w:val="004D2CA1"/>
    <w:rsid w:val="004D3BF1"/>
    <w:rsid w:val="004D4BDC"/>
    <w:rsid w:val="004D565D"/>
    <w:rsid w:val="004D5956"/>
    <w:rsid w:val="004D59B3"/>
    <w:rsid w:val="004D6255"/>
    <w:rsid w:val="004E01F7"/>
    <w:rsid w:val="004E079C"/>
    <w:rsid w:val="004E08B2"/>
    <w:rsid w:val="004E1E9A"/>
    <w:rsid w:val="004E365E"/>
    <w:rsid w:val="004E4830"/>
    <w:rsid w:val="004E63AA"/>
    <w:rsid w:val="004E7036"/>
    <w:rsid w:val="004F0BAA"/>
    <w:rsid w:val="004F139B"/>
    <w:rsid w:val="004F24F6"/>
    <w:rsid w:val="004F3360"/>
    <w:rsid w:val="004F36F8"/>
    <w:rsid w:val="004F5FBC"/>
    <w:rsid w:val="004F69C0"/>
    <w:rsid w:val="004F6B0C"/>
    <w:rsid w:val="004F702A"/>
    <w:rsid w:val="004F7793"/>
    <w:rsid w:val="004F7C7D"/>
    <w:rsid w:val="005006AF"/>
    <w:rsid w:val="00500B8B"/>
    <w:rsid w:val="00500BE0"/>
    <w:rsid w:val="00500C3A"/>
    <w:rsid w:val="00500C63"/>
    <w:rsid w:val="00501217"/>
    <w:rsid w:val="0050206A"/>
    <w:rsid w:val="00502A32"/>
    <w:rsid w:val="0050321A"/>
    <w:rsid w:val="00503250"/>
    <w:rsid w:val="00503B57"/>
    <w:rsid w:val="00503BB2"/>
    <w:rsid w:val="00504085"/>
    <w:rsid w:val="005040DE"/>
    <w:rsid w:val="0050442A"/>
    <w:rsid w:val="0050465D"/>
    <w:rsid w:val="00505B74"/>
    <w:rsid w:val="00505E47"/>
    <w:rsid w:val="00510BA6"/>
    <w:rsid w:val="00511BE4"/>
    <w:rsid w:val="0051252A"/>
    <w:rsid w:val="00513FC7"/>
    <w:rsid w:val="005148A1"/>
    <w:rsid w:val="00516844"/>
    <w:rsid w:val="005170E6"/>
    <w:rsid w:val="005175E1"/>
    <w:rsid w:val="005177BA"/>
    <w:rsid w:val="005179CB"/>
    <w:rsid w:val="00517CA3"/>
    <w:rsid w:val="00520A76"/>
    <w:rsid w:val="00521158"/>
    <w:rsid w:val="00522E93"/>
    <w:rsid w:val="00530033"/>
    <w:rsid w:val="00530CC5"/>
    <w:rsid w:val="0053154A"/>
    <w:rsid w:val="00531DA6"/>
    <w:rsid w:val="005320CD"/>
    <w:rsid w:val="00534AD6"/>
    <w:rsid w:val="0053530F"/>
    <w:rsid w:val="00535675"/>
    <w:rsid w:val="00536990"/>
    <w:rsid w:val="00536C8A"/>
    <w:rsid w:val="00537436"/>
    <w:rsid w:val="0053786A"/>
    <w:rsid w:val="00541405"/>
    <w:rsid w:val="005452AC"/>
    <w:rsid w:val="00545C48"/>
    <w:rsid w:val="00546B28"/>
    <w:rsid w:val="005532D4"/>
    <w:rsid w:val="00553ADC"/>
    <w:rsid w:val="0055661B"/>
    <w:rsid w:val="005568CB"/>
    <w:rsid w:val="00557A6C"/>
    <w:rsid w:val="00560310"/>
    <w:rsid w:val="0056097C"/>
    <w:rsid w:val="005614E6"/>
    <w:rsid w:val="0056281A"/>
    <w:rsid w:val="00562D63"/>
    <w:rsid w:val="005633D9"/>
    <w:rsid w:val="00563E4E"/>
    <w:rsid w:val="00565BF8"/>
    <w:rsid w:val="00565C52"/>
    <w:rsid w:val="00566468"/>
    <w:rsid w:val="005664F4"/>
    <w:rsid w:val="005704FA"/>
    <w:rsid w:val="00570892"/>
    <w:rsid w:val="00571796"/>
    <w:rsid w:val="00572E63"/>
    <w:rsid w:val="0057322A"/>
    <w:rsid w:val="00573530"/>
    <w:rsid w:val="0057410F"/>
    <w:rsid w:val="0057502A"/>
    <w:rsid w:val="0057723B"/>
    <w:rsid w:val="0058197F"/>
    <w:rsid w:val="00581A05"/>
    <w:rsid w:val="0058202E"/>
    <w:rsid w:val="0058245C"/>
    <w:rsid w:val="00582C71"/>
    <w:rsid w:val="00582FB5"/>
    <w:rsid w:val="00586157"/>
    <w:rsid w:val="00586504"/>
    <w:rsid w:val="00586709"/>
    <w:rsid w:val="00587134"/>
    <w:rsid w:val="00590271"/>
    <w:rsid w:val="00591243"/>
    <w:rsid w:val="00591371"/>
    <w:rsid w:val="00591F9A"/>
    <w:rsid w:val="0059222E"/>
    <w:rsid w:val="005925E2"/>
    <w:rsid w:val="00594CAE"/>
    <w:rsid w:val="00595CC1"/>
    <w:rsid w:val="00596442"/>
    <w:rsid w:val="005968E4"/>
    <w:rsid w:val="0059798D"/>
    <w:rsid w:val="005A0463"/>
    <w:rsid w:val="005A2CBC"/>
    <w:rsid w:val="005A31C5"/>
    <w:rsid w:val="005A4E89"/>
    <w:rsid w:val="005A6D8D"/>
    <w:rsid w:val="005A78C0"/>
    <w:rsid w:val="005B049B"/>
    <w:rsid w:val="005B113B"/>
    <w:rsid w:val="005B1401"/>
    <w:rsid w:val="005B1A29"/>
    <w:rsid w:val="005B2417"/>
    <w:rsid w:val="005B39B7"/>
    <w:rsid w:val="005B61D2"/>
    <w:rsid w:val="005C0310"/>
    <w:rsid w:val="005C03C3"/>
    <w:rsid w:val="005C0479"/>
    <w:rsid w:val="005C04F0"/>
    <w:rsid w:val="005C0B53"/>
    <w:rsid w:val="005C2053"/>
    <w:rsid w:val="005C2FCF"/>
    <w:rsid w:val="005C4501"/>
    <w:rsid w:val="005C57D4"/>
    <w:rsid w:val="005C5E79"/>
    <w:rsid w:val="005C5EE0"/>
    <w:rsid w:val="005C6154"/>
    <w:rsid w:val="005C765D"/>
    <w:rsid w:val="005D21FA"/>
    <w:rsid w:val="005D3433"/>
    <w:rsid w:val="005D3806"/>
    <w:rsid w:val="005D388C"/>
    <w:rsid w:val="005D3CF2"/>
    <w:rsid w:val="005D52AD"/>
    <w:rsid w:val="005D5721"/>
    <w:rsid w:val="005D6AC1"/>
    <w:rsid w:val="005D6AF1"/>
    <w:rsid w:val="005D6AF5"/>
    <w:rsid w:val="005E0057"/>
    <w:rsid w:val="005E01B3"/>
    <w:rsid w:val="005E051F"/>
    <w:rsid w:val="005E1894"/>
    <w:rsid w:val="005E1D7E"/>
    <w:rsid w:val="005E2295"/>
    <w:rsid w:val="005E306B"/>
    <w:rsid w:val="005E324A"/>
    <w:rsid w:val="005E6B46"/>
    <w:rsid w:val="005E6C66"/>
    <w:rsid w:val="005E73A1"/>
    <w:rsid w:val="005E7F09"/>
    <w:rsid w:val="005F026B"/>
    <w:rsid w:val="005F1696"/>
    <w:rsid w:val="005F286F"/>
    <w:rsid w:val="005F2CD7"/>
    <w:rsid w:val="005F3576"/>
    <w:rsid w:val="005F5BA9"/>
    <w:rsid w:val="005F5D29"/>
    <w:rsid w:val="005F6423"/>
    <w:rsid w:val="005F710E"/>
    <w:rsid w:val="005F751A"/>
    <w:rsid w:val="005F7DE4"/>
    <w:rsid w:val="00600365"/>
    <w:rsid w:val="0060071C"/>
    <w:rsid w:val="006009CE"/>
    <w:rsid w:val="006019B7"/>
    <w:rsid w:val="006028C1"/>
    <w:rsid w:val="00602C76"/>
    <w:rsid w:val="006031E8"/>
    <w:rsid w:val="0060424A"/>
    <w:rsid w:val="00607445"/>
    <w:rsid w:val="00607B6E"/>
    <w:rsid w:val="00610066"/>
    <w:rsid w:val="00610190"/>
    <w:rsid w:val="00610501"/>
    <w:rsid w:val="0061161C"/>
    <w:rsid w:val="0061179E"/>
    <w:rsid w:val="006117F4"/>
    <w:rsid w:val="00612859"/>
    <w:rsid w:val="00614749"/>
    <w:rsid w:val="0061481E"/>
    <w:rsid w:val="006162A2"/>
    <w:rsid w:val="00617380"/>
    <w:rsid w:val="006176DE"/>
    <w:rsid w:val="006177DE"/>
    <w:rsid w:val="00617DD4"/>
    <w:rsid w:val="00621CD3"/>
    <w:rsid w:val="006222EF"/>
    <w:rsid w:val="00622673"/>
    <w:rsid w:val="00622993"/>
    <w:rsid w:val="00622C5A"/>
    <w:rsid w:val="00623667"/>
    <w:rsid w:val="00623729"/>
    <w:rsid w:val="00623BB8"/>
    <w:rsid w:val="006255E3"/>
    <w:rsid w:val="006256C2"/>
    <w:rsid w:val="0062659A"/>
    <w:rsid w:val="006268FD"/>
    <w:rsid w:val="00630853"/>
    <w:rsid w:val="00631068"/>
    <w:rsid w:val="0063174A"/>
    <w:rsid w:val="00632045"/>
    <w:rsid w:val="00632C47"/>
    <w:rsid w:val="0063346E"/>
    <w:rsid w:val="00635868"/>
    <w:rsid w:val="006374D4"/>
    <w:rsid w:val="00637540"/>
    <w:rsid w:val="006409CB"/>
    <w:rsid w:val="00641A26"/>
    <w:rsid w:val="00642E8B"/>
    <w:rsid w:val="00643471"/>
    <w:rsid w:val="00644B9C"/>
    <w:rsid w:val="00645562"/>
    <w:rsid w:val="006466EC"/>
    <w:rsid w:val="00650F73"/>
    <w:rsid w:val="00651101"/>
    <w:rsid w:val="00651912"/>
    <w:rsid w:val="0065339F"/>
    <w:rsid w:val="006534B7"/>
    <w:rsid w:val="00654829"/>
    <w:rsid w:val="00655526"/>
    <w:rsid w:val="00656792"/>
    <w:rsid w:val="006573AD"/>
    <w:rsid w:val="00657493"/>
    <w:rsid w:val="006576D4"/>
    <w:rsid w:val="00657723"/>
    <w:rsid w:val="00660578"/>
    <w:rsid w:val="00660861"/>
    <w:rsid w:val="00660B27"/>
    <w:rsid w:val="00660D24"/>
    <w:rsid w:val="0066150E"/>
    <w:rsid w:val="00661781"/>
    <w:rsid w:val="00662B83"/>
    <w:rsid w:val="006632F8"/>
    <w:rsid w:val="006641DC"/>
    <w:rsid w:val="006651D4"/>
    <w:rsid w:val="0066575C"/>
    <w:rsid w:val="00665861"/>
    <w:rsid w:val="00665E25"/>
    <w:rsid w:val="00665E61"/>
    <w:rsid w:val="0066638E"/>
    <w:rsid w:val="0066701F"/>
    <w:rsid w:val="0067027D"/>
    <w:rsid w:val="00671578"/>
    <w:rsid w:val="006727FA"/>
    <w:rsid w:val="00672872"/>
    <w:rsid w:val="00675160"/>
    <w:rsid w:val="0067568F"/>
    <w:rsid w:val="006758A9"/>
    <w:rsid w:val="0067590F"/>
    <w:rsid w:val="00675DFA"/>
    <w:rsid w:val="00677620"/>
    <w:rsid w:val="00677845"/>
    <w:rsid w:val="00681A14"/>
    <w:rsid w:val="00682D87"/>
    <w:rsid w:val="00683751"/>
    <w:rsid w:val="00683FEC"/>
    <w:rsid w:val="00685211"/>
    <w:rsid w:val="006902BD"/>
    <w:rsid w:val="006906E3"/>
    <w:rsid w:val="006918B0"/>
    <w:rsid w:val="006925B4"/>
    <w:rsid w:val="00692FBC"/>
    <w:rsid w:val="00694F87"/>
    <w:rsid w:val="00695E24"/>
    <w:rsid w:val="00696DE0"/>
    <w:rsid w:val="006A01E0"/>
    <w:rsid w:val="006A0930"/>
    <w:rsid w:val="006A0CE9"/>
    <w:rsid w:val="006A0DD5"/>
    <w:rsid w:val="006A351D"/>
    <w:rsid w:val="006A3F40"/>
    <w:rsid w:val="006A450C"/>
    <w:rsid w:val="006A4602"/>
    <w:rsid w:val="006A54A2"/>
    <w:rsid w:val="006A5F86"/>
    <w:rsid w:val="006A6047"/>
    <w:rsid w:val="006A73F4"/>
    <w:rsid w:val="006A7CAD"/>
    <w:rsid w:val="006A7D35"/>
    <w:rsid w:val="006B0EA2"/>
    <w:rsid w:val="006B2CA8"/>
    <w:rsid w:val="006B2DB0"/>
    <w:rsid w:val="006B642B"/>
    <w:rsid w:val="006B798B"/>
    <w:rsid w:val="006C0287"/>
    <w:rsid w:val="006C091D"/>
    <w:rsid w:val="006C0977"/>
    <w:rsid w:val="006C3579"/>
    <w:rsid w:val="006C384F"/>
    <w:rsid w:val="006C3F50"/>
    <w:rsid w:val="006C432A"/>
    <w:rsid w:val="006C4A94"/>
    <w:rsid w:val="006C59BC"/>
    <w:rsid w:val="006C59FF"/>
    <w:rsid w:val="006C5CE1"/>
    <w:rsid w:val="006C5D85"/>
    <w:rsid w:val="006C68CB"/>
    <w:rsid w:val="006C7E80"/>
    <w:rsid w:val="006C7FAD"/>
    <w:rsid w:val="006D20EA"/>
    <w:rsid w:val="006D3629"/>
    <w:rsid w:val="006D362C"/>
    <w:rsid w:val="006D3DBB"/>
    <w:rsid w:val="006D478E"/>
    <w:rsid w:val="006D74AC"/>
    <w:rsid w:val="006E0292"/>
    <w:rsid w:val="006E09F4"/>
    <w:rsid w:val="006E0A11"/>
    <w:rsid w:val="006E1CE4"/>
    <w:rsid w:val="006E2695"/>
    <w:rsid w:val="006E4008"/>
    <w:rsid w:val="006E4473"/>
    <w:rsid w:val="006E5F3A"/>
    <w:rsid w:val="006E6131"/>
    <w:rsid w:val="006E6EC4"/>
    <w:rsid w:val="006F0EC9"/>
    <w:rsid w:val="006F1347"/>
    <w:rsid w:val="006F1891"/>
    <w:rsid w:val="006F1BC0"/>
    <w:rsid w:val="006F355F"/>
    <w:rsid w:val="006F4975"/>
    <w:rsid w:val="006F6863"/>
    <w:rsid w:val="006F69EB"/>
    <w:rsid w:val="006F775C"/>
    <w:rsid w:val="006F7C96"/>
    <w:rsid w:val="006F7F53"/>
    <w:rsid w:val="00700BB6"/>
    <w:rsid w:val="007024A8"/>
    <w:rsid w:val="00702CAF"/>
    <w:rsid w:val="007033C6"/>
    <w:rsid w:val="00703700"/>
    <w:rsid w:val="00704525"/>
    <w:rsid w:val="00705293"/>
    <w:rsid w:val="007107D7"/>
    <w:rsid w:val="0071303E"/>
    <w:rsid w:val="0071493D"/>
    <w:rsid w:val="007171B9"/>
    <w:rsid w:val="00717AD3"/>
    <w:rsid w:val="007206A1"/>
    <w:rsid w:val="007215A6"/>
    <w:rsid w:val="007219B7"/>
    <w:rsid w:val="00721F05"/>
    <w:rsid w:val="007222CD"/>
    <w:rsid w:val="007229A0"/>
    <w:rsid w:val="007232EF"/>
    <w:rsid w:val="00723B94"/>
    <w:rsid w:val="0072462A"/>
    <w:rsid w:val="007247DA"/>
    <w:rsid w:val="00724DBF"/>
    <w:rsid w:val="00726A41"/>
    <w:rsid w:val="007274B3"/>
    <w:rsid w:val="007276D1"/>
    <w:rsid w:val="007312DB"/>
    <w:rsid w:val="00731463"/>
    <w:rsid w:val="007315C2"/>
    <w:rsid w:val="007328F9"/>
    <w:rsid w:val="00732EAD"/>
    <w:rsid w:val="00732FEB"/>
    <w:rsid w:val="007331D8"/>
    <w:rsid w:val="007338E2"/>
    <w:rsid w:val="00734280"/>
    <w:rsid w:val="00734344"/>
    <w:rsid w:val="007344DC"/>
    <w:rsid w:val="00734807"/>
    <w:rsid w:val="007349D7"/>
    <w:rsid w:val="00735622"/>
    <w:rsid w:val="00735B75"/>
    <w:rsid w:val="00736100"/>
    <w:rsid w:val="00736AB5"/>
    <w:rsid w:val="007375AC"/>
    <w:rsid w:val="00737A3A"/>
    <w:rsid w:val="00740F04"/>
    <w:rsid w:val="00741037"/>
    <w:rsid w:val="00742956"/>
    <w:rsid w:val="00744031"/>
    <w:rsid w:val="0074442E"/>
    <w:rsid w:val="00744E36"/>
    <w:rsid w:val="00745764"/>
    <w:rsid w:val="00746DBF"/>
    <w:rsid w:val="00746EB5"/>
    <w:rsid w:val="0075090D"/>
    <w:rsid w:val="00751A5B"/>
    <w:rsid w:val="00752C75"/>
    <w:rsid w:val="0075305D"/>
    <w:rsid w:val="007571E7"/>
    <w:rsid w:val="007577BD"/>
    <w:rsid w:val="00760078"/>
    <w:rsid w:val="00760CE6"/>
    <w:rsid w:val="00760D6C"/>
    <w:rsid w:val="007621FE"/>
    <w:rsid w:val="00762CEB"/>
    <w:rsid w:val="00763DB1"/>
    <w:rsid w:val="0076532B"/>
    <w:rsid w:val="00767690"/>
    <w:rsid w:val="00770261"/>
    <w:rsid w:val="00771F25"/>
    <w:rsid w:val="007739EA"/>
    <w:rsid w:val="00774782"/>
    <w:rsid w:val="00775682"/>
    <w:rsid w:val="007772E7"/>
    <w:rsid w:val="00777D13"/>
    <w:rsid w:val="00781020"/>
    <w:rsid w:val="007813DE"/>
    <w:rsid w:val="00781561"/>
    <w:rsid w:val="007816D1"/>
    <w:rsid w:val="00782118"/>
    <w:rsid w:val="007824F0"/>
    <w:rsid w:val="0078266A"/>
    <w:rsid w:val="007831FD"/>
    <w:rsid w:val="00783647"/>
    <w:rsid w:val="0078455E"/>
    <w:rsid w:val="00785602"/>
    <w:rsid w:val="00786104"/>
    <w:rsid w:val="00786A16"/>
    <w:rsid w:val="007902FD"/>
    <w:rsid w:val="00790313"/>
    <w:rsid w:val="0079046C"/>
    <w:rsid w:val="00791912"/>
    <w:rsid w:val="007928B7"/>
    <w:rsid w:val="00793AA1"/>
    <w:rsid w:val="00794B24"/>
    <w:rsid w:val="007962BF"/>
    <w:rsid w:val="007963B1"/>
    <w:rsid w:val="0079643C"/>
    <w:rsid w:val="0079742C"/>
    <w:rsid w:val="007A07F1"/>
    <w:rsid w:val="007A12E0"/>
    <w:rsid w:val="007A1EF8"/>
    <w:rsid w:val="007A3B83"/>
    <w:rsid w:val="007A3CE9"/>
    <w:rsid w:val="007A40EB"/>
    <w:rsid w:val="007A4AC7"/>
    <w:rsid w:val="007A4C8A"/>
    <w:rsid w:val="007A50F6"/>
    <w:rsid w:val="007A643D"/>
    <w:rsid w:val="007A7822"/>
    <w:rsid w:val="007A7F36"/>
    <w:rsid w:val="007B1BC2"/>
    <w:rsid w:val="007B2823"/>
    <w:rsid w:val="007B296B"/>
    <w:rsid w:val="007B3396"/>
    <w:rsid w:val="007B5CA8"/>
    <w:rsid w:val="007B7038"/>
    <w:rsid w:val="007C0019"/>
    <w:rsid w:val="007C0721"/>
    <w:rsid w:val="007C0ECA"/>
    <w:rsid w:val="007C1621"/>
    <w:rsid w:val="007C1CDA"/>
    <w:rsid w:val="007C2E6E"/>
    <w:rsid w:val="007C38FD"/>
    <w:rsid w:val="007C434A"/>
    <w:rsid w:val="007C44D1"/>
    <w:rsid w:val="007C4E93"/>
    <w:rsid w:val="007C55C0"/>
    <w:rsid w:val="007C5F24"/>
    <w:rsid w:val="007C60F0"/>
    <w:rsid w:val="007D0B86"/>
    <w:rsid w:val="007D2193"/>
    <w:rsid w:val="007D3DFE"/>
    <w:rsid w:val="007D3EBB"/>
    <w:rsid w:val="007D424F"/>
    <w:rsid w:val="007D4941"/>
    <w:rsid w:val="007D5E5C"/>
    <w:rsid w:val="007D6B43"/>
    <w:rsid w:val="007D6DE1"/>
    <w:rsid w:val="007D7154"/>
    <w:rsid w:val="007D773F"/>
    <w:rsid w:val="007D7911"/>
    <w:rsid w:val="007E0020"/>
    <w:rsid w:val="007E0AFD"/>
    <w:rsid w:val="007E0E69"/>
    <w:rsid w:val="007E11F9"/>
    <w:rsid w:val="007E18C3"/>
    <w:rsid w:val="007E222C"/>
    <w:rsid w:val="007E23AC"/>
    <w:rsid w:val="007E24D5"/>
    <w:rsid w:val="007E2A45"/>
    <w:rsid w:val="007E32C3"/>
    <w:rsid w:val="007E3C6A"/>
    <w:rsid w:val="007E41B3"/>
    <w:rsid w:val="007E608C"/>
    <w:rsid w:val="007E6556"/>
    <w:rsid w:val="007E7C31"/>
    <w:rsid w:val="007E7E9A"/>
    <w:rsid w:val="007F07FB"/>
    <w:rsid w:val="007F2E7B"/>
    <w:rsid w:val="007F351D"/>
    <w:rsid w:val="007F4354"/>
    <w:rsid w:val="007F4512"/>
    <w:rsid w:val="007F4EF0"/>
    <w:rsid w:val="007F4F92"/>
    <w:rsid w:val="007F5F9A"/>
    <w:rsid w:val="007F6316"/>
    <w:rsid w:val="00801673"/>
    <w:rsid w:val="00801E5E"/>
    <w:rsid w:val="008031B4"/>
    <w:rsid w:val="00803E2B"/>
    <w:rsid w:val="00804014"/>
    <w:rsid w:val="00805553"/>
    <w:rsid w:val="0080696E"/>
    <w:rsid w:val="00806A51"/>
    <w:rsid w:val="00807889"/>
    <w:rsid w:val="00810B65"/>
    <w:rsid w:val="008117BC"/>
    <w:rsid w:val="008125A5"/>
    <w:rsid w:val="00812C75"/>
    <w:rsid w:val="00812C9E"/>
    <w:rsid w:val="00813328"/>
    <w:rsid w:val="00813E88"/>
    <w:rsid w:val="00814A31"/>
    <w:rsid w:val="008156A0"/>
    <w:rsid w:val="00817F91"/>
    <w:rsid w:val="008204A6"/>
    <w:rsid w:val="00820E53"/>
    <w:rsid w:val="0082141B"/>
    <w:rsid w:val="008216A6"/>
    <w:rsid w:val="00823556"/>
    <w:rsid w:val="00823898"/>
    <w:rsid w:val="00825593"/>
    <w:rsid w:val="0082593E"/>
    <w:rsid w:val="00826236"/>
    <w:rsid w:val="00826626"/>
    <w:rsid w:val="008273BA"/>
    <w:rsid w:val="00827E69"/>
    <w:rsid w:val="00830222"/>
    <w:rsid w:val="00831386"/>
    <w:rsid w:val="0083239D"/>
    <w:rsid w:val="00833926"/>
    <w:rsid w:val="008344A0"/>
    <w:rsid w:val="00834CA8"/>
    <w:rsid w:val="00836490"/>
    <w:rsid w:val="00837522"/>
    <w:rsid w:val="0084088C"/>
    <w:rsid w:val="00841BA4"/>
    <w:rsid w:val="00841BEE"/>
    <w:rsid w:val="0084302F"/>
    <w:rsid w:val="008441BD"/>
    <w:rsid w:val="008442A1"/>
    <w:rsid w:val="008450F9"/>
    <w:rsid w:val="00845E08"/>
    <w:rsid w:val="00847A86"/>
    <w:rsid w:val="00847C7B"/>
    <w:rsid w:val="00847EC4"/>
    <w:rsid w:val="0085091D"/>
    <w:rsid w:val="008515B6"/>
    <w:rsid w:val="00851E75"/>
    <w:rsid w:val="00852482"/>
    <w:rsid w:val="008532A7"/>
    <w:rsid w:val="00853B58"/>
    <w:rsid w:val="00854A8A"/>
    <w:rsid w:val="00854B37"/>
    <w:rsid w:val="00854F13"/>
    <w:rsid w:val="00854F5F"/>
    <w:rsid w:val="00855837"/>
    <w:rsid w:val="00855AD3"/>
    <w:rsid w:val="00855F9E"/>
    <w:rsid w:val="008561EC"/>
    <w:rsid w:val="00856733"/>
    <w:rsid w:val="00860482"/>
    <w:rsid w:val="00860BAD"/>
    <w:rsid w:val="00863B29"/>
    <w:rsid w:val="00864FEF"/>
    <w:rsid w:val="00865CF0"/>
    <w:rsid w:val="00865E8C"/>
    <w:rsid w:val="00866AC4"/>
    <w:rsid w:val="00866B2A"/>
    <w:rsid w:val="00867E06"/>
    <w:rsid w:val="008704E1"/>
    <w:rsid w:val="00870754"/>
    <w:rsid w:val="0087253E"/>
    <w:rsid w:val="00872720"/>
    <w:rsid w:val="008732E1"/>
    <w:rsid w:val="00874BBD"/>
    <w:rsid w:val="00875ED3"/>
    <w:rsid w:val="008776C2"/>
    <w:rsid w:val="00877B30"/>
    <w:rsid w:val="00880C1B"/>
    <w:rsid w:val="00881B25"/>
    <w:rsid w:val="0088203F"/>
    <w:rsid w:val="008821C8"/>
    <w:rsid w:val="00882A17"/>
    <w:rsid w:val="00885305"/>
    <w:rsid w:val="0088736A"/>
    <w:rsid w:val="00887616"/>
    <w:rsid w:val="0088789D"/>
    <w:rsid w:val="008879E4"/>
    <w:rsid w:val="00887DF9"/>
    <w:rsid w:val="0089026C"/>
    <w:rsid w:val="008907A0"/>
    <w:rsid w:val="00890931"/>
    <w:rsid w:val="00890E75"/>
    <w:rsid w:val="00891182"/>
    <w:rsid w:val="008918B4"/>
    <w:rsid w:val="00891C5D"/>
    <w:rsid w:val="00892218"/>
    <w:rsid w:val="00892278"/>
    <w:rsid w:val="0089306A"/>
    <w:rsid w:val="008935CD"/>
    <w:rsid w:val="00893778"/>
    <w:rsid w:val="008937CD"/>
    <w:rsid w:val="008937F8"/>
    <w:rsid w:val="00893D33"/>
    <w:rsid w:val="008941C6"/>
    <w:rsid w:val="00894C8D"/>
    <w:rsid w:val="00895FC2"/>
    <w:rsid w:val="00897C14"/>
    <w:rsid w:val="008A0026"/>
    <w:rsid w:val="008A0212"/>
    <w:rsid w:val="008A153F"/>
    <w:rsid w:val="008A3E89"/>
    <w:rsid w:val="008A5194"/>
    <w:rsid w:val="008A5295"/>
    <w:rsid w:val="008A548F"/>
    <w:rsid w:val="008A5594"/>
    <w:rsid w:val="008A716F"/>
    <w:rsid w:val="008B4EBF"/>
    <w:rsid w:val="008B4EEE"/>
    <w:rsid w:val="008B5212"/>
    <w:rsid w:val="008B5A3D"/>
    <w:rsid w:val="008B5B46"/>
    <w:rsid w:val="008C0477"/>
    <w:rsid w:val="008C21A9"/>
    <w:rsid w:val="008C283B"/>
    <w:rsid w:val="008C32B4"/>
    <w:rsid w:val="008C34AD"/>
    <w:rsid w:val="008C5E84"/>
    <w:rsid w:val="008C7ABF"/>
    <w:rsid w:val="008D20A7"/>
    <w:rsid w:val="008D3E42"/>
    <w:rsid w:val="008D4836"/>
    <w:rsid w:val="008D4B91"/>
    <w:rsid w:val="008D60AE"/>
    <w:rsid w:val="008D6B73"/>
    <w:rsid w:val="008D7C9B"/>
    <w:rsid w:val="008E03B9"/>
    <w:rsid w:val="008E350D"/>
    <w:rsid w:val="008E39D6"/>
    <w:rsid w:val="008E51C8"/>
    <w:rsid w:val="008E557F"/>
    <w:rsid w:val="008E7962"/>
    <w:rsid w:val="008E7EE5"/>
    <w:rsid w:val="008F0425"/>
    <w:rsid w:val="008F1DA3"/>
    <w:rsid w:val="008F20A3"/>
    <w:rsid w:val="008F3784"/>
    <w:rsid w:val="008F4D45"/>
    <w:rsid w:val="008F4D6B"/>
    <w:rsid w:val="008F531B"/>
    <w:rsid w:val="008F5F0F"/>
    <w:rsid w:val="008F6D40"/>
    <w:rsid w:val="00900241"/>
    <w:rsid w:val="009002F4"/>
    <w:rsid w:val="00901FC3"/>
    <w:rsid w:val="009022C9"/>
    <w:rsid w:val="00903667"/>
    <w:rsid w:val="00904CEF"/>
    <w:rsid w:val="009057F1"/>
    <w:rsid w:val="00906747"/>
    <w:rsid w:val="00906A61"/>
    <w:rsid w:val="00906B7E"/>
    <w:rsid w:val="009071D2"/>
    <w:rsid w:val="009079F6"/>
    <w:rsid w:val="00910BBD"/>
    <w:rsid w:val="00911F28"/>
    <w:rsid w:val="0091256B"/>
    <w:rsid w:val="0091297B"/>
    <w:rsid w:val="009129D5"/>
    <w:rsid w:val="00913A2F"/>
    <w:rsid w:val="00913C1B"/>
    <w:rsid w:val="00914496"/>
    <w:rsid w:val="00914CD2"/>
    <w:rsid w:val="009152FF"/>
    <w:rsid w:val="00915B7E"/>
    <w:rsid w:val="00916059"/>
    <w:rsid w:val="009166DA"/>
    <w:rsid w:val="00916992"/>
    <w:rsid w:val="00921480"/>
    <w:rsid w:val="00923482"/>
    <w:rsid w:val="009238FE"/>
    <w:rsid w:val="00924B21"/>
    <w:rsid w:val="0092544A"/>
    <w:rsid w:val="0092578F"/>
    <w:rsid w:val="009263AB"/>
    <w:rsid w:val="00926E6F"/>
    <w:rsid w:val="009273E0"/>
    <w:rsid w:val="009275B7"/>
    <w:rsid w:val="009276E6"/>
    <w:rsid w:val="009305BF"/>
    <w:rsid w:val="00931E2A"/>
    <w:rsid w:val="00932779"/>
    <w:rsid w:val="00932F03"/>
    <w:rsid w:val="00933914"/>
    <w:rsid w:val="009339CD"/>
    <w:rsid w:val="00933BE5"/>
    <w:rsid w:val="00933FA5"/>
    <w:rsid w:val="0093405F"/>
    <w:rsid w:val="0093425C"/>
    <w:rsid w:val="009356F5"/>
    <w:rsid w:val="00935800"/>
    <w:rsid w:val="009408B6"/>
    <w:rsid w:val="00942A27"/>
    <w:rsid w:val="00946564"/>
    <w:rsid w:val="0094718E"/>
    <w:rsid w:val="009473B4"/>
    <w:rsid w:val="009502F0"/>
    <w:rsid w:val="009520B8"/>
    <w:rsid w:val="00952BA1"/>
    <w:rsid w:val="00952C28"/>
    <w:rsid w:val="0095350E"/>
    <w:rsid w:val="009544B3"/>
    <w:rsid w:val="00955961"/>
    <w:rsid w:val="00955C09"/>
    <w:rsid w:val="00956A89"/>
    <w:rsid w:val="00956FE6"/>
    <w:rsid w:val="0095750C"/>
    <w:rsid w:val="00957FFC"/>
    <w:rsid w:val="009605B8"/>
    <w:rsid w:val="0096247E"/>
    <w:rsid w:val="00962629"/>
    <w:rsid w:val="00962672"/>
    <w:rsid w:val="00962D14"/>
    <w:rsid w:val="00962F1C"/>
    <w:rsid w:val="00962F90"/>
    <w:rsid w:val="00963584"/>
    <w:rsid w:val="009635AC"/>
    <w:rsid w:val="00965092"/>
    <w:rsid w:val="00965CEA"/>
    <w:rsid w:val="009664A8"/>
    <w:rsid w:val="00966C58"/>
    <w:rsid w:val="00966DF8"/>
    <w:rsid w:val="0096723E"/>
    <w:rsid w:val="0097166B"/>
    <w:rsid w:val="00971A2F"/>
    <w:rsid w:val="00971B88"/>
    <w:rsid w:val="00973D2C"/>
    <w:rsid w:val="00973EE1"/>
    <w:rsid w:val="009747A3"/>
    <w:rsid w:val="00974AA2"/>
    <w:rsid w:val="00975AAE"/>
    <w:rsid w:val="00976819"/>
    <w:rsid w:val="00976935"/>
    <w:rsid w:val="00977C92"/>
    <w:rsid w:val="00977CB6"/>
    <w:rsid w:val="00980176"/>
    <w:rsid w:val="00982FC9"/>
    <w:rsid w:val="009840BC"/>
    <w:rsid w:val="00984406"/>
    <w:rsid w:val="009845B1"/>
    <w:rsid w:val="00984BBF"/>
    <w:rsid w:val="00985165"/>
    <w:rsid w:val="009853AC"/>
    <w:rsid w:val="00985410"/>
    <w:rsid w:val="00985E6E"/>
    <w:rsid w:val="00987D7A"/>
    <w:rsid w:val="00987EF3"/>
    <w:rsid w:val="00991353"/>
    <w:rsid w:val="009928A3"/>
    <w:rsid w:val="00995B4A"/>
    <w:rsid w:val="0099698F"/>
    <w:rsid w:val="009A027A"/>
    <w:rsid w:val="009A0B11"/>
    <w:rsid w:val="009A2315"/>
    <w:rsid w:val="009A2F3A"/>
    <w:rsid w:val="009A31D9"/>
    <w:rsid w:val="009A47CB"/>
    <w:rsid w:val="009A4A86"/>
    <w:rsid w:val="009A4D5E"/>
    <w:rsid w:val="009A708C"/>
    <w:rsid w:val="009A7338"/>
    <w:rsid w:val="009B0F9F"/>
    <w:rsid w:val="009B3023"/>
    <w:rsid w:val="009B4276"/>
    <w:rsid w:val="009B528A"/>
    <w:rsid w:val="009B5E62"/>
    <w:rsid w:val="009B71B5"/>
    <w:rsid w:val="009C0553"/>
    <w:rsid w:val="009C1033"/>
    <w:rsid w:val="009C1472"/>
    <w:rsid w:val="009C1AA9"/>
    <w:rsid w:val="009C22F1"/>
    <w:rsid w:val="009C28BD"/>
    <w:rsid w:val="009C2A22"/>
    <w:rsid w:val="009C34DD"/>
    <w:rsid w:val="009C381B"/>
    <w:rsid w:val="009C3DA9"/>
    <w:rsid w:val="009C41FE"/>
    <w:rsid w:val="009C528A"/>
    <w:rsid w:val="009C6707"/>
    <w:rsid w:val="009C6E9B"/>
    <w:rsid w:val="009C77FF"/>
    <w:rsid w:val="009D0C13"/>
    <w:rsid w:val="009D12CF"/>
    <w:rsid w:val="009D17A4"/>
    <w:rsid w:val="009D232C"/>
    <w:rsid w:val="009D3138"/>
    <w:rsid w:val="009D5294"/>
    <w:rsid w:val="009D5D1E"/>
    <w:rsid w:val="009D7523"/>
    <w:rsid w:val="009D7E4A"/>
    <w:rsid w:val="009E0BDA"/>
    <w:rsid w:val="009E108C"/>
    <w:rsid w:val="009E111A"/>
    <w:rsid w:val="009E1244"/>
    <w:rsid w:val="009E2B0A"/>
    <w:rsid w:val="009E2E76"/>
    <w:rsid w:val="009E4E54"/>
    <w:rsid w:val="009E5568"/>
    <w:rsid w:val="009E5A48"/>
    <w:rsid w:val="009E613A"/>
    <w:rsid w:val="009E6AF5"/>
    <w:rsid w:val="009E7DE2"/>
    <w:rsid w:val="009F0B3B"/>
    <w:rsid w:val="009F113C"/>
    <w:rsid w:val="009F1BF8"/>
    <w:rsid w:val="009F348B"/>
    <w:rsid w:val="009F36D3"/>
    <w:rsid w:val="009F5995"/>
    <w:rsid w:val="009F61FA"/>
    <w:rsid w:val="009F72CD"/>
    <w:rsid w:val="009F75CE"/>
    <w:rsid w:val="00A01A40"/>
    <w:rsid w:val="00A01ABB"/>
    <w:rsid w:val="00A04047"/>
    <w:rsid w:val="00A06816"/>
    <w:rsid w:val="00A069FE"/>
    <w:rsid w:val="00A06B9A"/>
    <w:rsid w:val="00A071B9"/>
    <w:rsid w:val="00A10850"/>
    <w:rsid w:val="00A10964"/>
    <w:rsid w:val="00A11CF3"/>
    <w:rsid w:val="00A11EB1"/>
    <w:rsid w:val="00A12868"/>
    <w:rsid w:val="00A12998"/>
    <w:rsid w:val="00A12C96"/>
    <w:rsid w:val="00A13228"/>
    <w:rsid w:val="00A15A36"/>
    <w:rsid w:val="00A15B2C"/>
    <w:rsid w:val="00A15E7A"/>
    <w:rsid w:val="00A17071"/>
    <w:rsid w:val="00A170BA"/>
    <w:rsid w:val="00A17FF3"/>
    <w:rsid w:val="00A21608"/>
    <w:rsid w:val="00A21DEE"/>
    <w:rsid w:val="00A22D5A"/>
    <w:rsid w:val="00A22F3F"/>
    <w:rsid w:val="00A23563"/>
    <w:rsid w:val="00A23C30"/>
    <w:rsid w:val="00A24988"/>
    <w:rsid w:val="00A25268"/>
    <w:rsid w:val="00A2572C"/>
    <w:rsid w:val="00A25B4A"/>
    <w:rsid w:val="00A2626C"/>
    <w:rsid w:val="00A275DC"/>
    <w:rsid w:val="00A277CF"/>
    <w:rsid w:val="00A3022A"/>
    <w:rsid w:val="00A30326"/>
    <w:rsid w:val="00A30E93"/>
    <w:rsid w:val="00A30EE2"/>
    <w:rsid w:val="00A30F8A"/>
    <w:rsid w:val="00A31290"/>
    <w:rsid w:val="00A31A2A"/>
    <w:rsid w:val="00A32CC7"/>
    <w:rsid w:val="00A3333B"/>
    <w:rsid w:val="00A34EC6"/>
    <w:rsid w:val="00A34F20"/>
    <w:rsid w:val="00A3637C"/>
    <w:rsid w:val="00A367BD"/>
    <w:rsid w:val="00A36CB6"/>
    <w:rsid w:val="00A37476"/>
    <w:rsid w:val="00A41323"/>
    <w:rsid w:val="00A41EE2"/>
    <w:rsid w:val="00A427B8"/>
    <w:rsid w:val="00A42890"/>
    <w:rsid w:val="00A42896"/>
    <w:rsid w:val="00A42E00"/>
    <w:rsid w:val="00A43599"/>
    <w:rsid w:val="00A44731"/>
    <w:rsid w:val="00A45473"/>
    <w:rsid w:val="00A45912"/>
    <w:rsid w:val="00A45FD1"/>
    <w:rsid w:val="00A464E3"/>
    <w:rsid w:val="00A46543"/>
    <w:rsid w:val="00A4683F"/>
    <w:rsid w:val="00A47217"/>
    <w:rsid w:val="00A51F98"/>
    <w:rsid w:val="00A520BA"/>
    <w:rsid w:val="00A52C4F"/>
    <w:rsid w:val="00A539D4"/>
    <w:rsid w:val="00A55816"/>
    <w:rsid w:val="00A55B7E"/>
    <w:rsid w:val="00A56055"/>
    <w:rsid w:val="00A56A00"/>
    <w:rsid w:val="00A56D39"/>
    <w:rsid w:val="00A60212"/>
    <w:rsid w:val="00A60523"/>
    <w:rsid w:val="00A61643"/>
    <w:rsid w:val="00A6173A"/>
    <w:rsid w:val="00A61879"/>
    <w:rsid w:val="00A642CB"/>
    <w:rsid w:val="00A65655"/>
    <w:rsid w:val="00A66D81"/>
    <w:rsid w:val="00A6725C"/>
    <w:rsid w:val="00A67468"/>
    <w:rsid w:val="00A67494"/>
    <w:rsid w:val="00A6796C"/>
    <w:rsid w:val="00A71EA6"/>
    <w:rsid w:val="00A735A2"/>
    <w:rsid w:val="00A74775"/>
    <w:rsid w:val="00A74D6A"/>
    <w:rsid w:val="00A75496"/>
    <w:rsid w:val="00A75FD3"/>
    <w:rsid w:val="00A771D1"/>
    <w:rsid w:val="00A772B4"/>
    <w:rsid w:val="00A80297"/>
    <w:rsid w:val="00A818CD"/>
    <w:rsid w:val="00A84883"/>
    <w:rsid w:val="00A84AD5"/>
    <w:rsid w:val="00A852FC"/>
    <w:rsid w:val="00A8586A"/>
    <w:rsid w:val="00A8731D"/>
    <w:rsid w:val="00A874E1"/>
    <w:rsid w:val="00A91137"/>
    <w:rsid w:val="00A92457"/>
    <w:rsid w:val="00A92783"/>
    <w:rsid w:val="00A92C8D"/>
    <w:rsid w:val="00A92CC9"/>
    <w:rsid w:val="00A95F6B"/>
    <w:rsid w:val="00A976E0"/>
    <w:rsid w:val="00AA01E9"/>
    <w:rsid w:val="00AA07EA"/>
    <w:rsid w:val="00AA1A83"/>
    <w:rsid w:val="00AA2C1A"/>
    <w:rsid w:val="00AA361A"/>
    <w:rsid w:val="00AA4158"/>
    <w:rsid w:val="00AA57EA"/>
    <w:rsid w:val="00AA6B8C"/>
    <w:rsid w:val="00AA6F4F"/>
    <w:rsid w:val="00AA7B2C"/>
    <w:rsid w:val="00AB0625"/>
    <w:rsid w:val="00AB0F42"/>
    <w:rsid w:val="00AB10C3"/>
    <w:rsid w:val="00AB11D1"/>
    <w:rsid w:val="00AB1A16"/>
    <w:rsid w:val="00AB242B"/>
    <w:rsid w:val="00AB2818"/>
    <w:rsid w:val="00AB3810"/>
    <w:rsid w:val="00AB3A89"/>
    <w:rsid w:val="00AB4EBA"/>
    <w:rsid w:val="00AB51F6"/>
    <w:rsid w:val="00AB5474"/>
    <w:rsid w:val="00AB5FBD"/>
    <w:rsid w:val="00AB61E4"/>
    <w:rsid w:val="00AB63A3"/>
    <w:rsid w:val="00AB7393"/>
    <w:rsid w:val="00AB7922"/>
    <w:rsid w:val="00AC0F35"/>
    <w:rsid w:val="00AC138E"/>
    <w:rsid w:val="00AC1CD7"/>
    <w:rsid w:val="00AC2C87"/>
    <w:rsid w:val="00AC36D2"/>
    <w:rsid w:val="00AC3E4B"/>
    <w:rsid w:val="00AC40A8"/>
    <w:rsid w:val="00AC4A4B"/>
    <w:rsid w:val="00AC4C52"/>
    <w:rsid w:val="00AC5A9B"/>
    <w:rsid w:val="00AC765D"/>
    <w:rsid w:val="00AD092A"/>
    <w:rsid w:val="00AD2FE3"/>
    <w:rsid w:val="00AD363A"/>
    <w:rsid w:val="00AD3DF7"/>
    <w:rsid w:val="00AD4E1B"/>
    <w:rsid w:val="00AD5395"/>
    <w:rsid w:val="00AD64CD"/>
    <w:rsid w:val="00AD6B2D"/>
    <w:rsid w:val="00AE0190"/>
    <w:rsid w:val="00AE2CBB"/>
    <w:rsid w:val="00AE2F91"/>
    <w:rsid w:val="00AE30A6"/>
    <w:rsid w:val="00AE35C1"/>
    <w:rsid w:val="00AE38E4"/>
    <w:rsid w:val="00AE3CC6"/>
    <w:rsid w:val="00AE43D9"/>
    <w:rsid w:val="00AE454D"/>
    <w:rsid w:val="00AE5231"/>
    <w:rsid w:val="00AE5474"/>
    <w:rsid w:val="00AE54A3"/>
    <w:rsid w:val="00AE56D9"/>
    <w:rsid w:val="00AE5A0C"/>
    <w:rsid w:val="00AE5E4A"/>
    <w:rsid w:val="00AE603A"/>
    <w:rsid w:val="00AE65A9"/>
    <w:rsid w:val="00AE6A8D"/>
    <w:rsid w:val="00AE6B40"/>
    <w:rsid w:val="00AE6E23"/>
    <w:rsid w:val="00AE70FE"/>
    <w:rsid w:val="00AF0EEA"/>
    <w:rsid w:val="00AF1464"/>
    <w:rsid w:val="00AF177D"/>
    <w:rsid w:val="00AF3226"/>
    <w:rsid w:val="00AF324A"/>
    <w:rsid w:val="00AF4619"/>
    <w:rsid w:val="00AF472A"/>
    <w:rsid w:val="00AF5011"/>
    <w:rsid w:val="00AF51C6"/>
    <w:rsid w:val="00AF52F5"/>
    <w:rsid w:val="00AF7324"/>
    <w:rsid w:val="00AF76F8"/>
    <w:rsid w:val="00AF7E48"/>
    <w:rsid w:val="00B00765"/>
    <w:rsid w:val="00B01A09"/>
    <w:rsid w:val="00B02267"/>
    <w:rsid w:val="00B02D3A"/>
    <w:rsid w:val="00B03703"/>
    <w:rsid w:val="00B03C25"/>
    <w:rsid w:val="00B04813"/>
    <w:rsid w:val="00B055B0"/>
    <w:rsid w:val="00B06A79"/>
    <w:rsid w:val="00B07086"/>
    <w:rsid w:val="00B07092"/>
    <w:rsid w:val="00B07E1D"/>
    <w:rsid w:val="00B109A9"/>
    <w:rsid w:val="00B12868"/>
    <w:rsid w:val="00B130AD"/>
    <w:rsid w:val="00B135D7"/>
    <w:rsid w:val="00B13F65"/>
    <w:rsid w:val="00B14642"/>
    <w:rsid w:val="00B14A3D"/>
    <w:rsid w:val="00B15787"/>
    <w:rsid w:val="00B15FF3"/>
    <w:rsid w:val="00B17E81"/>
    <w:rsid w:val="00B20521"/>
    <w:rsid w:val="00B238CB"/>
    <w:rsid w:val="00B251B3"/>
    <w:rsid w:val="00B26358"/>
    <w:rsid w:val="00B302F3"/>
    <w:rsid w:val="00B31186"/>
    <w:rsid w:val="00B32596"/>
    <w:rsid w:val="00B3415C"/>
    <w:rsid w:val="00B36467"/>
    <w:rsid w:val="00B3666D"/>
    <w:rsid w:val="00B40108"/>
    <w:rsid w:val="00B40DA2"/>
    <w:rsid w:val="00B411DC"/>
    <w:rsid w:val="00B41D6A"/>
    <w:rsid w:val="00B42DC0"/>
    <w:rsid w:val="00B44C21"/>
    <w:rsid w:val="00B453AF"/>
    <w:rsid w:val="00B46234"/>
    <w:rsid w:val="00B46B5A"/>
    <w:rsid w:val="00B47DE4"/>
    <w:rsid w:val="00B504C3"/>
    <w:rsid w:val="00B51BEC"/>
    <w:rsid w:val="00B530A4"/>
    <w:rsid w:val="00B53461"/>
    <w:rsid w:val="00B53D79"/>
    <w:rsid w:val="00B54559"/>
    <w:rsid w:val="00B547EB"/>
    <w:rsid w:val="00B55CC8"/>
    <w:rsid w:val="00B56F13"/>
    <w:rsid w:val="00B571BC"/>
    <w:rsid w:val="00B57E0C"/>
    <w:rsid w:val="00B60210"/>
    <w:rsid w:val="00B62506"/>
    <w:rsid w:val="00B62E9B"/>
    <w:rsid w:val="00B640E0"/>
    <w:rsid w:val="00B64B68"/>
    <w:rsid w:val="00B64D67"/>
    <w:rsid w:val="00B65D25"/>
    <w:rsid w:val="00B65FF6"/>
    <w:rsid w:val="00B66030"/>
    <w:rsid w:val="00B668BB"/>
    <w:rsid w:val="00B66B45"/>
    <w:rsid w:val="00B66D83"/>
    <w:rsid w:val="00B66E6D"/>
    <w:rsid w:val="00B67A6A"/>
    <w:rsid w:val="00B70065"/>
    <w:rsid w:val="00B71DD1"/>
    <w:rsid w:val="00B734DA"/>
    <w:rsid w:val="00B74F3F"/>
    <w:rsid w:val="00B77014"/>
    <w:rsid w:val="00B77508"/>
    <w:rsid w:val="00B803C6"/>
    <w:rsid w:val="00B80F14"/>
    <w:rsid w:val="00B81CA0"/>
    <w:rsid w:val="00B821CC"/>
    <w:rsid w:val="00B842A7"/>
    <w:rsid w:val="00B843EF"/>
    <w:rsid w:val="00B8451D"/>
    <w:rsid w:val="00B86D62"/>
    <w:rsid w:val="00B87C6A"/>
    <w:rsid w:val="00B87EC7"/>
    <w:rsid w:val="00B90834"/>
    <w:rsid w:val="00B90C74"/>
    <w:rsid w:val="00B91126"/>
    <w:rsid w:val="00B919A1"/>
    <w:rsid w:val="00B91BBE"/>
    <w:rsid w:val="00B9328F"/>
    <w:rsid w:val="00B93DAC"/>
    <w:rsid w:val="00B9442B"/>
    <w:rsid w:val="00B94505"/>
    <w:rsid w:val="00B96439"/>
    <w:rsid w:val="00B969BA"/>
    <w:rsid w:val="00B97137"/>
    <w:rsid w:val="00B972B4"/>
    <w:rsid w:val="00B977F2"/>
    <w:rsid w:val="00BA01DD"/>
    <w:rsid w:val="00BA02C9"/>
    <w:rsid w:val="00BA41DD"/>
    <w:rsid w:val="00BA49DE"/>
    <w:rsid w:val="00BA4F39"/>
    <w:rsid w:val="00BA55D3"/>
    <w:rsid w:val="00BA7E13"/>
    <w:rsid w:val="00BB1A15"/>
    <w:rsid w:val="00BB3506"/>
    <w:rsid w:val="00BB36C3"/>
    <w:rsid w:val="00BB4B66"/>
    <w:rsid w:val="00BB526D"/>
    <w:rsid w:val="00BB6CC0"/>
    <w:rsid w:val="00BB6EF9"/>
    <w:rsid w:val="00BB7007"/>
    <w:rsid w:val="00BC013D"/>
    <w:rsid w:val="00BC1B46"/>
    <w:rsid w:val="00BC237E"/>
    <w:rsid w:val="00BC248E"/>
    <w:rsid w:val="00BC2CC3"/>
    <w:rsid w:val="00BC3A4A"/>
    <w:rsid w:val="00BC3F73"/>
    <w:rsid w:val="00BC5D9D"/>
    <w:rsid w:val="00BC61E4"/>
    <w:rsid w:val="00BC6F63"/>
    <w:rsid w:val="00BD125B"/>
    <w:rsid w:val="00BD42DB"/>
    <w:rsid w:val="00BD4F6F"/>
    <w:rsid w:val="00BD57BD"/>
    <w:rsid w:val="00BD6401"/>
    <w:rsid w:val="00BD7A29"/>
    <w:rsid w:val="00BE3041"/>
    <w:rsid w:val="00BE31F3"/>
    <w:rsid w:val="00BE422A"/>
    <w:rsid w:val="00BE4E87"/>
    <w:rsid w:val="00BE4FD3"/>
    <w:rsid w:val="00BE5453"/>
    <w:rsid w:val="00BE5B67"/>
    <w:rsid w:val="00BE61DE"/>
    <w:rsid w:val="00BE79E7"/>
    <w:rsid w:val="00BF05C2"/>
    <w:rsid w:val="00BF0E91"/>
    <w:rsid w:val="00BF1641"/>
    <w:rsid w:val="00BF2169"/>
    <w:rsid w:val="00BF2BDC"/>
    <w:rsid w:val="00BF3518"/>
    <w:rsid w:val="00BF673B"/>
    <w:rsid w:val="00BF7EEC"/>
    <w:rsid w:val="00C0040B"/>
    <w:rsid w:val="00C015E4"/>
    <w:rsid w:val="00C01DC7"/>
    <w:rsid w:val="00C01F99"/>
    <w:rsid w:val="00C02323"/>
    <w:rsid w:val="00C0297F"/>
    <w:rsid w:val="00C03E0A"/>
    <w:rsid w:val="00C04A5F"/>
    <w:rsid w:val="00C0506C"/>
    <w:rsid w:val="00C0551C"/>
    <w:rsid w:val="00C05AD6"/>
    <w:rsid w:val="00C05FD0"/>
    <w:rsid w:val="00C07415"/>
    <w:rsid w:val="00C0749B"/>
    <w:rsid w:val="00C07640"/>
    <w:rsid w:val="00C07FEA"/>
    <w:rsid w:val="00C10058"/>
    <w:rsid w:val="00C10B43"/>
    <w:rsid w:val="00C12049"/>
    <w:rsid w:val="00C149B6"/>
    <w:rsid w:val="00C15C62"/>
    <w:rsid w:val="00C165D9"/>
    <w:rsid w:val="00C17484"/>
    <w:rsid w:val="00C17ACC"/>
    <w:rsid w:val="00C20888"/>
    <w:rsid w:val="00C2130B"/>
    <w:rsid w:val="00C22DA0"/>
    <w:rsid w:val="00C230C8"/>
    <w:rsid w:val="00C233AD"/>
    <w:rsid w:val="00C23755"/>
    <w:rsid w:val="00C240E2"/>
    <w:rsid w:val="00C265B4"/>
    <w:rsid w:val="00C3012E"/>
    <w:rsid w:val="00C3095E"/>
    <w:rsid w:val="00C31C4C"/>
    <w:rsid w:val="00C31C86"/>
    <w:rsid w:val="00C32181"/>
    <w:rsid w:val="00C32290"/>
    <w:rsid w:val="00C32E73"/>
    <w:rsid w:val="00C3341D"/>
    <w:rsid w:val="00C33D6B"/>
    <w:rsid w:val="00C36821"/>
    <w:rsid w:val="00C36E52"/>
    <w:rsid w:val="00C37E53"/>
    <w:rsid w:val="00C41186"/>
    <w:rsid w:val="00C419B9"/>
    <w:rsid w:val="00C42F82"/>
    <w:rsid w:val="00C43496"/>
    <w:rsid w:val="00C43E6A"/>
    <w:rsid w:val="00C452D4"/>
    <w:rsid w:val="00C46EFC"/>
    <w:rsid w:val="00C47333"/>
    <w:rsid w:val="00C5040A"/>
    <w:rsid w:val="00C50BBC"/>
    <w:rsid w:val="00C50C81"/>
    <w:rsid w:val="00C51D91"/>
    <w:rsid w:val="00C52248"/>
    <w:rsid w:val="00C52293"/>
    <w:rsid w:val="00C52EFA"/>
    <w:rsid w:val="00C546AF"/>
    <w:rsid w:val="00C5481C"/>
    <w:rsid w:val="00C54847"/>
    <w:rsid w:val="00C54CE3"/>
    <w:rsid w:val="00C55795"/>
    <w:rsid w:val="00C57148"/>
    <w:rsid w:val="00C57813"/>
    <w:rsid w:val="00C6046F"/>
    <w:rsid w:val="00C627BA"/>
    <w:rsid w:val="00C62EB2"/>
    <w:rsid w:val="00C630A2"/>
    <w:rsid w:val="00C64569"/>
    <w:rsid w:val="00C64B2A"/>
    <w:rsid w:val="00C64C92"/>
    <w:rsid w:val="00C65A9A"/>
    <w:rsid w:val="00C6747B"/>
    <w:rsid w:val="00C70CF2"/>
    <w:rsid w:val="00C716F9"/>
    <w:rsid w:val="00C71CAF"/>
    <w:rsid w:val="00C72332"/>
    <w:rsid w:val="00C73209"/>
    <w:rsid w:val="00C73CF3"/>
    <w:rsid w:val="00C73FF7"/>
    <w:rsid w:val="00C76906"/>
    <w:rsid w:val="00C801D0"/>
    <w:rsid w:val="00C80566"/>
    <w:rsid w:val="00C813A6"/>
    <w:rsid w:val="00C813B3"/>
    <w:rsid w:val="00C819DD"/>
    <w:rsid w:val="00C828B4"/>
    <w:rsid w:val="00C82D91"/>
    <w:rsid w:val="00C82DD4"/>
    <w:rsid w:val="00C83F9A"/>
    <w:rsid w:val="00C84004"/>
    <w:rsid w:val="00C875F0"/>
    <w:rsid w:val="00C87D4C"/>
    <w:rsid w:val="00C908EF"/>
    <w:rsid w:val="00C90DE3"/>
    <w:rsid w:val="00C9527D"/>
    <w:rsid w:val="00C95DA7"/>
    <w:rsid w:val="00C96060"/>
    <w:rsid w:val="00C96203"/>
    <w:rsid w:val="00C96FAF"/>
    <w:rsid w:val="00CA0FAE"/>
    <w:rsid w:val="00CA2865"/>
    <w:rsid w:val="00CA2D7E"/>
    <w:rsid w:val="00CA31D5"/>
    <w:rsid w:val="00CA337D"/>
    <w:rsid w:val="00CA6CCA"/>
    <w:rsid w:val="00CA6D8D"/>
    <w:rsid w:val="00CA7F6E"/>
    <w:rsid w:val="00CB0905"/>
    <w:rsid w:val="00CB133F"/>
    <w:rsid w:val="00CB2CFE"/>
    <w:rsid w:val="00CB386C"/>
    <w:rsid w:val="00CB39BC"/>
    <w:rsid w:val="00CB4902"/>
    <w:rsid w:val="00CB505E"/>
    <w:rsid w:val="00CB7BA3"/>
    <w:rsid w:val="00CB7D14"/>
    <w:rsid w:val="00CC0003"/>
    <w:rsid w:val="00CC000D"/>
    <w:rsid w:val="00CC08DC"/>
    <w:rsid w:val="00CC30AE"/>
    <w:rsid w:val="00CC4410"/>
    <w:rsid w:val="00CC4538"/>
    <w:rsid w:val="00CC7489"/>
    <w:rsid w:val="00CD1D00"/>
    <w:rsid w:val="00CD244B"/>
    <w:rsid w:val="00CD264D"/>
    <w:rsid w:val="00CD27B1"/>
    <w:rsid w:val="00CD33E8"/>
    <w:rsid w:val="00CD5580"/>
    <w:rsid w:val="00CD55BC"/>
    <w:rsid w:val="00CD5AC0"/>
    <w:rsid w:val="00CD5B07"/>
    <w:rsid w:val="00CD7428"/>
    <w:rsid w:val="00CE0886"/>
    <w:rsid w:val="00CE0C56"/>
    <w:rsid w:val="00CE1078"/>
    <w:rsid w:val="00CE10C8"/>
    <w:rsid w:val="00CE2106"/>
    <w:rsid w:val="00CE231A"/>
    <w:rsid w:val="00CE27D7"/>
    <w:rsid w:val="00CE3DA6"/>
    <w:rsid w:val="00CE523A"/>
    <w:rsid w:val="00CE54C0"/>
    <w:rsid w:val="00CE5947"/>
    <w:rsid w:val="00CE6E2D"/>
    <w:rsid w:val="00CF02EA"/>
    <w:rsid w:val="00CF07FC"/>
    <w:rsid w:val="00CF1709"/>
    <w:rsid w:val="00CF26D4"/>
    <w:rsid w:val="00CF3DDB"/>
    <w:rsid w:val="00CF586B"/>
    <w:rsid w:val="00CF5A1B"/>
    <w:rsid w:val="00CF7A16"/>
    <w:rsid w:val="00D01936"/>
    <w:rsid w:val="00D01ABF"/>
    <w:rsid w:val="00D01B9D"/>
    <w:rsid w:val="00D01FAE"/>
    <w:rsid w:val="00D0256B"/>
    <w:rsid w:val="00D033D8"/>
    <w:rsid w:val="00D03474"/>
    <w:rsid w:val="00D03BA0"/>
    <w:rsid w:val="00D051CC"/>
    <w:rsid w:val="00D0596E"/>
    <w:rsid w:val="00D07273"/>
    <w:rsid w:val="00D0772E"/>
    <w:rsid w:val="00D10087"/>
    <w:rsid w:val="00D105D3"/>
    <w:rsid w:val="00D10909"/>
    <w:rsid w:val="00D1153A"/>
    <w:rsid w:val="00D1264D"/>
    <w:rsid w:val="00D12B3A"/>
    <w:rsid w:val="00D13F96"/>
    <w:rsid w:val="00D15970"/>
    <w:rsid w:val="00D15D2E"/>
    <w:rsid w:val="00D17E81"/>
    <w:rsid w:val="00D20137"/>
    <w:rsid w:val="00D212FC"/>
    <w:rsid w:val="00D21E7B"/>
    <w:rsid w:val="00D222F9"/>
    <w:rsid w:val="00D230E6"/>
    <w:rsid w:val="00D23968"/>
    <w:rsid w:val="00D2560B"/>
    <w:rsid w:val="00D26073"/>
    <w:rsid w:val="00D269BB"/>
    <w:rsid w:val="00D26B05"/>
    <w:rsid w:val="00D27101"/>
    <w:rsid w:val="00D30171"/>
    <w:rsid w:val="00D30FE4"/>
    <w:rsid w:val="00D3234B"/>
    <w:rsid w:val="00D332FA"/>
    <w:rsid w:val="00D33CBF"/>
    <w:rsid w:val="00D3416F"/>
    <w:rsid w:val="00D3423E"/>
    <w:rsid w:val="00D352E6"/>
    <w:rsid w:val="00D359DC"/>
    <w:rsid w:val="00D37C13"/>
    <w:rsid w:val="00D403E1"/>
    <w:rsid w:val="00D40EDC"/>
    <w:rsid w:val="00D43782"/>
    <w:rsid w:val="00D43CA6"/>
    <w:rsid w:val="00D44D3C"/>
    <w:rsid w:val="00D467E7"/>
    <w:rsid w:val="00D50623"/>
    <w:rsid w:val="00D50B4D"/>
    <w:rsid w:val="00D51392"/>
    <w:rsid w:val="00D51563"/>
    <w:rsid w:val="00D523C1"/>
    <w:rsid w:val="00D53EC5"/>
    <w:rsid w:val="00D564F1"/>
    <w:rsid w:val="00D568AE"/>
    <w:rsid w:val="00D614A8"/>
    <w:rsid w:val="00D628C5"/>
    <w:rsid w:val="00D62A3B"/>
    <w:rsid w:val="00D63D82"/>
    <w:rsid w:val="00D64C3A"/>
    <w:rsid w:val="00D65573"/>
    <w:rsid w:val="00D66301"/>
    <w:rsid w:val="00D666C9"/>
    <w:rsid w:val="00D668A4"/>
    <w:rsid w:val="00D66F6C"/>
    <w:rsid w:val="00D67AE4"/>
    <w:rsid w:val="00D67B0A"/>
    <w:rsid w:val="00D70BA2"/>
    <w:rsid w:val="00D72085"/>
    <w:rsid w:val="00D72909"/>
    <w:rsid w:val="00D74541"/>
    <w:rsid w:val="00D760DB"/>
    <w:rsid w:val="00D76201"/>
    <w:rsid w:val="00D76E57"/>
    <w:rsid w:val="00D771AE"/>
    <w:rsid w:val="00D7726B"/>
    <w:rsid w:val="00D80EEB"/>
    <w:rsid w:val="00D82E52"/>
    <w:rsid w:val="00D83073"/>
    <w:rsid w:val="00D840C3"/>
    <w:rsid w:val="00D84766"/>
    <w:rsid w:val="00D85234"/>
    <w:rsid w:val="00D85E2E"/>
    <w:rsid w:val="00D86D9B"/>
    <w:rsid w:val="00D870F8"/>
    <w:rsid w:val="00D8752F"/>
    <w:rsid w:val="00D879EF"/>
    <w:rsid w:val="00D87D71"/>
    <w:rsid w:val="00D91276"/>
    <w:rsid w:val="00D91A82"/>
    <w:rsid w:val="00D92789"/>
    <w:rsid w:val="00D92963"/>
    <w:rsid w:val="00D92CAF"/>
    <w:rsid w:val="00D92DA5"/>
    <w:rsid w:val="00D946C4"/>
    <w:rsid w:val="00D94F50"/>
    <w:rsid w:val="00D9504D"/>
    <w:rsid w:val="00D9579E"/>
    <w:rsid w:val="00D95837"/>
    <w:rsid w:val="00D9666A"/>
    <w:rsid w:val="00D968A1"/>
    <w:rsid w:val="00D9696F"/>
    <w:rsid w:val="00D9701D"/>
    <w:rsid w:val="00D9786B"/>
    <w:rsid w:val="00DA0877"/>
    <w:rsid w:val="00DA0B67"/>
    <w:rsid w:val="00DA2551"/>
    <w:rsid w:val="00DA338C"/>
    <w:rsid w:val="00DA3B9A"/>
    <w:rsid w:val="00DA42B4"/>
    <w:rsid w:val="00DA4C14"/>
    <w:rsid w:val="00DA64E4"/>
    <w:rsid w:val="00DA675A"/>
    <w:rsid w:val="00DA6B78"/>
    <w:rsid w:val="00DA7EE2"/>
    <w:rsid w:val="00DB063C"/>
    <w:rsid w:val="00DB0BFC"/>
    <w:rsid w:val="00DB20AF"/>
    <w:rsid w:val="00DB263E"/>
    <w:rsid w:val="00DB2D7E"/>
    <w:rsid w:val="00DB3E6B"/>
    <w:rsid w:val="00DB42B2"/>
    <w:rsid w:val="00DB4C41"/>
    <w:rsid w:val="00DB4D5F"/>
    <w:rsid w:val="00DB6346"/>
    <w:rsid w:val="00DB6FDA"/>
    <w:rsid w:val="00DB7826"/>
    <w:rsid w:val="00DC0D3C"/>
    <w:rsid w:val="00DC1225"/>
    <w:rsid w:val="00DC1416"/>
    <w:rsid w:val="00DC16DA"/>
    <w:rsid w:val="00DC1EFD"/>
    <w:rsid w:val="00DC37AD"/>
    <w:rsid w:val="00DC382B"/>
    <w:rsid w:val="00DC3981"/>
    <w:rsid w:val="00DC39A3"/>
    <w:rsid w:val="00DC3A9F"/>
    <w:rsid w:val="00DC3C08"/>
    <w:rsid w:val="00DC3CD5"/>
    <w:rsid w:val="00DC4C20"/>
    <w:rsid w:val="00DC57A6"/>
    <w:rsid w:val="00DC6A66"/>
    <w:rsid w:val="00DC74A2"/>
    <w:rsid w:val="00DD0785"/>
    <w:rsid w:val="00DD0E49"/>
    <w:rsid w:val="00DD120C"/>
    <w:rsid w:val="00DD1D8D"/>
    <w:rsid w:val="00DD2CDE"/>
    <w:rsid w:val="00DD4456"/>
    <w:rsid w:val="00DD486A"/>
    <w:rsid w:val="00DD5730"/>
    <w:rsid w:val="00DD5946"/>
    <w:rsid w:val="00DD6032"/>
    <w:rsid w:val="00DD62A0"/>
    <w:rsid w:val="00DD6538"/>
    <w:rsid w:val="00DD67FC"/>
    <w:rsid w:val="00DD6F57"/>
    <w:rsid w:val="00DD7D13"/>
    <w:rsid w:val="00DE06CE"/>
    <w:rsid w:val="00DE0D19"/>
    <w:rsid w:val="00DE1FC4"/>
    <w:rsid w:val="00DE2599"/>
    <w:rsid w:val="00DE29E7"/>
    <w:rsid w:val="00DE2A78"/>
    <w:rsid w:val="00DE3BAB"/>
    <w:rsid w:val="00DE40D2"/>
    <w:rsid w:val="00DE42CC"/>
    <w:rsid w:val="00DE4C7A"/>
    <w:rsid w:val="00DE55DF"/>
    <w:rsid w:val="00DE5848"/>
    <w:rsid w:val="00DE62DC"/>
    <w:rsid w:val="00DE6D84"/>
    <w:rsid w:val="00DE7F78"/>
    <w:rsid w:val="00DF1DC1"/>
    <w:rsid w:val="00DF1F9F"/>
    <w:rsid w:val="00DF2562"/>
    <w:rsid w:val="00DF4B65"/>
    <w:rsid w:val="00DF595C"/>
    <w:rsid w:val="00DF5F7E"/>
    <w:rsid w:val="00DF603C"/>
    <w:rsid w:val="00DF60CC"/>
    <w:rsid w:val="00DF693F"/>
    <w:rsid w:val="00DF6D1B"/>
    <w:rsid w:val="00DF77BF"/>
    <w:rsid w:val="00E00651"/>
    <w:rsid w:val="00E00BE5"/>
    <w:rsid w:val="00E01AE4"/>
    <w:rsid w:val="00E01B28"/>
    <w:rsid w:val="00E033AC"/>
    <w:rsid w:val="00E04772"/>
    <w:rsid w:val="00E048B9"/>
    <w:rsid w:val="00E04CCE"/>
    <w:rsid w:val="00E053F6"/>
    <w:rsid w:val="00E07E00"/>
    <w:rsid w:val="00E10C47"/>
    <w:rsid w:val="00E116E3"/>
    <w:rsid w:val="00E12398"/>
    <w:rsid w:val="00E1356F"/>
    <w:rsid w:val="00E13FD0"/>
    <w:rsid w:val="00E1496D"/>
    <w:rsid w:val="00E15CFF"/>
    <w:rsid w:val="00E15F4E"/>
    <w:rsid w:val="00E161AC"/>
    <w:rsid w:val="00E16430"/>
    <w:rsid w:val="00E16B7D"/>
    <w:rsid w:val="00E1781D"/>
    <w:rsid w:val="00E17981"/>
    <w:rsid w:val="00E21CA1"/>
    <w:rsid w:val="00E22421"/>
    <w:rsid w:val="00E22A70"/>
    <w:rsid w:val="00E2303D"/>
    <w:rsid w:val="00E23523"/>
    <w:rsid w:val="00E23612"/>
    <w:rsid w:val="00E236DA"/>
    <w:rsid w:val="00E23893"/>
    <w:rsid w:val="00E2515C"/>
    <w:rsid w:val="00E25DAD"/>
    <w:rsid w:val="00E27044"/>
    <w:rsid w:val="00E306A1"/>
    <w:rsid w:val="00E308A6"/>
    <w:rsid w:val="00E319EB"/>
    <w:rsid w:val="00E32FDA"/>
    <w:rsid w:val="00E34A8B"/>
    <w:rsid w:val="00E34E98"/>
    <w:rsid w:val="00E36602"/>
    <w:rsid w:val="00E378AA"/>
    <w:rsid w:val="00E40775"/>
    <w:rsid w:val="00E4159F"/>
    <w:rsid w:val="00E41CEE"/>
    <w:rsid w:val="00E4299F"/>
    <w:rsid w:val="00E436C1"/>
    <w:rsid w:val="00E4371D"/>
    <w:rsid w:val="00E4420D"/>
    <w:rsid w:val="00E45F1F"/>
    <w:rsid w:val="00E47AEC"/>
    <w:rsid w:val="00E500D7"/>
    <w:rsid w:val="00E50BC9"/>
    <w:rsid w:val="00E50C0D"/>
    <w:rsid w:val="00E51225"/>
    <w:rsid w:val="00E51B4E"/>
    <w:rsid w:val="00E52C0A"/>
    <w:rsid w:val="00E52FDE"/>
    <w:rsid w:val="00E53F74"/>
    <w:rsid w:val="00E54635"/>
    <w:rsid w:val="00E55931"/>
    <w:rsid w:val="00E55CFC"/>
    <w:rsid w:val="00E55DDB"/>
    <w:rsid w:val="00E55F27"/>
    <w:rsid w:val="00E56108"/>
    <w:rsid w:val="00E56C45"/>
    <w:rsid w:val="00E570BC"/>
    <w:rsid w:val="00E57117"/>
    <w:rsid w:val="00E57774"/>
    <w:rsid w:val="00E577DA"/>
    <w:rsid w:val="00E63297"/>
    <w:rsid w:val="00E6378A"/>
    <w:rsid w:val="00E6448E"/>
    <w:rsid w:val="00E64648"/>
    <w:rsid w:val="00E66F46"/>
    <w:rsid w:val="00E67435"/>
    <w:rsid w:val="00E6768D"/>
    <w:rsid w:val="00E678DB"/>
    <w:rsid w:val="00E703A5"/>
    <w:rsid w:val="00E706BD"/>
    <w:rsid w:val="00E7142D"/>
    <w:rsid w:val="00E72994"/>
    <w:rsid w:val="00E739E2"/>
    <w:rsid w:val="00E73A87"/>
    <w:rsid w:val="00E7400B"/>
    <w:rsid w:val="00E7621D"/>
    <w:rsid w:val="00E76BE6"/>
    <w:rsid w:val="00E778FB"/>
    <w:rsid w:val="00E80448"/>
    <w:rsid w:val="00E81EC5"/>
    <w:rsid w:val="00E81F88"/>
    <w:rsid w:val="00E83BE5"/>
    <w:rsid w:val="00E841AF"/>
    <w:rsid w:val="00E84E36"/>
    <w:rsid w:val="00E85701"/>
    <w:rsid w:val="00E85702"/>
    <w:rsid w:val="00E859C6"/>
    <w:rsid w:val="00E86010"/>
    <w:rsid w:val="00E9054B"/>
    <w:rsid w:val="00E923B9"/>
    <w:rsid w:val="00E92A98"/>
    <w:rsid w:val="00E92E4D"/>
    <w:rsid w:val="00E94CE5"/>
    <w:rsid w:val="00E9552D"/>
    <w:rsid w:val="00E95617"/>
    <w:rsid w:val="00E96BCC"/>
    <w:rsid w:val="00E97834"/>
    <w:rsid w:val="00EA05F6"/>
    <w:rsid w:val="00EA0B85"/>
    <w:rsid w:val="00EA13B0"/>
    <w:rsid w:val="00EA224A"/>
    <w:rsid w:val="00EA367F"/>
    <w:rsid w:val="00EA423E"/>
    <w:rsid w:val="00EA48D6"/>
    <w:rsid w:val="00EA4A8D"/>
    <w:rsid w:val="00EA4F73"/>
    <w:rsid w:val="00EA5E6B"/>
    <w:rsid w:val="00EA6E80"/>
    <w:rsid w:val="00EB03D5"/>
    <w:rsid w:val="00EB0B06"/>
    <w:rsid w:val="00EB0E2F"/>
    <w:rsid w:val="00EB1FFF"/>
    <w:rsid w:val="00EB3417"/>
    <w:rsid w:val="00EB3878"/>
    <w:rsid w:val="00EB536E"/>
    <w:rsid w:val="00EC141F"/>
    <w:rsid w:val="00EC1425"/>
    <w:rsid w:val="00EC1B8C"/>
    <w:rsid w:val="00EC1C11"/>
    <w:rsid w:val="00EC42B1"/>
    <w:rsid w:val="00EC56B8"/>
    <w:rsid w:val="00EC5977"/>
    <w:rsid w:val="00EC5E78"/>
    <w:rsid w:val="00EC6A48"/>
    <w:rsid w:val="00ED0383"/>
    <w:rsid w:val="00ED0745"/>
    <w:rsid w:val="00ED1689"/>
    <w:rsid w:val="00ED20E9"/>
    <w:rsid w:val="00ED384A"/>
    <w:rsid w:val="00ED3B71"/>
    <w:rsid w:val="00ED6A35"/>
    <w:rsid w:val="00EE01B2"/>
    <w:rsid w:val="00EE0B49"/>
    <w:rsid w:val="00EE106B"/>
    <w:rsid w:val="00EE1CFE"/>
    <w:rsid w:val="00EE2018"/>
    <w:rsid w:val="00EE2DE3"/>
    <w:rsid w:val="00EE33B1"/>
    <w:rsid w:val="00EE3FBF"/>
    <w:rsid w:val="00EE4294"/>
    <w:rsid w:val="00EE5495"/>
    <w:rsid w:val="00EE5B0C"/>
    <w:rsid w:val="00EE6207"/>
    <w:rsid w:val="00EE6247"/>
    <w:rsid w:val="00EE76BF"/>
    <w:rsid w:val="00EF05C6"/>
    <w:rsid w:val="00EF2D36"/>
    <w:rsid w:val="00EF3D2C"/>
    <w:rsid w:val="00EF440C"/>
    <w:rsid w:val="00EF578D"/>
    <w:rsid w:val="00EF655F"/>
    <w:rsid w:val="00EF6A30"/>
    <w:rsid w:val="00EF6CB5"/>
    <w:rsid w:val="00EF6CEF"/>
    <w:rsid w:val="00EF7D7B"/>
    <w:rsid w:val="00EF7DE6"/>
    <w:rsid w:val="00EF7E69"/>
    <w:rsid w:val="00F00D89"/>
    <w:rsid w:val="00F01412"/>
    <w:rsid w:val="00F02329"/>
    <w:rsid w:val="00F044AB"/>
    <w:rsid w:val="00F04F32"/>
    <w:rsid w:val="00F056E8"/>
    <w:rsid w:val="00F05761"/>
    <w:rsid w:val="00F06009"/>
    <w:rsid w:val="00F07CD7"/>
    <w:rsid w:val="00F07D34"/>
    <w:rsid w:val="00F07D51"/>
    <w:rsid w:val="00F101BB"/>
    <w:rsid w:val="00F10A2B"/>
    <w:rsid w:val="00F124CA"/>
    <w:rsid w:val="00F12DBC"/>
    <w:rsid w:val="00F1430E"/>
    <w:rsid w:val="00F15586"/>
    <w:rsid w:val="00F15907"/>
    <w:rsid w:val="00F159BE"/>
    <w:rsid w:val="00F168E7"/>
    <w:rsid w:val="00F17E14"/>
    <w:rsid w:val="00F20EBD"/>
    <w:rsid w:val="00F21FB2"/>
    <w:rsid w:val="00F22A5D"/>
    <w:rsid w:val="00F2318E"/>
    <w:rsid w:val="00F24BF6"/>
    <w:rsid w:val="00F24C71"/>
    <w:rsid w:val="00F25820"/>
    <w:rsid w:val="00F258DF"/>
    <w:rsid w:val="00F261BB"/>
    <w:rsid w:val="00F26686"/>
    <w:rsid w:val="00F2694B"/>
    <w:rsid w:val="00F26D5C"/>
    <w:rsid w:val="00F26E36"/>
    <w:rsid w:val="00F3069F"/>
    <w:rsid w:val="00F30A7A"/>
    <w:rsid w:val="00F33814"/>
    <w:rsid w:val="00F34B22"/>
    <w:rsid w:val="00F35519"/>
    <w:rsid w:val="00F35689"/>
    <w:rsid w:val="00F36F37"/>
    <w:rsid w:val="00F3711F"/>
    <w:rsid w:val="00F42142"/>
    <w:rsid w:val="00F42A87"/>
    <w:rsid w:val="00F4303E"/>
    <w:rsid w:val="00F434E8"/>
    <w:rsid w:val="00F43912"/>
    <w:rsid w:val="00F478E5"/>
    <w:rsid w:val="00F47E5B"/>
    <w:rsid w:val="00F50ABE"/>
    <w:rsid w:val="00F518D4"/>
    <w:rsid w:val="00F51E5D"/>
    <w:rsid w:val="00F53035"/>
    <w:rsid w:val="00F54BD5"/>
    <w:rsid w:val="00F557BA"/>
    <w:rsid w:val="00F5708D"/>
    <w:rsid w:val="00F57415"/>
    <w:rsid w:val="00F5751F"/>
    <w:rsid w:val="00F57628"/>
    <w:rsid w:val="00F576B6"/>
    <w:rsid w:val="00F57752"/>
    <w:rsid w:val="00F615FE"/>
    <w:rsid w:val="00F62633"/>
    <w:rsid w:val="00F64930"/>
    <w:rsid w:val="00F6560F"/>
    <w:rsid w:val="00F6709C"/>
    <w:rsid w:val="00F6764B"/>
    <w:rsid w:val="00F67925"/>
    <w:rsid w:val="00F70791"/>
    <w:rsid w:val="00F70A0B"/>
    <w:rsid w:val="00F7192A"/>
    <w:rsid w:val="00F7476B"/>
    <w:rsid w:val="00F76DB1"/>
    <w:rsid w:val="00F80E0E"/>
    <w:rsid w:val="00F80EBB"/>
    <w:rsid w:val="00F81321"/>
    <w:rsid w:val="00F81432"/>
    <w:rsid w:val="00F81480"/>
    <w:rsid w:val="00F81EA3"/>
    <w:rsid w:val="00F82373"/>
    <w:rsid w:val="00F835CC"/>
    <w:rsid w:val="00F84FB5"/>
    <w:rsid w:val="00F85125"/>
    <w:rsid w:val="00F8599E"/>
    <w:rsid w:val="00F85B57"/>
    <w:rsid w:val="00F90A8E"/>
    <w:rsid w:val="00F90B2F"/>
    <w:rsid w:val="00F91BAA"/>
    <w:rsid w:val="00F91C67"/>
    <w:rsid w:val="00F93145"/>
    <w:rsid w:val="00F931CC"/>
    <w:rsid w:val="00F950EF"/>
    <w:rsid w:val="00F95AE1"/>
    <w:rsid w:val="00FA1F67"/>
    <w:rsid w:val="00FA210A"/>
    <w:rsid w:val="00FA266A"/>
    <w:rsid w:val="00FA28F6"/>
    <w:rsid w:val="00FA4004"/>
    <w:rsid w:val="00FA48DD"/>
    <w:rsid w:val="00FA51A4"/>
    <w:rsid w:val="00FA5E3B"/>
    <w:rsid w:val="00FA5F6C"/>
    <w:rsid w:val="00FA6A4E"/>
    <w:rsid w:val="00FA6BBF"/>
    <w:rsid w:val="00FB0723"/>
    <w:rsid w:val="00FB0E9C"/>
    <w:rsid w:val="00FB10A1"/>
    <w:rsid w:val="00FB246F"/>
    <w:rsid w:val="00FB3354"/>
    <w:rsid w:val="00FB3C0E"/>
    <w:rsid w:val="00FB4998"/>
    <w:rsid w:val="00FB5F48"/>
    <w:rsid w:val="00FB70BE"/>
    <w:rsid w:val="00FB7496"/>
    <w:rsid w:val="00FB78F4"/>
    <w:rsid w:val="00FC03A4"/>
    <w:rsid w:val="00FC0FEE"/>
    <w:rsid w:val="00FC2821"/>
    <w:rsid w:val="00FC2F29"/>
    <w:rsid w:val="00FC35F5"/>
    <w:rsid w:val="00FC39AF"/>
    <w:rsid w:val="00FC44F9"/>
    <w:rsid w:val="00FC58CE"/>
    <w:rsid w:val="00FC674E"/>
    <w:rsid w:val="00FC79B1"/>
    <w:rsid w:val="00FC7D9E"/>
    <w:rsid w:val="00FD05F1"/>
    <w:rsid w:val="00FD34FF"/>
    <w:rsid w:val="00FD3E5C"/>
    <w:rsid w:val="00FD431E"/>
    <w:rsid w:val="00FD5A32"/>
    <w:rsid w:val="00FD5F33"/>
    <w:rsid w:val="00FD64A1"/>
    <w:rsid w:val="00FE0AB5"/>
    <w:rsid w:val="00FE0CE0"/>
    <w:rsid w:val="00FE156C"/>
    <w:rsid w:val="00FE1AB4"/>
    <w:rsid w:val="00FE2399"/>
    <w:rsid w:val="00FE273B"/>
    <w:rsid w:val="00FE2D22"/>
    <w:rsid w:val="00FE35AD"/>
    <w:rsid w:val="00FE494A"/>
    <w:rsid w:val="00FE604E"/>
    <w:rsid w:val="00FE6ED2"/>
    <w:rsid w:val="00FE6FE8"/>
    <w:rsid w:val="00FE768D"/>
    <w:rsid w:val="00FE77A3"/>
    <w:rsid w:val="00FF00AC"/>
    <w:rsid w:val="00FF0CC7"/>
    <w:rsid w:val="00FF0E4B"/>
    <w:rsid w:val="00FF1596"/>
    <w:rsid w:val="00FF2B1F"/>
    <w:rsid w:val="00FF2CB4"/>
    <w:rsid w:val="00FF3317"/>
    <w:rsid w:val="00FF3AFC"/>
    <w:rsid w:val="00FF3EFA"/>
    <w:rsid w:val="00FF4418"/>
    <w:rsid w:val="00FF6B72"/>
    <w:rsid w:val="00FF7730"/>
    <w:rsid w:val="00FF7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B8AC58"/>
  <w15:docId w15:val="{29FA85F4-41A6-43AC-B855-0DC693246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qFormat="1"/>
    <w:lsdException w:name="Hyperlink" w:semiHidden="1" w:uiPriority="0"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13B3"/>
    <w:pPr>
      <w:spacing w:line="357" w:lineRule="atLeast"/>
      <w:jc w:val="both"/>
      <w:textAlignment w:val="baseline"/>
    </w:pPr>
    <w:rPr>
      <w:rFonts w:ascii="Times New Roman" w:eastAsia="宋体" w:hAnsi="Times New Roman" w:cs="Times New Roman"/>
      <w:color w:val="000000"/>
      <w:kern w:val="0"/>
      <w:szCs w:val="20"/>
      <w:u w:color="000000"/>
    </w:rPr>
  </w:style>
  <w:style w:type="paragraph" w:styleId="1">
    <w:name w:val="heading 1"/>
    <w:basedOn w:val="a"/>
    <w:next w:val="a"/>
    <w:link w:val="10"/>
    <w:qFormat/>
    <w:rsid w:val="00C813B3"/>
    <w:pPr>
      <w:keepNext/>
      <w:keepLines/>
      <w:spacing w:before="340" w:after="330" w:line="578" w:lineRule="atLeast"/>
      <w:outlineLvl w:val="0"/>
    </w:pPr>
    <w:rPr>
      <w:b/>
      <w:bCs/>
      <w:kern w:val="44"/>
      <w:sz w:val="44"/>
      <w:szCs w:val="44"/>
    </w:rPr>
  </w:style>
  <w:style w:type="paragraph" w:styleId="20">
    <w:name w:val="heading 2"/>
    <w:basedOn w:val="a"/>
    <w:next w:val="a"/>
    <w:link w:val="21"/>
    <w:qFormat/>
    <w:rsid w:val="00C813B3"/>
    <w:pPr>
      <w:keepNext/>
      <w:keepLines/>
      <w:widowControl w:val="0"/>
      <w:numPr>
        <w:ilvl w:val="1"/>
        <w:numId w:val="4"/>
      </w:numPr>
      <w:tabs>
        <w:tab w:val="left" w:pos="2740"/>
      </w:tabs>
      <w:adjustRightInd w:val="0"/>
      <w:spacing w:line="360" w:lineRule="atLeast"/>
      <w:outlineLvl w:val="1"/>
    </w:pPr>
    <w:rPr>
      <w:color w:val="auto"/>
      <w:sz w:val="24"/>
    </w:rPr>
  </w:style>
  <w:style w:type="paragraph" w:styleId="3">
    <w:name w:val="heading 3"/>
    <w:basedOn w:val="a"/>
    <w:next w:val="a"/>
    <w:link w:val="30"/>
    <w:qFormat/>
    <w:rsid w:val="00C813B3"/>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缩进 Char"/>
    <w:rsid w:val="00C813B3"/>
    <w:rPr>
      <w:rFonts w:eastAsia="宋体"/>
      <w:kern w:val="2"/>
      <w:sz w:val="21"/>
      <w:szCs w:val="24"/>
      <w:lang w:val="en-US" w:eastAsia="zh-CN" w:bidi="ar-SA"/>
    </w:rPr>
  </w:style>
  <w:style w:type="character" w:styleId="a3">
    <w:name w:val="annotation reference"/>
    <w:uiPriority w:val="99"/>
    <w:qFormat/>
    <w:rsid w:val="00C813B3"/>
    <w:rPr>
      <w:sz w:val="21"/>
      <w:szCs w:val="21"/>
    </w:rPr>
  </w:style>
  <w:style w:type="paragraph" w:customStyle="1" w:styleId="CharCharCharCharCharCharChar">
    <w:name w:val="Char Char Char Char Char Char Char"/>
    <w:basedOn w:val="a"/>
    <w:rsid w:val="00C813B3"/>
    <w:pPr>
      <w:widowControl w:val="0"/>
      <w:tabs>
        <w:tab w:val="left" w:pos="432"/>
      </w:tabs>
      <w:spacing w:line="240" w:lineRule="auto"/>
      <w:ind w:left="432" w:hanging="432"/>
      <w:textAlignment w:val="auto"/>
    </w:pPr>
    <w:rPr>
      <w:rFonts w:ascii="Tahoma" w:hAnsi="Tahoma"/>
      <w:color w:val="auto"/>
      <w:kern w:val="2"/>
      <w:sz w:val="24"/>
    </w:rPr>
  </w:style>
  <w:style w:type="character" w:customStyle="1" w:styleId="a4">
    <w:name w:val="正文文本首行缩进 字符"/>
    <w:basedOn w:val="a5"/>
    <w:link w:val="a6"/>
    <w:uiPriority w:val="99"/>
    <w:semiHidden/>
    <w:rsid w:val="003818B9"/>
    <w:rPr>
      <w:rFonts w:ascii="Times New Roman" w:eastAsia="宋体" w:hAnsi="Times New Roman" w:cs="Times New Roman"/>
      <w:color w:val="000000"/>
      <w:kern w:val="0"/>
      <w:sz w:val="31"/>
      <w:szCs w:val="20"/>
      <w:u w:color="000000"/>
    </w:rPr>
  </w:style>
  <w:style w:type="character" w:customStyle="1" w:styleId="Char2">
    <w:name w:val="正文缩进 Char2"/>
    <w:aliases w:val="identication Char,样式3 Char,正文双线 Char,TBNet5 Char,缩进 Char,标题4 Char,±íÕýÎÄ Char,ÕýÎÄ·ÇËõ½ø Char,±í Char,正文（首行缩进两字） Char Char Char Char1,正文（首行缩进两字） Char Char Char1,正文（首行缩进两字） Char Char1,正文（首行缩进两字） Char Char Char Char Char Char,PI Char,鋘drad Char"/>
    <w:rsid w:val="00C813B3"/>
    <w:rPr>
      <w:rFonts w:eastAsia="宋体"/>
      <w:sz w:val="24"/>
      <w:lang w:val="en-US" w:eastAsia="zh-CN" w:bidi="ar-SA"/>
    </w:rPr>
  </w:style>
  <w:style w:type="character" w:customStyle="1" w:styleId="a7">
    <w:name w:val="批注主题 字符"/>
    <w:link w:val="a8"/>
    <w:rsid w:val="00C813B3"/>
    <w:rPr>
      <w:b/>
      <w:bCs/>
      <w:color w:val="000000"/>
      <w:u w:color="000000"/>
    </w:rPr>
  </w:style>
  <w:style w:type="paragraph" w:customStyle="1" w:styleId="GB2312">
    <w:name w:val="样式 正文（缩进） + (中文) 楷体_GB2312"/>
    <w:basedOn w:val="a9"/>
    <w:rsid w:val="00C813B3"/>
    <w:pPr>
      <w:ind w:leftChars="-1" w:left="1" w:hangingChars="1" w:hanging="3"/>
      <w:jc w:val="center"/>
    </w:pPr>
    <w:rPr>
      <w:rFonts w:ascii="宋体" w:hAnsi="宋体"/>
      <w:b/>
      <w:bCs/>
      <w:sz w:val="28"/>
      <w:szCs w:val="28"/>
    </w:rPr>
  </w:style>
  <w:style w:type="character" w:customStyle="1" w:styleId="font01">
    <w:name w:val="font01"/>
    <w:rsid w:val="00C813B3"/>
    <w:rPr>
      <w:rFonts w:ascii="宋体" w:eastAsia="宋体" w:hAnsi="宋体" w:cs="宋体" w:hint="eastAsia"/>
      <w:b/>
      <w:i w:val="0"/>
      <w:color w:val="000000"/>
      <w:sz w:val="36"/>
      <w:szCs w:val="36"/>
      <w:u w:val="none"/>
    </w:rPr>
  </w:style>
  <w:style w:type="paragraph" w:customStyle="1" w:styleId="aa">
    <w:name w:val="节标题"/>
    <w:basedOn w:val="a"/>
    <w:next w:val="a"/>
    <w:rsid w:val="00C813B3"/>
    <w:pPr>
      <w:spacing w:line="289" w:lineRule="atLeast"/>
      <w:jc w:val="center"/>
    </w:pPr>
    <w:rPr>
      <w:sz w:val="28"/>
    </w:rPr>
  </w:style>
  <w:style w:type="paragraph" w:styleId="ab">
    <w:name w:val="Normal Indent"/>
    <w:basedOn w:val="a"/>
    <w:rsid w:val="00C813B3"/>
    <w:pPr>
      <w:widowControl w:val="0"/>
      <w:adjustRightInd w:val="0"/>
      <w:spacing w:line="360" w:lineRule="atLeast"/>
      <w:ind w:firstLine="482"/>
    </w:pPr>
    <w:rPr>
      <w:color w:val="auto"/>
      <w:sz w:val="24"/>
    </w:rPr>
  </w:style>
  <w:style w:type="paragraph" w:customStyle="1" w:styleId="ac">
    <w:name w:val="缺省文本"/>
    <w:basedOn w:val="a"/>
    <w:rsid w:val="00C813B3"/>
    <w:pPr>
      <w:widowControl w:val="0"/>
      <w:autoSpaceDE w:val="0"/>
      <w:autoSpaceDN w:val="0"/>
      <w:adjustRightInd w:val="0"/>
      <w:spacing w:line="240" w:lineRule="auto"/>
      <w:jc w:val="left"/>
      <w:textAlignment w:val="auto"/>
    </w:pPr>
    <w:rPr>
      <w:color w:val="auto"/>
      <w:sz w:val="24"/>
    </w:rPr>
  </w:style>
  <w:style w:type="character" w:customStyle="1" w:styleId="10">
    <w:name w:val="标题 1 字符"/>
    <w:basedOn w:val="a0"/>
    <w:link w:val="1"/>
    <w:rsid w:val="00C813B3"/>
    <w:rPr>
      <w:rFonts w:ascii="Times New Roman" w:eastAsia="宋体" w:hAnsi="Times New Roman" w:cs="Times New Roman"/>
      <w:b/>
      <w:bCs/>
      <w:color w:val="000000"/>
      <w:kern w:val="44"/>
      <w:sz w:val="44"/>
      <w:szCs w:val="44"/>
      <w:u w:color="000000"/>
    </w:rPr>
  </w:style>
  <w:style w:type="character" w:customStyle="1" w:styleId="Char0">
    <w:name w:val="正文（缩进） Char"/>
    <w:link w:val="a9"/>
    <w:rsid w:val="00C813B3"/>
    <w:rPr>
      <w:rFonts w:eastAsia="宋体"/>
      <w:sz w:val="24"/>
      <w:szCs w:val="24"/>
    </w:rPr>
  </w:style>
  <w:style w:type="character" w:styleId="ad">
    <w:name w:val="Strong"/>
    <w:uiPriority w:val="99"/>
    <w:qFormat/>
    <w:rsid w:val="00C813B3"/>
    <w:rPr>
      <w:rFonts w:cs="Times New Roman"/>
      <w:b/>
      <w:bCs/>
    </w:rPr>
  </w:style>
  <w:style w:type="paragraph" w:styleId="ae">
    <w:name w:val="annotation text"/>
    <w:basedOn w:val="a"/>
    <w:link w:val="af"/>
    <w:uiPriority w:val="99"/>
    <w:qFormat/>
    <w:rsid w:val="00C813B3"/>
    <w:pPr>
      <w:jc w:val="left"/>
    </w:pPr>
    <w:rPr>
      <w:rFonts w:asciiTheme="minorHAnsi" w:eastAsiaTheme="minorEastAsia" w:hAnsiTheme="minorHAnsi" w:cstheme="minorBidi"/>
      <w:kern w:val="2"/>
      <w:szCs w:val="22"/>
    </w:rPr>
  </w:style>
  <w:style w:type="paragraph" w:styleId="af0">
    <w:name w:val="List Paragraph"/>
    <w:basedOn w:val="a"/>
    <w:qFormat/>
    <w:rsid w:val="00C813B3"/>
    <w:pPr>
      <w:widowControl w:val="0"/>
      <w:spacing w:line="240" w:lineRule="auto"/>
      <w:ind w:firstLineChars="200" w:firstLine="420"/>
      <w:textAlignment w:val="auto"/>
    </w:pPr>
    <w:rPr>
      <w:color w:val="auto"/>
      <w:kern w:val="2"/>
      <w:szCs w:val="24"/>
    </w:rPr>
  </w:style>
  <w:style w:type="character" w:customStyle="1" w:styleId="Char1">
    <w:name w:val="日期 Char1"/>
    <w:basedOn w:val="a0"/>
    <w:uiPriority w:val="99"/>
    <w:semiHidden/>
    <w:rsid w:val="00C813B3"/>
    <w:rPr>
      <w:rFonts w:ascii="Times New Roman" w:eastAsia="宋体" w:hAnsi="Times New Roman" w:cs="Times New Roman"/>
      <w:color w:val="000000"/>
      <w:kern w:val="0"/>
      <w:szCs w:val="20"/>
      <w:u w:color="000000"/>
    </w:rPr>
  </w:style>
  <w:style w:type="paragraph" w:styleId="af1">
    <w:name w:val="Normal (Web)"/>
    <w:basedOn w:val="a"/>
    <w:uiPriority w:val="99"/>
    <w:rsid w:val="00C813B3"/>
    <w:pPr>
      <w:spacing w:before="100" w:beforeAutospacing="1" w:after="100" w:afterAutospacing="1" w:line="240" w:lineRule="auto"/>
      <w:jc w:val="left"/>
      <w:textAlignment w:val="auto"/>
    </w:pPr>
    <w:rPr>
      <w:rFonts w:ascii="宋体" w:hAnsi="宋体" w:cs="宋体"/>
      <w:color w:val="auto"/>
      <w:sz w:val="24"/>
      <w:szCs w:val="24"/>
    </w:rPr>
  </w:style>
  <w:style w:type="character" w:customStyle="1" w:styleId="af2">
    <w:name w:val="纯文本 字符"/>
    <w:basedOn w:val="a0"/>
    <w:link w:val="af3"/>
    <w:rsid w:val="00C813B3"/>
    <w:rPr>
      <w:rFonts w:ascii="宋体" w:eastAsia="宋体" w:hAnsi="Courier New" w:cs="Times New Roman"/>
      <w:szCs w:val="20"/>
    </w:rPr>
  </w:style>
  <w:style w:type="paragraph" w:styleId="af4">
    <w:name w:val="Body Text"/>
    <w:basedOn w:val="a"/>
    <w:link w:val="a5"/>
    <w:rsid w:val="00C813B3"/>
    <w:pPr>
      <w:widowControl w:val="0"/>
      <w:snapToGrid w:val="0"/>
      <w:spacing w:line="360" w:lineRule="auto"/>
    </w:pPr>
    <w:rPr>
      <w:rFonts w:ascii="Arial" w:eastAsia="仿宋_GB2312" w:hAnsi="Arial"/>
      <w:sz w:val="31"/>
    </w:rPr>
  </w:style>
  <w:style w:type="paragraph" w:customStyle="1" w:styleId="11">
    <w:name w:val="正文11"/>
    <w:next w:val="a"/>
    <w:qFormat/>
    <w:rsid w:val="00734344"/>
    <w:pPr>
      <w:widowControl w:val="0"/>
      <w:jc w:val="both"/>
    </w:pPr>
    <w:rPr>
      <w:rFonts w:ascii="Times New Roman" w:eastAsia="宋体" w:hAnsi="Times New Roman" w:cs="Times New Roman"/>
      <w:kern w:val="0"/>
      <w:szCs w:val="24"/>
    </w:rPr>
  </w:style>
  <w:style w:type="character" w:customStyle="1" w:styleId="22">
    <w:name w:val="正文文本缩进 2 字符"/>
    <w:basedOn w:val="a0"/>
    <w:link w:val="2"/>
    <w:rsid w:val="00C813B3"/>
    <w:rPr>
      <w:rFonts w:ascii="Times New Roman" w:eastAsia="宋体" w:hAnsi="Times New Roman" w:cs="Times New Roman"/>
      <w:color w:val="000000"/>
      <w:kern w:val="0"/>
      <w:szCs w:val="20"/>
      <w:u w:color="000000"/>
    </w:rPr>
  </w:style>
  <w:style w:type="character" w:customStyle="1" w:styleId="30">
    <w:name w:val="标题 3 字符"/>
    <w:basedOn w:val="a0"/>
    <w:link w:val="3"/>
    <w:rsid w:val="00C813B3"/>
    <w:rPr>
      <w:rFonts w:ascii="Times New Roman" w:eastAsia="宋体" w:hAnsi="Times New Roman" w:cs="Times New Roman"/>
      <w:b/>
      <w:bCs/>
      <w:color w:val="000000"/>
      <w:kern w:val="0"/>
      <w:sz w:val="32"/>
      <w:szCs w:val="32"/>
      <w:u w:color="000000"/>
    </w:rPr>
  </w:style>
  <w:style w:type="paragraph" w:styleId="a8">
    <w:name w:val="annotation subject"/>
    <w:basedOn w:val="ae"/>
    <w:next w:val="ae"/>
    <w:link w:val="a7"/>
    <w:rsid w:val="00C813B3"/>
    <w:rPr>
      <w:b/>
      <w:bCs/>
    </w:rPr>
  </w:style>
  <w:style w:type="paragraph" w:styleId="af5">
    <w:name w:val="No Spacing"/>
    <w:uiPriority w:val="1"/>
    <w:qFormat/>
    <w:rsid w:val="001B3494"/>
    <w:pPr>
      <w:widowControl w:val="0"/>
      <w:jc w:val="both"/>
    </w:pPr>
    <w:rPr>
      <w:rFonts w:ascii="Times New Roman" w:eastAsia="宋体" w:hAnsi="Times New Roman" w:cs="Times New Roman"/>
      <w:szCs w:val="24"/>
    </w:rPr>
  </w:style>
  <w:style w:type="character" w:customStyle="1" w:styleId="af6">
    <w:name w:val="批注框文本 字符"/>
    <w:link w:val="af7"/>
    <w:rsid w:val="00C813B3"/>
    <w:rPr>
      <w:color w:val="000000"/>
      <w:sz w:val="18"/>
      <w:szCs w:val="18"/>
      <w:u w:color="000000"/>
    </w:rPr>
  </w:style>
  <w:style w:type="paragraph" w:customStyle="1" w:styleId="flName">
    <w:name w:val="flName"/>
    <w:basedOn w:val="a"/>
    <w:rsid w:val="00C813B3"/>
    <w:pPr>
      <w:widowControl w:val="0"/>
      <w:adjustRightInd w:val="0"/>
      <w:spacing w:before="320" w:after="160" w:line="360" w:lineRule="atLeast"/>
      <w:jc w:val="center"/>
    </w:pPr>
    <w:rPr>
      <w:rFonts w:ascii="Arial" w:eastAsia="黑体"/>
      <w:color w:val="auto"/>
      <w:sz w:val="32"/>
    </w:rPr>
  </w:style>
  <w:style w:type="paragraph" w:customStyle="1" w:styleId="12">
    <w:name w:val="样式1"/>
    <w:basedOn w:val="a"/>
    <w:rsid w:val="00C813B3"/>
    <w:pPr>
      <w:widowControl w:val="0"/>
      <w:spacing w:line="240" w:lineRule="auto"/>
      <w:textAlignment w:val="auto"/>
    </w:pPr>
    <w:rPr>
      <w:rFonts w:ascii="Arial" w:eastAsia="仿宋_GB2312" w:hAnsi="Arial"/>
      <w:color w:val="auto"/>
      <w:kern w:val="2"/>
      <w:sz w:val="32"/>
    </w:rPr>
  </w:style>
  <w:style w:type="paragraph" w:customStyle="1" w:styleId="a9">
    <w:name w:val="正文（缩进）"/>
    <w:basedOn w:val="a"/>
    <w:link w:val="Char0"/>
    <w:rsid w:val="00C813B3"/>
    <w:pPr>
      <w:widowControl w:val="0"/>
      <w:spacing w:beforeLines="50" w:before="156" w:afterLines="50" w:after="156" w:line="360" w:lineRule="auto"/>
      <w:ind w:firstLineChars="200" w:firstLine="480"/>
      <w:textAlignment w:val="auto"/>
    </w:pPr>
    <w:rPr>
      <w:rFonts w:asciiTheme="minorHAnsi" w:hAnsiTheme="minorHAnsi" w:cstheme="minorBidi"/>
      <w:color w:val="auto"/>
      <w:kern w:val="2"/>
      <w:sz w:val="24"/>
      <w:szCs w:val="24"/>
    </w:rPr>
  </w:style>
  <w:style w:type="paragraph" w:styleId="af8">
    <w:name w:val="header"/>
    <w:basedOn w:val="a"/>
    <w:link w:val="af9"/>
    <w:unhideWhenUsed/>
    <w:rsid w:val="00C813B3"/>
    <w:pPr>
      <w:pBdr>
        <w:bottom w:val="single" w:sz="6" w:space="1" w:color="auto"/>
      </w:pBdr>
      <w:tabs>
        <w:tab w:val="center" w:pos="4153"/>
        <w:tab w:val="right" w:pos="8306"/>
      </w:tabs>
      <w:snapToGrid w:val="0"/>
      <w:jc w:val="center"/>
    </w:pPr>
    <w:rPr>
      <w:sz w:val="18"/>
      <w:szCs w:val="18"/>
    </w:rPr>
  </w:style>
  <w:style w:type="paragraph" w:styleId="a6">
    <w:name w:val="Body Text First Indent"/>
    <w:basedOn w:val="af4"/>
    <w:link w:val="a4"/>
    <w:uiPriority w:val="99"/>
    <w:semiHidden/>
    <w:unhideWhenUsed/>
    <w:rsid w:val="003818B9"/>
    <w:pPr>
      <w:widowControl/>
      <w:snapToGrid/>
      <w:spacing w:after="120" w:line="357" w:lineRule="atLeast"/>
      <w:ind w:firstLineChars="100" w:firstLine="420"/>
    </w:pPr>
    <w:rPr>
      <w:rFonts w:ascii="Times New Roman" w:eastAsia="宋体" w:hAnsi="Times New Roman"/>
      <w:sz w:val="21"/>
    </w:rPr>
  </w:style>
  <w:style w:type="paragraph" w:customStyle="1" w:styleId="Char3">
    <w:name w:val="Char"/>
    <w:basedOn w:val="a"/>
    <w:rsid w:val="00C813B3"/>
    <w:pPr>
      <w:widowControl w:val="0"/>
      <w:spacing w:line="240" w:lineRule="auto"/>
      <w:textAlignment w:val="auto"/>
    </w:pPr>
    <w:rPr>
      <w:rFonts w:ascii="仿宋_GB2312" w:eastAsia="仿宋_GB2312"/>
      <w:b/>
      <w:color w:val="auto"/>
      <w:kern w:val="2"/>
      <w:sz w:val="32"/>
      <w:szCs w:val="32"/>
    </w:rPr>
  </w:style>
  <w:style w:type="paragraph" w:customStyle="1" w:styleId="13">
    <w:name w:val="正文文字1"/>
    <w:basedOn w:val="af4"/>
    <w:rsid w:val="00C813B3"/>
    <w:pPr>
      <w:adjustRightInd w:val="0"/>
      <w:snapToGrid/>
      <w:spacing w:line="360" w:lineRule="atLeast"/>
      <w:ind w:leftChars="30" w:left="72" w:rightChars="30" w:right="72"/>
    </w:pPr>
    <w:rPr>
      <w:rFonts w:ascii="Times New Roman" w:eastAsia="宋体" w:hAnsi="Times New Roman"/>
      <w:color w:val="auto"/>
      <w:sz w:val="21"/>
    </w:rPr>
  </w:style>
  <w:style w:type="character" w:customStyle="1" w:styleId="afa">
    <w:name w:val="页脚 字符"/>
    <w:basedOn w:val="a0"/>
    <w:link w:val="afb"/>
    <w:uiPriority w:val="99"/>
    <w:rsid w:val="00C813B3"/>
    <w:rPr>
      <w:sz w:val="18"/>
      <w:szCs w:val="18"/>
    </w:rPr>
  </w:style>
  <w:style w:type="paragraph" w:customStyle="1" w:styleId="Biao00">
    <w:name w:val="Biao00"/>
    <w:rsid w:val="00C813B3"/>
    <w:pPr>
      <w:widowControl w:val="0"/>
      <w:spacing w:line="0" w:lineRule="atLeast"/>
      <w:jc w:val="center"/>
    </w:pPr>
    <w:rPr>
      <w:rFonts w:ascii="Arial" w:eastAsia="仿宋_GB2312" w:hAnsi="Arial" w:cs="Times New Roman"/>
      <w:bCs/>
      <w:w w:val="90"/>
      <w:kern w:val="18"/>
      <w:sz w:val="24"/>
      <w:szCs w:val="24"/>
    </w:rPr>
  </w:style>
  <w:style w:type="character" w:styleId="afc">
    <w:name w:val="page number"/>
    <w:basedOn w:val="a0"/>
    <w:rsid w:val="00C813B3"/>
  </w:style>
  <w:style w:type="character" w:customStyle="1" w:styleId="apple-converted-space">
    <w:name w:val="apple-converted-space"/>
    <w:basedOn w:val="a0"/>
    <w:rsid w:val="00C813B3"/>
  </w:style>
  <w:style w:type="character" w:styleId="afd">
    <w:name w:val="Hyperlink"/>
    <w:rsid w:val="00C813B3"/>
    <w:rPr>
      <w:color w:val="0000FF"/>
      <w:u w:val="single"/>
    </w:rPr>
  </w:style>
  <w:style w:type="character" w:customStyle="1" w:styleId="af">
    <w:name w:val="批注文字 字符"/>
    <w:link w:val="ae"/>
    <w:uiPriority w:val="99"/>
    <w:qFormat/>
    <w:rsid w:val="00C813B3"/>
    <w:rPr>
      <w:color w:val="000000"/>
      <w:u w:color="000000"/>
    </w:rPr>
  </w:style>
  <w:style w:type="paragraph" w:customStyle="1" w:styleId="23">
    <w:name w:val="正文文字2"/>
    <w:basedOn w:val="af4"/>
    <w:rsid w:val="00C813B3"/>
    <w:pPr>
      <w:adjustRightInd w:val="0"/>
      <w:snapToGrid/>
      <w:spacing w:after="60" w:line="360" w:lineRule="atLeast"/>
      <w:ind w:leftChars="30" w:left="72" w:rightChars="30" w:right="72"/>
      <w:jc w:val="center"/>
    </w:pPr>
    <w:rPr>
      <w:rFonts w:eastAsia="黑体" w:hAnsi="Times New Roman"/>
      <w:color w:val="auto"/>
      <w:sz w:val="21"/>
    </w:rPr>
  </w:style>
  <w:style w:type="paragraph" w:styleId="afe">
    <w:name w:val="Date"/>
    <w:basedOn w:val="a"/>
    <w:next w:val="a"/>
    <w:link w:val="aff"/>
    <w:rsid w:val="00C813B3"/>
    <w:pPr>
      <w:widowControl w:val="0"/>
      <w:spacing w:line="240" w:lineRule="auto"/>
      <w:textAlignment w:val="auto"/>
    </w:pPr>
    <w:rPr>
      <w:rFonts w:ascii="Arial" w:eastAsia="仿宋_GB2312" w:hAnsi="Arial" w:cstheme="minorBidi"/>
      <w:color w:val="auto"/>
      <w:kern w:val="2"/>
      <w:sz w:val="32"/>
      <w:szCs w:val="22"/>
    </w:rPr>
  </w:style>
  <w:style w:type="character" w:customStyle="1" w:styleId="Char10">
    <w:name w:val="批注文字 Char1"/>
    <w:basedOn w:val="a0"/>
    <w:uiPriority w:val="99"/>
    <w:semiHidden/>
    <w:rsid w:val="00C813B3"/>
    <w:rPr>
      <w:rFonts w:ascii="Times New Roman" w:eastAsia="宋体" w:hAnsi="Times New Roman" w:cs="Times New Roman"/>
      <w:color w:val="000000"/>
      <w:kern w:val="0"/>
      <w:szCs w:val="20"/>
      <w:u w:color="000000"/>
    </w:rPr>
  </w:style>
  <w:style w:type="character" w:customStyle="1" w:styleId="font41">
    <w:name w:val="font41"/>
    <w:rsid w:val="00C813B3"/>
    <w:rPr>
      <w:rFonts w:ascii="宋体" w:eastAsia="宋体" w:hAnsi="宋体" w:cs="宋体" w:hint="eastAsia"/>
      <w:i w:val="0"/>
      <w:color w:val="000000"/>
      <w:sz w:val="24"/>
      <w:szCs w:val="24"/>
      <w:u w:val="none"/>
    </w:rPr>
  </w:style>
  <w:style w:type="paragraph" w:styleId="aff0">
    <w:name w:val="List"/>
    <w:basedOn w:val="a"/>
    <w:rsid w:val="00C813B3"/>
    <w:pPr>
      <w:widowControl w:val="0"/>
      <w:spacing w:line="240" w:lineRule="auto"/>
      <w:ind w:left="420" w:hanging="420"/>
      <w:textAlignment w:val="auto"/>
    </w:pPr>
    <w:rPr>
      <w:rFonts w:ascii="Arial" w:eastAsia="楷体_GB2312" w:hAnsi="Arial"/>
      <w:color w:val="auto"/>
      <w:kern w:val="2"/>
      <w:sz w:val="28"/>
    </w:rPr>
  </w:style>
  <w:style w:type="character" w:customStyle="1" w:styleId="aff">
    <w:name w:val="日期 字符"/>
    <w:link w:val="afe"/>
    <w:rsid w:val="00C813B3"/>
    <w:rPr>
      <w:rFonts w:ascii="Arial" w:eastAsia="仿宋_GB2312" w:hAnsi="Arial"/>
      <w:sz w:val="32"/>
    </w:rPr>
  </w:style>
  <w:style w:type="paragraph" w:styleId="2">
    <w:name w:val="Body Text Indent 2"/>
    <w:basedOn w:val="a"/>
    <w:link w:val="22"/>
    <w:rsid w:val="00C813B3"/>
    <w:pPr>
      <w:numPr>
        <w:ilvl w:val="1"/>
        <w:numId w:val="2"/>
      </w:numPr>
      <w:tabs>
        <w:tab w:val="clear" w:pos="1920"/>
      </w:tabs>
      <w:spacing w:after="120" w:line="480" w:lineRule="auto"/>
      <w:ind w:leftChars="200" w:left="420" w:firstLine="0"/>
    </w:pPr>
  </w:style>
  <w:style w:type="paragraph" w:customStyle="1" w:styleId="DAS">
    <w:name w:val="DAS正文"/>
    <w:basedOn w:val="a"/>
    <w:qFormat/>
    <w:rsid w:val="008D7C9B"/>
    <w:pPr>
      <w:widowControl w:val="0"/>
      <w:spacing w:line="360" w:lineRule="auto"/>
      <w:ind w:right="181" w:firstLineChars="200" w:firstLine="480"/>
      <w:textAlignment w:val="auto"/>
    </w:pPr>
    <w:rPr>
      <w:rFonts w:ascii="Verdana" w:hAnsi="Verdana"/>
      <w:color w:val="auto"/>
      <w:kern w:val="2"/>
      <w:sz w:val="24"/>
      <w:szCs w:val="24"/>
    </w:rPr>
  </w:style>
  <w:style w:type="paragraph" w:styleId="aff1">
    <w:name w:val="Block Text"/>
    <w:basedOn w:val="a"/>
    <w:next w:val="a"/>
    <w:qFormat/>
    <w:rsid w:val="00CC08DC"/>
    <w:pPr>
      <w:widowControl w:val="0"/>
      <w:autoSpaceDE w:val="0"/>
      <w:autoSpaceDN w:val="0"/>
      <w:adjustRightInd w:val="0"/>
      <w:spacing w:line="240" w:lineRule="auto"/>
      <w:ind w:left="256" w:right="6" w:firstLineChars="200" w:firstLine="624"/>
      <w:textAlignment w:val="auto"/>
    </w:pPr>
    <w:rPr>
      <w:rFonts w:eastAsia="仿宋_GB2312"/>
      <w:color w:val="auto"/>
      <w:sz w:val="28"/>
    </w:rPr>
  </w:style>
  <w:style w:type="table" w:styleId="aff2">
    <w:name w:val="Table Grid"/>
    <w:basedOn w:val="a1"/>
    <w:uiPriority w:val="59"/>
    <w:qFormat/>
    <w:rsid w:val="00C813B3"/>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14">
    <w:name w:val="正文1"/>
    <w:next w:val="a"/>
    <w:qFormat/>
    <w:rsid w:val="00D51563"/>
    <w:pPr>
      <w:widowControl w:val="0"/>
      <w:jc w:val="both"/>
    </w:pPr>
    <w:rPr>
      <w:rFonts w:ascii="Times New Roman" w:eastAsia="宋体" w:hAnsi="Times New Roman" w:cs="Times New Roman"/>
      <w:kern w:val="0"/>
      <w:szCs w:val="24"/>
    </w:rPr>
  </w:style>
  <w:style w:type="paragraph" w:styleId="af7">
    <w:name w:val="Balloon Text"/>
    <w:basedOn w:val="a"/>
    <w:link w:val="af6"/>
    <w:rsid w:val="00C813B3"/>
    <w:pPr>
      <w:spacing w:line="240" w:lineRule="auto"/>
    </w:pPr>
    <w:rPr>
      <w:rFonts w:asciiTheme="minorHAnsi" w:eastAsiaTheme="minorEastAsia" w:hAnsiTheme="minorHAnsi" w:cstheme="minorBidi"/>
      <w:kern w:val="2"/>
      <w:sz w:val="18"/>
      <w:szCs w:val="18"/>
    </w:rPr>
  </w:style>
  <w:style w:type="character" w:customStyle="1" w:styleId="aff3">
    <w:name w:val="标题 字符"/>
    <w:link w:val="aff4"/>
    <w:rsid w:val="00C813B3"/>
    <w:rPr>
      <w:rFonts w:ascii="Cambria" w:hAnsi="Cambria" w:cs="Times New Roman"/>
      <w:b/>
      <w:bCs/>
      <w:color w:val="000000"/>
      <w:sz w:val="32"/>
      <w:szCs w:val="32"/>
      <w:u w:color="000000"/>
    </w:rPr>
  </w:style>
  <w:style w:type="paragraph" w:styleId="aff4">
    <w:name w:val="Title"/>
    <w:basedOn w:val="a"/>
    <w:next w:val="a"/>
    <w:link w:val="aff3"/>
    <w:qFormat/>
    <w:rsid w:val="00C813B3"/>
    <w:pPr>
      <w:spacing w:before="240" w:after="60"/>
      <w:jc w:val="center"/>
      <w:outlineLvl w:val="0"/>
    </w:pPr>
    <w:rPr>
      <w:rFonts w:ascii="Cambria" w:eastAsiaTheme="minorEastAsia" w:hAnsi="Cambria"/>
      <w:b/>
      <w:bCs/>
      <w:kern w:val="2"/>
      <w:sz w:val="32"/>
      <w:szCs w:val="32"/>
    </w:rPr>
  </w:style>
  <w:style w:type="character" w:customStyle="1" w:styleId="Char11">
    <w:name w:val="标题 Char1"/>
    <w:basedOn w:val="a0"/>
    <w:uiPriority w:val="10"/>
    <w:rsid w:val="00C813B3"/>
    <w:rPr>
      <w:rFonts w:asciiTheme="majorHAnsi" w:eastAsia="宋体" w:hAnsiTheme="majorHAnsi" w:cstheme="majorBidi"/>
      <w:b/>
      <w:bCs/>
      <w:color w:val="000000"/>
      <w:kern w:val="0"/>
      <w:sz w:val="32"/>
      <w:szCs w:val="32"/>
      <w:u w:color="000000"/>
    </w:rPr>
  </w:style>
  <w:style w:type="paragraph" w:customStyle="1" w:styleId="CharCharCharChar">
    <w:name w:val="Char Char Char Char"/>
    <w:basedOn w:val="a"/>
    <w:rsid w:val="00C813B3"/>
    <w:pPr>
      <w:widowControl w:val="0"/>
      <w:spacing w:line="240" w:lineRule="auto"/>
      <w:textAlignment w:val="auto"/>
    </w:pPr>
    <w:rPr>
      <w:rFonts w:ascii="Tahoma" w:hAnsi="Tahoma"/>
      <w:color w:val="auto"/>
      <w:kern w:val="2"/>
      <w:sz w:val="24"/>
    </w:rPr>
  </w:style>
  <w:style w:type="paragraph" w:customStyle="1" w:styleId="110">
    <w:name w:val="目录 11"/>
    <w:basedOn w:val="a"/>
    <w:next w:val="a"/>
    <w:uiPriority w:val="39"/>
    <w:unhideWhenUsed/>
    <w:qFormat/>
    <w:rsid w:val="00FE0AB5"/>
    <w:pPr>
      <w:spacing w:after="100" w:line="259" w:lineRule="auto"/>
      <w:jc w:val="left"/>
      <w:textAlignment w:val="auto"/>
    </w:pPr>
    <w:rPr>
      <w:rFonts w:ascii="Calibri" w:hAnsi="Calibri"/>
      <w:color w:val="auto"/>
      <w:sz w:val="22"/>
      <w:szCs w:val="22"/>
    </w:rPr>
  </w:style>
  <w:style w:type="character" w:customStyle="1" w:styleId="Char12">
    <w:name w:val="批注主题 Char1"/>
    <w:basedOn w:val="Char10"/>
    <w:uiPriority w:val="99"/>
    <w:semiHidden/>
    <w:rsid w:val="00C813B3"/>
    <w:rPr>
      <w:rFonts w:ascii="Times New Roman" w:eastAsia="宋体" w:hAnsi="Times New Roman" w:cs="Times New Roman"/>
      <w:b/>
      <w:bCs/>
      <w:color w:val="000000"/>
      <w:kern w:val="0"/>
      <w:szCs w:val="20"/>
      <w:u w:color="000000"/>
    </w:rPr>
  </w:style>
  <w:style w:type="character" w:customStyle="1" w:styleId="Char4">
    <w:name w:val="纯文本 Char"/>
    <w:rsid w:val="000230AF"/>
    <w:rPr>
      <w:rFonts w:ascii="宋体" w:hAnsi="Courier New"/>
      <w:kern w:val="2"/>
      <w:sz w:val="21"/>
    </w:rPr>
  </w:style>
  <w:style w:type="character" w:customStyle="1" w:styleId="Char13">
    <w:name w:val="批注框文本 Char1"/>
    <w:basedOn w:val="a0"/>
    <w:uiPriority w:val="99"/>
    <w:semiHidden/>
    <w:rsid w:val="00C813B3"/>
    <w:rPr>
      <w:rFonts w:ascii="Times New Roman" w:eastAsia="宋体" w:hAnsi="Times New Roman" w:cs="Times New Roman"/>
      <w:color w:val="000000"/>
      <w:kern w:val="0"/>
      <w:sz w:val="18"/>
      <w:szCs w:val="18"/>
      <w:u w:color="000000"/>
    </w:rPr>
  </w:style>
  <w:style w:type="paragraph" w:styleId="afb">
    <w:name w:val="footer"/>
    <w:basedOn w:val="a"/>
    <w:link w:val="afa"/>
    <w:unhideWhenUsed/>
    <w:rsid w:val="00C813B3"/>
    <w:pPr>
      <w:tabs>
        <w:tab w:val="center" w:pos="4153"/>
        <w:tab w:val="right" w:pos="8306"/>
      </w:tabs>
      <w:snapToGrid w:val="0"/>
      <w:jc w:val="left"/>
    </w:pPr>
    <w:rPr>
      <w:sz w:val="18"/>
      <w:szCs w:val="18"/>
    </w:rPr>
  </w:style>
  <w:style w:type="character" w:customStyle="1" w:styleId="aff5">
    <w:name w:val="文档结构图 字符"/>
    <w:basedOn w:val="a0"/>
    <w:link w:val="aff6"/>
    <w:semiHidden/>
    <w:rsid w:val="00C813B3"/>
    <w:rPr>
      <w:rFonts w:ascii="Times New Roman" w:eastAsia="宋体" w:hAnsi="Times New Roman" w:cs="Times New Roman"/>
      <w:color w:val="000000"/>
      <w:kern w:val="0"/>
      <w:szCs w:val="20"/>
      <w:u w:color="000000"/>
      <w:shd w:val="clear" w:color="auto" w:fill="000080"/>
    </w:rPr>
  </w:style>
  <w:style w:type="character" w:customStyle="1" w:styleId="a5">
    <w:name w:val="正文文本 字符"/>
    <w:basedOn w:val="a0"/>
    <w:link w:val="af4"/>
    <w:rsid w:val="00C813B3"/>
    <w:rPr>
      <w:rFonts w:ascii="Arial" w:eastAsia="仿宋_GB2312" w:hAnsi="Arial" w:cs="Times New Roman"/>
      <w:color w:val="000000"/>
      <w:kern w:val="0"/>
      <w:sz w:val="31"/>
      <w:szCs w:val="20"/>
      <w:u w:color="000000"/>
    </w:rPr>
  </w:style>
  <w:style w:type="character" w:customStyle="1" w:styleId="af9">
    <w:name w:val="页眉 字符"/>
    <w:basedOn w:val="a0"/>
    <w:link w:val="af8"/>
    <w:rsid w:val="00C813B3"/>
    <w:rPr>
      <w:sz w:val="18"/>
      <w:szCs w:val="18"/>
    </w:rPr>
  </w:style>
  <w:style w:type="character" w:customStyle="1" w:styleId="21">
    <w:name w:val="标题 2 字符"/>
    <w:basedOn w:val="a0"/>
    <w:link w:val="20"/>
    <w:rsid w:val="00C813B3"/>
    <w:rPr>
      <w:rFonts w:ascii="Times New Roman" w:eastAsia="宋体" w:hAnsi="Times New Roman" w:cs="Times New Roman"/>
      <w:kern w:val="0"/>
      <w:sz w:val="24"/>
      <w:szCs w:val="20"/>
    </w:rPr>
  </w:style>
  <w:style w:type="paragraph" w:styleId="aff6">
    <w:name w:val="Document Map"/>
    <w:basedOn w:val="a"/>
    <w:link w:val="aff5"/>
    <w:semiHidden/>
    <w:rsid w:val="00C813B3"/>
    <w:pPr>
      <w:shd w:val="clear" w:color="auto" w:fill="000080"/>
    </w:pPr>
  </w:style>
  <w:style w:type="paragraph" w:styleId="af3">
    <w:name w:val="Plain Text"/>
    <w:basedOn w:val="a"/>
    <w:link w:val="af2"/>
    <w:rsid w:val="00C813B3"/>
    <w:pPr>
      <w:widowControl w:val="0"/>
      <w:spacing w:line="240" w:lineRule="auto"/>
      <w:textAlignment w:val="auto"/>
    </w:pPr>
    <w:rPr>
      <w:rFonts w:ascii="宋体" w:hAnsi="Courier New"/>
      <w:color w:val="auto"/>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04583-B624-462B-BC6B-285014F4D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35</Pages>
  <Words>10564</Words>
  <Characters>10881</Characters>
  <Application>Microsoft Office Word</Application>
  <DocSecurity>0</DocSecurity>
  <Lines>777</Lines>
  <Paragraphs>691</Paragraphs>
  <ScaleCrop>false</ScaleCrop>
  <Company/>
  <LinksUpToDate>false</LinksUpToDate>
  <CharactersWithSpaces>20754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418</cp:revision>
  <dcterms:created xsi:type="dcterms:W3CDTF">2025-11-18T11:21:00Z</dcterms:created>
  <dcterms:modified xsi:type="dcterms:W3CDTF">2025-11-19T07:14:00Z</dcterms:modified>
</cp:coreProperties>
</file>