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3B3" w:rsidRDefault="00C813B3" w:rsidP="00C813B3">
      <w:pPr>
        <w:jc w:val="right"/>
        <w:rPr>
          <w:rFonts w:ascii="宋体" w:hAnsi="宋体"/>
          <w:b/>
          <w:color w:val="FF0000"/>
          <w:szCs w:val="21"/>
        </w:rPr>
      </w:pPr>
    </w:p>
    <w:p w:rsidR="00C813B3" w:rsidRDefault="00C813B3" w:rsidP="00C813B3">
      <w:pPr>
        <w:jc w:val="center"/>
        <w:rPr>
          <w:rFonts w:ascii="宋体" w:hAnsi="宋体"/>
          <w:b/>
          <w:color w:val="auto"/>
          <w:szCs w:val="21"/>
        </w:rPr>
      </w:pPr>
    </w:p>
    <w:p w:rsidR="00C813B3" w:rsidRDefault="00C813B3" w:rsidP="00C813B3">
      <w:pPr>
        <w:jc w:val="center"/>
        <w:rPr>
          <w:rFonts w:ascii="宋体" w:hAnsi="宋体"/>
          <w:b/>
          <w:color w:val="auto"/>
          <w:sz w:val="72"/>
          <w:szCs w:val="72"/>
        </w:rPr>
      </w:pPr>
    </w:p>
    <w:p w:rsidR="00C813B3" w:rsidRDefault="00C813B3" w:rsidP="00C813B3">
      <w:pPr>
        <w:rPr>
          <w:rFonts w:ascii="宋体" w:hAnsi="宋体"/>
          <w:b/>
          <w:color w:val="auto"/>
          <w:sz w:val="72"/>
          <w:szCs w:val="72"/>
        </w:rPr>
      </w:pPr>
    </w:p>
    <w:p w:rsidR="00C813B3" w:rsidRDefault="00C813B3" w:rsidP="00C813B3">
      <w:pPr>
        <w:jc w:val="center"/>
        <w:rPr>
          <w:rFonts w:ascii="宋体" w:hAnsi="宋体"/>
          <w:b/>
          <w:color w:val="auto"/>
          <w:sz w:val="72"/>
          <w:szCs w:val="72"/>
        </w:rPr>
      </w:pPr>
      <w:r>
        <w:rPr>
          <w:rFonts w:ascii="宋体" w:hAnsi="宋体" w:hint="eastAsia"/>
          <w:b/>
          <w:color w:val="auto"/>
          <w:sz w:val="72"/>
          <w:szCs w:val="72"/>
        </w:rPr>
        <w:t>公开</w:t>
      </w:r>
      <w:r w:rsidR="00B60C11">
        <w:rPr>
          <w:rFonts w:ascii="宋体" w:hAnsi="宋体" w:hint="eastAsia"/>
          <w:b/>
          <w:color w:val="auto"/>
          <w:sz w:val="72"/>
          <w:szCs w:val="72"/>
        </w:rPr>
        <w:t>招标</w:t>
      </w:r>
      <w:r>
        <w:rPr>
          <w:rFonts w:ascii="宋体" w:hAnsi="宋体" w:hint="eastAsia"/>
          <w:b/>
          <w:color w:val="auto"/>
          <w:sz w:val="72"/>
          <w:szCs w:val="72"/>
        </w:rPr>
        <w:t>招标文件</w:t>
      </w: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spacing w:line="360" w:lineRule="auto"/>
        <w:ind w:firstLineChars="300" w:firstLine="964"/>
        <w:rPr>
          <w:rFonts w:ascii="??" w:hAnsi="??" w:cs="宋体"/>
          <w:b/>
          <w:bCs/>
          <w:color w:val="auto"/>
          <w:sz w:val="32"/>
          <w:szCs w:val="32"/>
        </w:rPr>
      </w:pPr>
      <w:r>
        <w:rPr>
          <w:rFonts w:ascii="宋体" w:hAnsi="宋体" w:hint="eastAsia"/>
          <w:b/>
          <w:color w:val="auto"/>
          <w:sz w:val="32"/>
          <w:szCs w:val="32"/>
        </w:rPr>
        <w:t>项目名称：</w:t>
      </w:r>
      <w:r w:rsidR="00EE46FE" w:rsidRPr="00EE46FE">
        <w:rPr>
          <w:rFonts w:ascii="宋体" w:hAnsi="宋体" w:hint="eastAsia"/>
          <w:b/>
          <w:sz w:val="32"/>
          <w:szCs w:val="32"/>
        </w:rPr>
        <w:t>运动控制技术实训室扩建</w:t>
      </w:r>
      <w:r w:rsidR="00BF5DCD">
        <w:rPr>
          <w:rFonts w:ascii="宋体" w:hAnsi="宋体" w:hint="eastAsia"/>
          <w:b/>
          <w:sz w:val="32"/>
          <w:szCs w:val="32"/>
        </w:rPr>
        <w:t>项目</w:t>
      </w:r>
    </w:p>
    <w:p w:rsidR="00C813B3" w:rsidRDefault="00C813B3" w:rsidP="00C813B3">
      <w:pPr>
        <w:spacing w:line="360" w:lineRule="auto"/>
        <w:ind w:firstLineChars="300" w:firstLine="964"/>
        <w:rPr>
          <w:rFonts w:ascii="宋体" w:hAnsi="宋体"/>
          <w:b/>
          <w:color w:val="auto"/>
          <w:sz w:val="32"/>
          <w:szCs w:val="32"/>
        </w:rPr>
      </w:pPr>
      <w:r>
        <w:rPr>
          <w:rFonts w:ascii="宋体" w:hAnsi="宋体" w:hint="eastAsia"/>
          <w:b/>
          <w:color w:val="auto"/>
          <w:sz w:val="32"/>
          <w:szCs w:val="32"/>
        </w:rPr>
        <w:t>项目编号：</w:t>
      </w:r>
      <w:r w:rsidR="00EE46FE" w:rsidRPr="00EE46FE">
        <w:rPr>
          <w:rFonts w:ascii="宋体" w:hAnsi="宋体" w:cs="宋体"/>
          <w:b/>
          <w:color w:val="auto"/>
          <w:sz w:val="32"/>
          <w:szCs w:val="32"/>
        </w:rPr>
        <w:t>XZCIT2020SYS23</w:t>
      </w: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spacing w:line="360" w:lineRule="auto"/>
        <w:jc w:val="center"/>
        <w:rPr>
          <w:rFonts w:ascii="宋体" w:hAnsi="宋体"/>
          <w:b/>
          <w:color w:val="auto"/>
          <w:sz w:val="32"/>
          <w:szCs w:val="32"/>
        </w:rPr>
      </w:pPr>
      <w:r>
        <w:rPr>
          <w:rFonts w:ascii="宋体" w:hAnsi="宋体" w:hint="eastAsia"/>
          <w:b/>
          <w:color w:val="auto"/>
          <w:sz w:val="32"/>
          <w:szCs w:val="32"/>
        </w:rPr>
        <w:t>徐州工业职业技术学院招标办</w:t>
      </w:r>
    </w:p>
    <w:p w:rsidR="00C813B3" w:rsidRDefault="00C813B3" w:rsidP="00C813B3">
      <w:pPr>
        <w:spacing w:line="360" w:lineRule="auto"/>
        <w:jc w:val="center"/>
        <w:rPr>
          <w:rFonts w:ascii="宋体" w:hAnsi="宋体"/>
          <w:b/>
          <w:color w:val="auto"/>
          <w:sz w:val="32"/>
          <w:szCs w:val="32"/>
        </w:rPr>
      </w:pPr>
      <w:r>
        <w:rPr>
          <w:rFonts w:ascii="宋体" w:hAnsi="宋体" w:hint="eastAsia"/>
          <w:b/>
          <w:color w:val="auto"/>
          <w:sz w:val="32"/>
          <w:szCs w:val="32"/>
        </w:rPr>
        <w:t>20</w:t>
      </w:r>
      <w:r w:rsidR="00EE46FE">
        <w:rPr>
          <w:rFonts w:ascii="宋体" w:hAnsi="宋体" w:hint="eastAsia"/>
          <w:b/>
          <w:color w:val="auto"/>
          <w:sz w:val="32"/>
          <w:szCs w:val="32"/>
        </w:rPr>
        <w:t>20</w:t>
      </w:r>
      <w:r>
        <w:rPr>
          <w:rFonts w:ascii="宋体" w:hAnsi="宋体" w:hint="eastAsia"/>
          <w:b/>
          <w:color w:val="auto"/>
          <w:sz w:val="32"/>
          <w:szCs w:val="32"/>
        </w:rPr>
        <w:t>年</w:t>
      </w:r>
      <w:r w:rsidR="00EE46FE">
        <w:rPr>
          <w:rFonts w:ascii="宋体" w:hAnsi="宋体" w:hint="eastAsia"/>
          <w:b/>
          <w:color w:val="auto"/>
          <w:sz w:val="32"/>
          <w:szCs w:val="32"/>
        </w:rPr>
        <w:t>8</w:t>
      </w:r>
      <w:r>
        <w:rPr>
          <w:rFonts w:ascii="宋体" w:hAnsi="宋体" w:hint="eastAsia"/>
          <w:b/>
          <w:color w:val="auto"/>
          <w:sz w:val="32"/>
          <w:szCs w:val="32"/>
        </w:rPr>
        <w:t>月</w:t>
      </w:r>
    </w:p>
    <w:p w:rsidR="00C813B3" w:rsidRDefault="00C813B3" w:rsidP="00C813B3">
      <w:pPr>
        <w:rPr>
          <w:rFonts w:ascii="宋体" w:hAnsi="宋体"/>
          <w:sz w:val="32"/>
          <w:szCs w:val="32"/>
        </w:rPr>
      </w:pPr>
    </w:p>
    <w:p w:rsidR="00C813B3" w:rsidRDefault="00C813B3" w:rsidP="00C813B3">
      <w:pPr>
        <w:jc w:val="center"/>
        <w:rPr>
          <w:rFonts w:ascii="宋体" w:hAnsi="宋体"/>
          <w:b/>
          <w:szCs w:val="21"/>
        </w:rPr>
      </w:pPr>
      <w:r>
        <w:rPr>
          <w:rFonts w:ascii="宋体" w:hAnsi="宋体"/>
          <w:b/>
          <w:szCs w:val="21"/>
        </w:rPr>
        <w:br w:type="page"/>
      </w:r>
    </w:p>
    <w:p w:rsidR="00C813B3" w:rsidRDefault="00C813B3" w:rsidP="00C813B3">
      <w:pPr>
        <w:jc w:val="center"/>
        <w:rPr>
          <w:rFonts w:ascii="宋体" w:hAnsi="宋体"/>
          <w:sz w:val="32"/>
          <w:szCs w:val="32"/>
        </w:rPr>
      </w:pPr>
      <w:r>
        <w:rPr>
          <w:rFonts w:ascii="宋体" w:hAnsi="宋体" w:hint="eastAsia"/>
          <w:sz w:val="32"/>
          <w:szCs w:val="32"/>
        </w:rPr>
        <w:lastRenderedPageBreak/>
        <w:t>目   录</w:t>
      </w:r>
    </w:p>
    <w:p w:rsidR="00C813B3" w:rsidRDefault="00C813B3" w:rsidP="00C813B3">
      <w:pPr>
        <w:ind w:firstLineChars="100" w:firstLine="210"/>
        <w:jc w:val="center"/>
        <w:rPr>
          <w:rFonts w:ascii="宋体" w:hAnsi="宋体"/>
          <w:szCs w:val="21"/>
        </w:rPr>
      </w:pPr>
    </w:p>
    <w:p w:rsidR="00C813B3" w:rsidRDefault="00C813B3" w:rsidP="00C813B3">
      <w:pPr>
        <w:ind w:firstLineChars="100" w:firstLine="210"/>
        <w:jc w:val="center"/>
        <w:rPr>
          <w:rFonts w:ascii="宋体" w:hAnsi="宋体"/>
          <w:szCs w:val="21"/>
        </w:rPr>
      </w:pPr>
    </w:p>
    <w:p w:rsidR="00C813B3" w:rsidRDefault="00C813B3" w:rsidP="00C813B3">
      <w:pPr>
        <w:ind w:firstLineChars="135" w:firstLine="378"/>
        <w:rPr>
          <w:rFonts w:ascii="宋体" w:hAnsi="宋体"/>
          <w:sz w:val="28"/>
          <w:szCs w:val="28"/>
        </w:rPr>
      </w:pPr>
      <w:r>
        <w:rPr>
          <w:rFonts w:ascii="宋体" w:hAnsi="宋体" w:hint="eastAsia"/>
          <w:sz w:val="28"/>
          <w:szCs w:val="28"/>
        </w:rPr>
        <w:t>第一部分  招标公告</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第二部分  技术及商务要求</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第三部分  投标人须知</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第四部分  采购合同格式</w:t>
      </w:r>
    </w:p>
    <w:p w:rsidR="00C813B3" w:rsidRDefault="00C813B3" w:rsidP="00C813B3">
      <w:pPr>
        <w:ind w:firstLineChars="128" w:firstLine="358"/>
        <w:rPr>
          <w:rFonts w:ascii="宋体" w:hAnsi="宋体"/>
          <w:sz w:val="28"/>
          <w:szCs w:val="28"/>
        </w:rPr>
      </w:pPr>
      <w:r>
        <w:rPr>
          <w:rFonts w:ascii="宋体" w:hAnsi="宋体" w:hint="eastAsia"/>
          <w:sz w:val="28"/>
          <w:szCs w:val="28"/>
        </w:rPr>
        <w:t>第五部分  投标文件格式</w:t>
      </w:r>
    </w:p>
    <w:p w:rsidR="00C813B3" w:rsidRDefault="00C813B3" w:rsidP="00C813B3">
      <w:pPr>
        <w:rPr>
          <w:rFonts w:ascii="宋体" w:hAnsi="宋体"/>
          <w:szCs w:val="21"/>
        </w:rPr>
        <w:sectPr w:rsidR="00C813B3">
          <w:headerReference w:type="even" r:id="rId8"/>
          <w:headerReference w:type="default" r:id="rId9"/>
          <w:footerReference w:type="even" r:id="rId10"/>
          <w:footerReference w:type="default" r:id="rId11"/>
          <w:headerReference w:type="first" r:id="rId12"/>
          <w:pgSz w:w="11906" w:h="16838"/>
          <w:pgMar w:top="907" w:right="1247" w:bottom="907" w:left="1247" w:header="284" w:footer="680" w:gutter="0"/>
          <w:pgNumType w:start="0"/>
          <w:cols w:space="720"/>
          <w:titlePg/>
          <w:docGrid w:type="lines" w:linePitch="312"/>
        </w:sectPr>
      </w:pPr>
    </w:p>
    <w:p w:rsidR="00C813B3" w:rsidRDefault="00C813B3" w:rsidP="00C813B3">
      <w:pPr>
        <w:widowControl w:val="0"/>
        <w:snapToGrid w:val="0"/>
        <w:spacing w:beforeLines="100" w:before="312" w:line="360" w:lineRule="auto"/>
        <w:jc w:val="center"/>
        <w:rPr>
          <w:rFonts w:ascii="宋体" w:hAnsi="宋体"/>
          <w:b/>
          <w:bCs/>
          <w:color w:val="auto"/>
          <w:sz w:val="28"/>
          <w:szCs w:val="28"/>
        </w:rPr>
      </w:pPr>
      <w:r>
        <w:rPr>
          <w:rFonts w:ascii="宋体" w:hAnsi="宋体" w:hint="eastAsia"/>
          <w:b/>
          <w:bCs/>
          <w:sz w:val="28"/>
          <w:szCs w:val="28"/>
        </w:rPr>
        <w:lastRenderedPageBreak/>
        <w:t xml:space="preserve">第一部分 </w:t>
      </w:r>
      <w:r>
        <w:rPr>
          <w:rFonts w:ascii="宋体" w:hAnsi="宋体" w:hint="eastAsia"/>
          <w:b/>
          <w:bCs/>
          <w:color w:val="auto"/>
          <w:sz w:val="28"/>
          <w:szCs w:val="28"/>
        </w:rPr>
        <w:t>招标公告</w:t>
      </w:r>
    </w:p>
    <w:p w:rsidR="00C813B3" w:rsidRPr="00791A0B" w:rsidRDefault="00C813B3" w:rsidP="00C813B3">
      <w:pPr>
        <w:spacing w:line="420" w:lineRule="atLeast"/>
        <w:ind w:firstLineChars="200" w:firstLine="480"/>
        <w:jc w:val="left"/>
        <w:textAlignment w:val="auto"/>
        <w:rPr>
          <w:rFonts w:ascii="宋体" w:hAnsi="宋体" w:cs="宋体"/>
          <w:color w:val="auto"/>
          <w:sz w:val="24"/>
          <w:szCs w:val="24"/>
        </w:rPr>
      </w:pPr>
      <w:r w:rsidRPr="00791A0B">
        <w:rPr>
          <w:rFonts w:ascii="宋体" w:hAnsi="宋体" w:cs="宋体" w:hint="eastAsia"/>
          <w:sz w:val="24"/>
          <w:szCs w:val="24"/>
        </w:rPr>
        <w:t>徐州工业职业技术学院招标办公室按照学校批准的采购计</w:t>
      </w:r>
      <w:r w:rsidRPr="00791A0B">
        <w:rPr>
          <w:rFonts w:ascii="宋体" w:hAnsi="宋体" w:cs="宋体" w:hint="eastAsia"/>
          <w:color w:val="auto"/>
          <w:sz w:val="24"/>
          <w:szCs w:val="24"/>
        </w:rPr>
        <w:t>划，对</w:t>
      </w:r>
      <w:r w:rsidR="005A733B" w:rsidRPr="005A733B">
        <w:rPr>
          <w:rFonts w:ascii="宋体" w:hAnsi="宋体" w:hint="eastAsia"/>
          <w:sz w:val="24"/>
          <w:szCs w:val="24"/>
        </w:rPr>
        <w:t>运动控制技术实训室</w:t>
      </w:r>
      <w:r w:rsidR="005A733B">
        <w:rPr>
          <w:rFonts w:ascii="宋体" w:hAnsi="宋体" w:hint="eastAsia"/>
          <w:sz w:val="24"/>
          <w:szCs w:val="24"/>
        </w:rPr>
        <w:t>扩建</w:t>
      </w:r>
      <w:r w:rsidRPr="00791A0B">
        <w:rPr>
          <w:rFonts w:ascii="宋体" w:hAnsi="宋体" w:hint="eastAsia"/>
          <w:color w:val="auto"/>
          <w:sz w:val="24"/>
          <w:szCs w:val="24"/>
        </w:rPr>
        <w:t>项目</w:t>
      </w:r>
      <w:r w:rsidRPr="00791A0B">
        <w:rPr>
          <w:rFonts w:ascii="宋体" w:hAnsi="宋体" w:cs="宋体" w:hint="eastAsia"/>
          <w:color w:val="auto"/>
          <w:sz w:val="24"/>
          <w:szCs w:val="24"/>
        </w:rPr>
        <w:t>进行公开招标方式采购，现欢迎符合相关条件的各地供应商参加投标。</w:t>
      </w:r>
    </w:p>
    <w:p w:rsidR="00C813B3" w:rsidRPr="00791A0B" w:rsidRDefault="00C813B3" w:rsidP="00C813B3">
      <w:pPr>
        <w:spacing w:line="420" w:lineRule="atLeast"/>
        <w:ind w:firstLineChars="200" w:firstLine="482"/>
        <w:jc w:val="left"/>
        <w:textAlignment w:val="auto"/>
        <w:rPr>
          <w:rFonts w:ascii="宋体" w:hAnsi="宋体" w:cs="宋体"/>
          <w:color w:val="FF0000"/>
          <w:sz w:val="24"/>
          <w:szCs w:val="24"/>
        </w:rPr>
      </w:pPr>
      <w:r w:rsidRPr="00791A0B">
        <w:rPr>
          <w:rFonts w:ascii="宋体" w:hAnsi="宋体" w:cs="宋体" w:hint="eastAsia"/>
          <w:b/>
          <w:color w:val="auto"/>
          <w:sz w:val="24"/>
          <w:szCs w:val="24"/>
        </w:rPr>
        <w:t>一、招标项目名称：</w:t>
      </w:r>
      <w:r w:rsidR="005A733B" w:rsidRPr="005A733B">
        <w:rPr>
          <w:rFonts w:ascii="宋体" w:hAnsi="宋体" w:hint="eastAsia"/>
          <w:sz w:val="24"/>
          <w:szCs w:val="24"/>
        </w:rPr>
        <w:t>运动控制技术实训室</w:t>
      </w:r>
      <w:r w:rsidR="005A733B">
        <w:rPr>
          <w:rFonts w:ascii="宋体" w:hAnsi="宋体" w:hint="eastAsia"/>
          <w:sz w:val="24"/>
          <w:szCs w:val="24"/>
        </w:rPr>
        <w:t>扩建</w:t>
      </w:r>
      <w:r w:rsidR="004A322F">
        <w:rPr>
          <w:rFonts w:ascii="宋体" w:hAnsi="宋体" w:hint="eastAsia"/>
          <w:sz w:val="24"/>
          <w:szCs w:val="24"/>
        </w:rPr>
        <w:t>项目</w:t>
      </w:r>
    </w:p>
    <w:p w:rsidR="00C813B3" w:rsidRPr="00791A0B" w:rsidRDefault="00C813B3" w:rsidP="00C813B3">
      <w:pPr>
        <w:spacing w:line="420" w:lineRule="atLeast"/>
        <w:ind w:firstLineChars="200" w:firstLine="482"/>
        <w:jc w:val="left"/>
        <w:textAlignment w:val="auto"/>
        <w:rPr>
          <w:rFonts w:ascii="宋体" w:hAnsi="宋体" w:cs="宋体"/>
          <w:b/>
          <w:color w:val="auto"/>
          <w:sz w:val="24"/>
          <w:szCs w:val="24"/>
        </w:rPr>
      </w:pPr>
      <w:r w:rsidRPr="00791A0B">
        <w:rPr>
          <w:rFonts w:ascii="宋体" w:hAnsi="宋体" w:cs="宋体" w:hint="eastAsia"/>
          <w:b/>
          <w:color w:val="auto"/>
          <w:sz w:val="24"/>
          <w:szCs w:val="24"/>
        </w:rPr>
        <w:t>二、项目内容：</w:t>
      </w:r>
    </w:p>
    <w:p w:rsidR="00C813B3" w:rsidRPr="00791A0B" w:rsidRDefault="005A733B" w:rsidP="005A733B">
      <w:pPr>
        <w:spacing w:line="420" w:lineRule="atLeast"/>
        <w:ind w:firstLineChars="200" w:firstLine="480"/>
        <w:jc w:val="left"/>
        <w:textAlignment w:val="auto"/>
        <w:rPr>
          <w:rFonts w:ascii="宋体" w:hAnsi="宋体" w:cs="宋体"/>
          <w:b/>
          <w:color w:val="FF0000"/>
          <w:sz w:val="24"/>
          <w:szCs w:val="24"/>
        </w:rPr>
      </w:pPr>
      <w:r w:rsidRPr="005A733B">
        <w:rPr>
          <w:rFonts w:ascii="宋体" w:hAnsi="宋体" w:hint="eastAsia"/>
          <w:sz w:val="24"/>
          <w:szCs w:val="24"/>
        </w:rPr>
        <w:t>本项目主要用于运动控制技术实验室建设，</w:t>
      </w:r>
      <w:r>
        <w:rPr>
          <w:rFonts w:ascii="宋体" w:hAnsi="宋体" w:hint="eastAsia"/>
          <w:sz w:val="24"/>
          <w:szCs w:val="24"/>
        </w:rPr>
        <w:t>采购</w:t>
      </w:r>
      <w:r w:rsidRPr="005A733B">
        <w:rPr>
          <w:rFonts w:ascii="宋体" w:hAnsi="宋体" w:hint="eastAsia"/>
          <w:sz w:val="24"/>
          <w:szCs w:val="24"/>
        </w:rPr>
        <w:t>平面交流伺服运动控制平台，</w:t>
      </w:r>
      <w:r>
        <w:rPr>
          <w:rFonts w:ascii="宋体" w:hAnsi="宋体" w:hint="eastAsia"/>
          <w:sz w:val="24"/>
          <w:szCs w:val="24"/>
        </w:rPr>
        <w:t>数量</w:t>
      </w:r>
      <w:r w:rsidRPr="005A733B">
        <w:rPr>
          <w:rFonts w:ascii="宋体" w:hAnsi="宋体" w:hint="eastAsia"/>
          <w:sz w:val="24"/>
          <w:szCs w:val="24"/>
        </w:rPr>
        <w:t>6台</w:t>
      </w:r>
      <w:r w:rsidR="00C813B3" w:rsidRPr="00791A0B">
        <w:rPr>
          <w:rFonts w:ascii="宋体" w:hAnsi="宋体" w:hint="eastAsia"/>
          <w:sz w:val="24"/>
          <w:szCs w:val="24"/>
        </w:rPr>
        <w:t>。</w:t>
      </w:r>
      <w:r w:rsidR="00C813B3" w:rsidRPr="00791A0B">
        <w:rPr>
          <w:rFonts w:ascii="宋体" w:hAnsi="宋体" w:hint="eastAsia"/>
          <w:color w:val="auto"/>
          <w:sz w:val="24"/>
          <w:szCs w:val="24"/>
        </w:rPr>
        <w:t>详细采购清单及相关技术要求见招标文件。</w:t>
      </w:r>
    </w:p>
    <w:p w:rsidR="00C813B3" w:rsidRPr="00791A0B" w:rsidRDefault="00C813B3" w:rsidP="00C813B3">
      <w:pPr>
        <w:spacing w:line="420" w:lineRule="atLeast"/>
        <w:ind w:firstLineChars="210" w:firstLine="506"/>
        <w:jc w:val="left"/>
        <w:textAlignment w:val="auto"/>
        <w:rPr>
          <w:rFonts w:ascii="宋体" w:hAnsi="宋体" w:cs="宋体"/>
          <w:color w:val="auto"/>
          <w:sz w:val="24"/>
          <w:szCs w:val="24"/>
        </w:rPr>
      </w:pPr>
      <w:r w:rsidRPr="00791A0B">
        <w:rPr>
          <w:rFonts w:ascii="宋体" w:hAnsi="宋体" w:cs="宋体" w:hint="eastAsia"/>
          <w:b/>
          <w:sz w:val="24"/>
          <w:szCs w:val="24"/>
        </w:rPr>
        <w:t>三、项目编号：</w:t>
      </w:r>
      <w:r w:rsidR="005A733B" w:rsidRPr="005A733B">
        <w:rPr>
          <w:rFonts w:ascii="宋体" w:hAnsi="宋体" w:cs="宋体"/>
          <w:color w:val="auto"/>
          <w:sz w:val="24"/>
          <w:szCs w:val="24"/>
        </w:rPr>
        <w:t>XZCIT2020SYS23</w:t>
      </w:r>
    </w:p>
    <w:p w:rsidR="00C813B3" w:rsidRPr="00791A0B" w:rsidRDefault="00C813B3" w:rsidP="00C813B3">
      <w:pPr>
        <w:spacing w:line="420" w:lineRule="atLeast"/>
        <w:ind w:firstLineChars="210" w:firstLine="506"/>
        <w:jc w:val="left"/>
        <w:textAlignment w:val="auto"/>
        <w:rPr>
          <w:rFonts w:ascii="宋体" w:hAnsi="宋体" w:cs="宋体"/>
          <w:b/>
          <w:sz w:val="24"/>
          <w:szCs w:val="24"/>
        </w:rPr>
      </w:pPr>
      <w:r w:rsidRPr="00791A0B">
        <w:rPr>
          <w:rFonts w:ascii="宋体" w:hAnsi="宋体" w:cs="宋体" w:hint="eastAsia"/>
          <w:b/>
          <w:sz w:val="24"/>
          <w:szCs w:val="24"/>
        </w:rPr>
        <w:t>四、供应商资格要求：</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符合政府采购法第二十二条第一款规定的条件，并提供下列材料；</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1、法人或者其他组织的有效的营业执照（经营范围包含本项目采购清单中的产品或服务），自然人的身份证明；</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2、本项目发布公告之日起前半年内任一月投标企业缴纳社会养老保险金和缴纳税收的证明材料；</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3、</w:t>
      </w:r>
      <w:r w:rsidRPr="00791A0B">
        <w:rPr>
          <w:rFonts w:ascii="宋体" w:hAnsi="宋体" w:hint="eastAsia"/>
          <w:color w:val="auto"/>
          <w:sz w:val="24"/>
          <w:szCs w:val="24"/>
        </w:rPr>
        <w:t>近三年内没有因违法、违规行为被国家有关部门予以处罚和不良记录的声明文件</w:t>
      </w:r>
      <w:r w:rsidRPr="00791A0B">
        <w:rPr>
          <w:rFonts w:ascii="宋体" w:hAnsi="宋体" w:cs="宋体" w:hint="eastAsia"/>
          <w:color w:val="auto"/>
          <w:sz w:val="24"/>
          <w:szCs w:val="24"/>
        </w:rPr>
        <w:t>（盖公章）；</w:t>
      </w:r>
    </w:p>
    <w:p w:rsidR="00C813B3" w:rsidRPr="00791A0B" w:rsidRDefault="00C813B3" w:rsidP="00C813B3">
      <w:pPr>
        <w:spacing w:line="420" w:lineRule="atLeast"/>
        <w:ind w:firstLineChars="210" w:firstLine="504"/>
        <w:jc w:val="left"/>
        <w:textAlignment w:val="auto"/>
        <w:rPr>
          <w:rFonts w:ascii="宋体" w:hAnsi="宋体"/>
          <w:color w:val="auto"/>
          <w:sz w:val="24"/>
          <w:szCs w:val="24"/>
        </w:rPr>
      </w:pPr>
      <w:r w:rsidRPr="00791A0B">
        <w:rPr>
          <w:rFonts w:ascii="宋体" w:hAnsi="宋体" w:cs="宋体" w:hint="eastAsia"/>
          <w:color w:val="auto"/>
          <w:sz w:val="24"/>
          <w:szCs w:val="24"/>
        </w:rPr>
        <w:t>4、本项目不接受联合体投标；</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5、本项目采用资格后审（即在开标时首先进行资格审查）。</w:t>
      </w:r>
    </w:p>
    <w:p w:rsidR="00C813B3" w:rsidRPr="00791A0B" w:rsidRDefault="00C813B3" w:rsidP="00C813B3">
      <w:pPr>
        <w:spacing w:line="420" w:lineRule="atLeast"/>
        <w:ind w:firstLineChars="200" w:firstLine="482"/>
        <w:jc w:val="left"/>
        <w:textAlignment w:val="auto"/>
        <w:rPr>
          <w:rFonts w:ascii="宋体" w:hAnsi="宋体" w:cs="宋体"/>
          <w:b/>
          <w:color w:val="auto"/>
          <w:sz w:val="24"/>
          <w:szCs w:val="24"/>
        </w:rPr>
      </w:pPr>
      <w:r w:rsidRPr="00791A0B">
        <w:rPr>
          <w:rFonts w:ascii="宋体" w:hAnsi="宋体" w:cs="宋体" w:hint="eastAsia"/>
          <w:b/>
          <w:color w:val="auto"/>
          <w:sz w:val="24"/>
          <w:szCs w:val="24"/>
        </w:rPr>
        <w:t>五、招标文件的获取：</w:t>
      </w:r>
    </w:p>
    <w:p w:rsidR="00C813B3" w:rsidRPr="00791A0B" w:rsidRDefault="00C813B3" w:rsidP="00C813B3">
      <w:pPr>
        <w:snapToGrid w:val="0"/>
        <w:spacing w:line="420" w:lineRule="atLeast"/>
        <w:ind w:firstLineChars="200" w:firstLine="480"/>
        <w:textAlignment w:val="auto"/>
        <w:rPr>
          <w:rFonts w:ascii="宋体" w:hAnsi="宋体" w:cs="宋体"/>
          <w:sz w:val="24"/>
          <w:szCs w:val="24"/>
        </w:rPr>
      </w:pPr>
      <w:r w:rsidRPr="00791A0B">
        <w:rPr>
          <w:rFonts w:ascii="宋体" w:hAnsi="宋体" w:cs="宋体" w:hint="eastAsia"/>
          <w:sz w:val="24"/>
          <w:szCs w:val="24"/>
        </w:rPr>
        <w:t>在本公告下方附件位置直接下载，并请详细阅读招标文件。请供应</w:t>
      </w:r>
      <w:proofErr w:type="gramStart"/>
      <w:r w:rsidRPr="00791A0B">
        <w:rPr>
          <w:rFonts w:ascii="宋体" w:hAnsi="宋体" w:cs="宋体" w:hint="eastAsia"/>
          <w:sz w:val="24"/>
          <w:szCs w:val="24"/>
        </w:rPr>
        <w:t>商按照</w:t>
      </w:r>
      <w:proofErr w:type="gramEnd"/>
      <w:r w:rsidRPr="00791A0B">
        <w:rPr>
          <w:rFonts w:ascii="宋体" w:hAnsi="宋体" w:cs="宋体" w:hint="eastAsia"/>
          <w:sz w:val="24"/>
          <w:szCs w:val="24"/>
        </w:rPr>
        <w:t>招标文件相关要求自行制作投标文件，并按照规定的时间要求递送投标文件、参加开标等活动。</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六、报名步骤</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（一）缴纳标书费用</w:t>
      </w:r>
    </w:p>
    <w:p w:rsidR="00C813B3" w:rsidRPr="00791A0B" w:rsidRDefault="00C813B3" w:rsidP="00C813B3">
      <w:pPr>
        <w:spacing w:line="420" w:lineRule="atLeast"/>
        <w:ind w:firstLineChars="200" w:firstLine="480"/>
        <w:jc w:val="left"/>
        <w:textAlignment w:val="auto"/>
        <w:rPr>
          <w:rFonts w:ascii="宋体" w:hAnsi="宋体" w:cs="宋体"/>
          <w:sz w:val="24"/>
          <w:szCs w:val="24"/>
        </w:rPr>
      </w:pPr>
      <w:r w:rsidRPr="00791A0B">
        <w:rPr>
          <w:rFonts w:ascii="宋体" w:hAnsi="宋体" w:cs="宋体" w:hint="eastAsia"/>
          <w:sz w:val="24"/>
          <w:szCs w:val="24"/>
        </w:rPr>
        <w:t>1、缴纳时间及缴纳方式</w:t>
      </w:r>
    </w:p>
    <w:p w:rsidR="00C813B3" w:rsidRPr="00791A0B" w:rsidRDefault="00C813B3" w:rsidP="00C813B3">
      <w:pPr>
        <w:spacing w:line="420" w:lineRule="atLeast"/>
        <w:ind w:firstLineChars="200" w:firstLine="482"/>
        <w:jc w:val="left"/>
        <w:textAlignment w:val="auto"/>
        <w:rPr>
          <w:rFonts w:ascii="宋体" w:hAnsi="宋体" w:cs="宋体"/>
          <w:sz w:val="24"/>
          <w:szCs w:val="24"/>
        </w:rPr>
      </w:pPr>
      <w:r w:rsidRPr="00791A0B">
        <w:rPr>
          <w:rFonts w:ascii="宋体" w:hAnsi="宋体" w:cs="宋体" w:hint="eastAsia"/>
          <w:b/>
          <w:sz w:val="24"/>
          <w:szCs w:val="24"/>
        </w:rPr>
        <w:t>标书费用缴纳时间：</w:t>
      </w:r>
      <w:r w:rsidRPr="00C00A89">
        <w:rPr>
          <w:rFonts w:ascii="宋体" w:hAnsi="宋体" w:cs="宋体" w:hint="eastAsia"/>
          <w:color w:val="auto"/>
          <w:sz w:val="24"/>
          <w:szCs w:val="24"/>
        </w:rPr>
        <w:t>20</w:t>
      </w:r>
      <w:r w:rsidR="00EE46FE" w:rsidRPr="00C00A89">
        <w:rPr>
          <w:rFonts w:ascii="宋体" w:hAnsi="宋体" w:cs="宋体" w:hint="eastAsia"/>
          <w:color w:val="auto"/>
          <w:sz w:val="24"/>
          <w:szCs w:val="24"/>
        </w:rPr>
        <w:t>20</w:t>
      </w:r>
      <w:r w:rsidRPr="00C00A89">
        <w:rPr>
          <w:rFonts w:ascii="宋体" w:hAnsi="宋体" w:cs="宋体" w:hint="eastAsia"/>
          <w:color w:val="auto"/>
          <w:sz w:val="24"/>
          <w:szCs w:val="24"/>
        </w:rPr>
        <w:t>年</w:t>
      </w:r>
      <w:r w:rsidR="00EE46FE" w:rsidRPr="00C00A89">
        <w:rPr>
          <w:rFonts w:ascii="宋体" w:hAnsi="宋体" w:cs="宋体" w:hint="eastAsia"/>
          <w:color w:val="auto"/>
          <w:sz w:val="24"/>
          <w:szCs w:val="24"/>
        </w:rPr>
        <w:t>8</w:t>
      </w:r>
      <w:r w:rsidRPr="00C00A89">
        <w:rPr>
          <w:rFonts w:ascii="宋体" w:hAnsi="宋体" w:cs="宋体" w:hint="eastAsia"/>
          <w:color w:val="auto"/>
          <w:sz w:val="24"/>
          <w:szCs w:val="24"/>
        </w:rPr>
        <w:t>月</w:t>
      </w:r>
      <w:r w:rsidR="00B87F7F" w:rsidRPr="00C00A89">
        <w:rPr>
          <w:rFonts w:ascii="宋体" w:hAnsi="宋体" w:cs="宋体" w:hint="eastAsia"/>
          <w:color w:val="auto"/>
          <w:sz w:val="24"/>
          <w:szCs w:val="24"/>
        </w:rPr>
        <w:t>21</w:t>
      </w:r>
      <w:r w:rsidRPr="00C00A89">
        <w:rPr>
          <w:rFonts w:ascii="宋体" w:hAnsi="宋体" w:cs="宋体" w:hint="eastAsia"/>
          <w:color w:val="auto"/>
          <w:sz w:val="24"/>
          <w:szCs w:val="24"/>
        </w:rPr>
        <w:t>日-----20</w:t>
      </w:r>
      <w:r w:rsidR="00EE46FE" w:rsidRPr="00C00A89">
        <w:rPr>
          <w:rFonts w:ascii="宋体" w:hAnsi="宋体" w:cs="宋体" w:hint="eastAsia"/>
          <w:color w:val="auto"/>
          <w:sz w:val="24"/>
          <w:szCs w:val="24"/>
        </w:rPr>
        <w:t>20</w:t>
      </w:r>
      <w:r w:rsidRPr="00C00A89">
        <w:rPr>
          <w:rFonts w:ascii="宋体" w:hAnsi="宋体" w:cs="宋体" w:hint="eastAsia"/>
          <w:color w:val="auto"/>
          <w:sz w:val="24"/>
          <w:szCs w:val="24"/>
        </w:rPr>
        <w:t>年</w:t>
      </w:r>
      <w:r w:rsidR="00B87F7F" w:rsidRPr="00C00A89">
        <w:rPr>
          <w:rFonts w:ascii="宋体" w:hAnsi="宋体" w:cs="宋体" w:hint="eastAsia"/>
          <w:color w:val="auto"/>
          <w:sz w:val="24"/>
          <w:szCs w:val="24"/>
        </w:rPr>
        <w:t>9</w:t>
      </w:r>
      <w:r w:rsidRPr="00C00A89">
        <w:rPr>
          <w:rFonts w:ascii="宋体" w:hAnsi="宋体" w:cs="宋体" w:hint="eastAsia"/>
          <w:color w:val="auto"/>
          <w:sz w:val="24"/>
          <w:szCs w:val="24"/>
        </w:rPr>
        <w:t>月</w:t>
      </w:r>
      <w:r w:rsidR="00B87F7F" w:rsidRPr="00C00A89">
        <w:rPr>
          <w:rFonts w:ascii="宋体" w:hAnsi="宋体" w:cs="宋体" w:hint="eastAsia"/>
          <w:color w:val="auto"/>
          <w:sz w:val="24"/>
          <w:szCs w:val="24"/>
        </w:rPr>
        <w:t>11</w:t>
      </w:r>
      <w:r w:rsidRPr="00C00A89">
        <w:rPr>
          <w:rFonts w:ascii="宋体" w:hAnsi="宋体" w:cs="宋体" w:hint="eastAsia"/>
          <w:color w:val="auto"/>
          <w:sz w:val="24"/>
          <w:szCs w:val="24"/>
        </w:rPr>
        <w:t>日</w:t>
      </w:r>
      <w:r w:rsidRPr="00791A0B">
        <w:rPr>
          <w:rFonts w:ascii="宋体" w:hAnsi="宋体" w:cs="宋体" w:hint="eastAsia"/>
          <w:color w:val="auto"/>
          <w:sz w:val="24"/>
          <w:szCs w:val="24"/>
        </w:rPr>
        <w:t>，</w:t>
      </w:r>
      <w:r w:rsidRPr="00791A0B">
        <w:rPr>
          <w:rFonts w:ascii="宋体" w:hAnsi="宋体" w:cs="宋体" w:hint="eastAsia"/>
          <w:sz w:val="24"/>
          <w:szCs w:val="24"/>
        </w:rPr>
        <w:t>过期不缴纳视为放弃参加投标。</w:t>
      </w:r>
    </w:p>
    <w:p w:rsidR="00C813B3" w:rsidRPr="00791A0B" w:rsidRDefault="00C813B3" w:rsidP="00C813B3">
      <w:pPr>
        <w:spacing w:line="420" w:lineRule="atLeast"/>
        <w:ind w:firstLineChars="200" w:firstLine="482"/>
        <w:jc w:val="left"/>
        <w:textAlignment w:val="auto"/>
        <w:rPr>
          <w:rFonts w:ascii="宋体" w:hAnsi="宋体"/>
          <w:bCs/>
          <w:sz w:val="24"/>
          <w:szCs w:val="24"/>
        </w:rPr>
      </w:pPr>
      <w:r w:rsidRPr="00791A0B">
        <w:rPr>
          <w:rFonts w:ascii="宋体" w:hAnsi="宋体" w:cs="宋体" w:hint="eastAsia"/>
          <w:b/>
          <w:sz w:val="24"/>
          <w:szCs w:val="24"/>
        </w:rPr>
        <w:t>缴纳方式：</w:t>
      </w:r>
      <w:r w:rsidRPr="00791A0B">
        <w:rPr>
          <w:rFonts w:ascii="宋体" w:hAnsi="宋体" w:cs="宋体" w:hint="eastAsia"/>
          <w:sz w:val="24"/>
          <w:szCs w:val="24"/>
        </w:rPr>
        <w:t>标书费用需要通过银行</w:t>
      </w:r>
      <w:r w:rsidRPr="00791A0B">
        <w:rPr>
          <w:rFonts w:ascii="宋体" w:hAnsi="宋体" w:hint="eastAsia"/>
          <w:bCs/>
          <w:sz w:val="24"/>
          <w:szCs w:val="24"/>
        </w:rPr>
        <w:t>电汇</w:t>
      </w:r>
      <w:r w:rsidRPr="00791A0B">
        <w:rPr>
          <w:rFonts w:ascii="宋体" w:hAnsi="宋体" w:hint="eastAsia"/>
          <w:sz w:val="24"/>
          <w:szCs w:val="24"/>
        </w:rPr>
        <w:t>从</w:t>
      </w:r>
      <w:r w:rsidRPr="00791A0B">
        <w:rPr>
          <w:rFonts w:ascii="宋体" w:hAnsi="宋体" w:hint="eastAsia"/>
          <w:b/>
          <w:sz w:val="24"/>
          <w:szCs w:val="24"/>
        </w:rPr>
        <w:t>供应商公司基本账户</w:t>
      </w:r>
      <w:r w:rsidRPr="00791A0B">
        <w:rPr>
          <w:rFonts w:ascii="宋体" w:hAnsi="宋体" w:hint="eastAsia"/>
          <w:sz w:val="24"/>
          <w:szCs w:val="24"/>
        </w:rPr>
        <w:t>转出，标书费用</w:t>
      </w:r>
      <w:r w:rsidRPr="00791A0B">
        <w:rPr>
          <w:rFonts w:ascii="宋体" w:hAnsi="宋体" w:hint="eastAsia"/>
          <w:bCs/>
          <w:sz w:val="24"/>
          <w:szCs w:val="24"/>
        </w:rPr>
        <w:t>存款</w:t>
      </w:r>
      <w:proofErr w:type="gramStart"/>
      <w:r w:rsidRPr="00791A0B">
        <w:rPr>
          <w:rFonts w:ascii="宋体" w:hAnsi="宋体" w:hint="eastAsia"/>
          <w:bCs/>
          <w:sz w:val="24"/>
          <w:szCs w:val="24"/>
        </w:rPr>
        <w:t>帐号</w:t>
      </w:r>
      <w:proofErr w:type="gramEnd"/>
      <w:r w:rsidRPr="00791A0B">
        <w:rPr>
          <w:rFonts w:ascii="宋体" w:hAnsi="宋体" w:hint="eastAsia"/>
          <w:bCs/>
          <w:sz w:val="24"/>
          <w:szCs w:val="24"/>
        </w:rPr>
        <w:t>为（务必在汇款时</w:t>
      </w:r>
      <w:r w:rsidRPr="00791A0B">
        <w:rPr>
          <w:rFonts w:ascii="宋体" w:hAnsi="宋体" w:hint="eastAsia"/>
          <w:b/>
          <w:bCs/>
          <w:sz w:val="24"/>
          <w:szCs w:val="24"/>
        </w:rPr>
        <w:t>标注：汇款单位、项目名称、标书费用及对应金额</w:t>
      </w:r>
      <w:r w:rsidRPr="00791A0B">
        <w:rPr>
          <w:rFonts w:ascii="宋体" w:hAnsi="宋体" w:hint="eastAsia"/>
          <w:bCs/>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tblGrid>
      <w:tr w:rsidR="00C813B3" w:rsidRPr="00791A0B" w:rsidTr="00EE46FE">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EE46FE">
            <w:pPr>
              <w:spacing w:line="420" w:lineRule="atLeast"/>
              <w:jc w:val="left"/>
              <w:textAlignment w:val="auto"/>
              <w:rPr>
                <w:rFonts w:ascii="宋体" w:hAnsi="宋体" w:cs="宋体"/>
                <w:color w:val="auto"/>
                <w:sz w:val="24"/>
                <w:szCs w:val="24"/>
              </w:rPr>
            </w:pPr>
            <w:r w:rsidRPr="00791A0B">
              <w:rPr>
                <w:rFonts w:hint="eastAsia"/>
                <w:b/>
                <w:bCs/>
                <w:color w:val="auto"/>
                <w:sz w:val="24"/>
                <w:szCs w:val="24"/>
              </w:rPr>
              <w:t>开户银行：中国建设银行徐州市泉山支行</w:t>
            </w:r>
          </w:p>
        </w:tc>
      </w:tr>
      <w:tr w:rsidR="00C813B3" w:rsidRPr="00791A0B" w:rsidTr="00EE46FE">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EE46FE">
            <w:pPr>
              <w:spacing w:line="420" w:lineRule="atLeast"/>
              <w:jc w:val="left"/>
              <w:textAlignment w:val="auto"/>
              <w:rPr>
                <w:rFonts w:ascii="宋体" w:hAnsi="宋体" w:cs="宋体"/>
                <w:color w:val="auto"/>
                <w:sz w:val="24"/>
                <w:szCs w:val="24"/>
              </w:rPr>
            </w:pPr>
            <w:r w:rsidRPr="00791A0B">
              <w:rPr>
                <w:rFonts w:hint="eastAsia"/>
                <w:b/>
                <w:bCs/>
                <w:color w:val="auto"/>
                <w:sz w:val="24"/>
                <w:szCs w:val="24"/>
              </w:rPr>
              <w:t>户</w:t>
            </w:r>
            <w:r w:rsidRPr="00791A0B">
              <w:rPr>
                <w:rFonts w:hint="eastAsia"/>
                <w:b/>
                <w:bCs/>
                <w:color w:val="auto"/>
                <w:sz w:val="24"/>
                <w:szCs w:val="24"/>
              </w:rPr>
              <w:t xml:space="preserve">    </w:t>
            </w:r>
            <w:r w:rsidRPr="00791A0B">
              <w:rPr>
                <w:rFonts w:hint="eastAsia"/>
                <w:b/>
                <w:bCs/>
                <w:color w:val="auto"/>
                <w:sz w:val="24"/>
                <w:szCs w:val="24"/>
              </w:rPr>
              <w:t>名：徐州工业职业技术学院</w:t>
            </w:r>
          </w:p>
        </w:tc>
      </w:tr>
      <w:tr w:rsidR="00C813B3" w:rsidRPr="00791A0B" w:rsidTr="00EE46FE">
        <w:trPr>
          <w:trHeight w:val="371"/>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EE46FE">
            <w:pPr>
              <w:spacing w:line="420" w:lineRule="atLeast"/>
              <w:jc w:val="left"/>
              <w:textAlignment w:val="auto"/>
              <w:rPr>
                <w:rFonts w:ascii="宋体" w:hAnsi="宋体" w:cs="宋体"/>
                <w:color w:val="auto"/>
                <w:sz w:val="24"/>
                <w:szCs w:val="24"/>
              </w:rPr>
            </w:pPr>
            <w:r w:rsidRPr="00791A0B">
              <w:rPr>
                <w:rFonts w:hint="eastAsia"/>
                <w:b/>
                <w:bCs/>
                <w:color w:val="auto"/>
                <w:sz w:val="24"/>
                <w:szCs w:val="24"/>
              </w:rPr>
              <w:t>账</w:t>
            </w:r>
            <w:r w:rsidRPr="00791A0B">
              <w:rPr>
                <w:rFonts w:hint="eastAsia"/>
                <w:b/>
                <w:bCs/>
                <w:color w:val="auto"/>
                <w:sz w:val="24"/>
                <w:szCs w:val="24"/>
              </w:rPr>
              <w:t xml:space="preserve">   </w:t>
            </w:r>
            <w:r w:rsidRPr="00791A0B">
              <w:rPr>
                <w:rFonts w:hint="eastAsia"/>
                <w:b/>
                <w:bCs/>
                <w:color w:val="auto"/>
                <w:sz w:val="24"/>
                <w:szCs w:val="24"/>
              </w:rPr>
              <w:t>号：</w:t>
            </w:r>
            <w:r w:rsidRPr="00791A0B">
              <w:rPr>
                <w:rFonts w:hint="eastAsia"/>
                <w:b/>
                <w:bCs/>
                <w:color w:val="auto"/>
                <w:sz w:val="24"/>
                <w:szCs w:val="24"/>
              </w:rPr>
              <w:t>32001718936052505112</w:t>
            </w:r>
          </w:p>
        </w:tc>
      </w:tr>
    </w:tbl>
    <w:p w:rsidR="00C813B3" w:rsidRPr="00791A0B" w:rsidRDefault="00C813B3" w:rsidP="00C813B3">
      <w:pPr>
        <w:spacing w:line="420" w:lineRule="atLeast"/>
        <w:ind w:firstLineChars="200" w:firstLine="480"/>
        <w:jc w:val="left"/>
        <w:textAlignment w:val="auto"/>
        <w:rPr>
          <w:rFonts w:ascii="宋体" w:hAnsi="宋体" w:cs="宋体"/>
          <w:color w:val="auto"/>
          <w:sz w:val="24"/>
          <w:szCs w:val="24"/>
        </w:rPr>
      </w:pPr>
      <w:r w:rsidRPr="00791A0B">
        <w:rPr>
          <w:rFonts w:ascii="宋体" w:hAnsi="宋体" w:cs="宋体" w:hint="eastAsia"/>
          <w:sz w:val="24"/>
          <w:szCs w:val="24"/>
        </w:rPr>
        <w:t>2、标书</w:t>
      </w:r>
      <w:r w:rsidRPr="00791A0B">
        <w:rPr>
          <w:rFonts w:ascii="宋体" w:hAnsi="宋体" w:cs="宋体" w:hint="eastAsia"/>
          <w:color w:val="auto"/>
          <w:sz w:val="24"/>
          <w:szCs w:val="24"/>
        </w:rPr>
        <w:t>费用</w:t>
      </w:r>
    </w:p>
    <w:p w:rsidR="00C813B3" w:rsidRPr="00791A0B" w:rsidRDefault="00C813B3" w:rsidP="00C813B3">
      <w:pPr>
        <w:snapToGrid w:val="0"/>
        <w:spacing w:line="420" w:lineRule="atLeast"/>
        <w:ind w:firstLineChars="200" w:firstLine="480"/>
        <w:textAlignment w:val="auto"/>
        <w:rPr>
          <w:rFonts w:ascii="宋体" w:hAnsi="宋体"/>
          <w:color w:val="auto"/>
          <w:sz w:val="24"/>
          <w:szCs w:val="24"/>
        </w:rPr>
      </w:pPr>
      <w:r w:rsidRPr="00791A0B">
        <w:rPr>
          <w:rFonts w:ascii="宋体" w:hAnsi="宋体" w:cs="宋体" w:hint="eastAsia"/>
          <w:color w:val="auto"/>
          <w:sz w:val="24"/>
          <w:szCs w:val="24"/>
        </w:rPr>
        <w:t>招标文件售价</w:t>
      </w:r>
      <w:r w:rsidRPr="00791A0B">
        <w:rPr>
          <w:rFonts w:ascii="宋体" w:hAnsi="宋体" w:cs="宋体" w:hint="eastAsia"/>
          <w:b/>
          <w:color w:val="auto"/>
          <w:sz w:val="24"/>
          <w:szCs w:val="24"/>
        </w:rPr>
        <w:t>￥300元</w:t>
      </w:r>
      <w:r w:rsidRPr="00791A0B">
        <w:rPr>
          <w:rFonts w:ascii="宋体" w:hAnsi="宋体" w:cs="宋体" w:hint="eastAsia"/>
          <w:color w:val="auto"/>
          <w:sz w:val="24"/>
          <w:szCs w:val="24"/>
        </w:rPr>
        <w:t>，</w:t>
      </w:r>
      <w:r w:rsidRPr="00791A0B">
        <w:rPr>
          <w:rFonts w:ascii="宋体" w:hAnsi="宋体" w:hint="eastAsia"/>
          <w:color w:val="auto"/>
          <w:sz w:val="24"/>
          <w:szCs w:val="24"/>
        </w:rPr>
        <w:t>要求银行电汇，售后不退。</w:t>
      </w:r>
    </w:p>
    <w:p w:rsidR="00C813B3" w:rsidRPr="00791A0B" w:rsidRDefault="00C813B3" w:rsidP="00C813B3">
      <w:pPr>
        <w:spacing w:line="420" w:lineRule="atLeast"/>
        <w:ind w:firstLineChars="200" w:firstLine="482"/>
        <w:textAlignment w:val="auto"/>
        <w:rPr>
          <w:rFonts w:ascii="宋体" w:hAnsi="宋体"/>
          <w:b/>
          <w:sz w:val="24"/>
          <w:szCs w:val="24"/>
        </w:rPr>
      </w:pPr>
      <w:r w:rsidRPr="00791A0B">
        <w:rPr>
          <w:rFonts w:ascii="宋体" w:hAnsi="宋体" w:hint="eastAsia"/>
          <w:b/>
          <w:sz w:val="24"/>
          <w:szCs w:val="24"/>
        </w:rPr>
        <w:t>注意：（1）请按规定时间内提交标书费；（2）标书费用售后不退。</w:t>
      </w:r>
    </w:p>
    <w:p w:rsidR="00C813B3" w:rsidRPr="00791A0B" w:rsidRDefault="00C813B3" w:rsidP="00C813B3">
      <w:pPr>
        <w:spacing w:line="420" w:lineRule="atLeast"/>
        <w:ind w:firstLineChars="200" w:firstLine="482"/>
        <w:textAlignment w:val="auto"/>
        <w:rPr>
          <w:rFonts w:ascii="宋体" w:hAnsi="宋体"/>
          <w:sz w:val="24"/>
          <w:szCs w:val="24"/>
        </w:rPr>
      </w:pPr>
      <w:r w:rsidRPr="00791A0B">
        <w:rPr>
          <w:rFonts w:ascii="宋体" w:hAnsi="宋体" w:hint="eastAsia"/>
          <w:b/>
          <w:sz w:val="24"/>
          <w:szCs w:val="24"/>
        </w:rPr>
        <w:lastRenderedPageBreak/>
        <w:t>（二）提交报名确认函</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在提交完标书费后，需要发送报名确认</w:t>
      </w:r>
      <w:proofErr w:type="gramStart"/>
      <w:r w:rsidRPr="00791A0B">
        <w:rPr>
          <w:rFonts w:ascii="宋体" w:hAnsi="宋体" w:hint="eastAsia"/>
          <w:sz w:val="24"/>
          <w:szCs w:val="24"/>
        </w:rPr>
        <w:t>函进行</w:t>
      </w:r>
      <w:proofErr w:type="gramEnd"/>
      <w:r w:rsidRPr="00791A0B">
        <w:rPr>
          <w:rFonts w:ascii="宋体" w:hAnsi="宋体" w:hint="eastAsia"/>
          <w:sz w:val="24"/>
          <w:szCs w:val="24"/>
        </w:rPr>
        <w:t>报名确认。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1、报名确认函递交方式（任选一种即可）：</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方式</w:t>
      </w:r>
      <w:proofErr w:type="gramStart"/>
      <w:r w:rsidRPr="00791A0B">
        <w:rPr>
          <w:rFonts w:ascii="宋体" w:hAnsi="宋体" w:hint="eastAsia"/>
          <w:sz w:val="24"/>
          <w:szCs w:val="24"/>
        </w:rPr>
        <w:t>一</w:t>
      </w:r>
      <w:proofErr w:type="gramEnd"/>
      <w:r w:rsidRPr="00791A0B">
        <w:rPr>
          <w:rFonts w:ascii="宋体" w:hAnsi="宋体" w:hint="eastAsia"/>
          <w:sz w:val="24"/>
          <w:szCs w:val="24"/>
        </w:rPr>
        <w:t>：在本公告下方附件位置下载“报名确认函”，填写相应的报名单位信息，签字并加盖单位公章，传真至徐州工业职业技术学院招标办（传真电话：0516-85782688，联系人：</w:t>
      </w:r>
      <w:r w:rsidRPr="00791A0B">
        <w:rPr>
          <w:rFonts w:ascii="宋体" w:hAnsi="宋体" w:hint="eastAsia"/>
          <w:color w:val="auto"/>
          <w:sz w:val="24"/>
          <w:szCs w:val="24"/>
        </w:rPr>
        <w:t xml:space="preserve"> </w:t>
      </w:r>
      <w:r w:rsidR="00EE46FE">
        <w:rPr>
          <w:rFonts w:ascii="宋体" w:hAnsi="宋体" w:hint="eastAsia"/>
          <w:color w:val="auto"/>
          <w:sz w:val="24"/>
          <w:szCs w:val="24"/>
        </w:rPr>
        <w:t>李</w:t>
      </w:r>
      <w:r w:rsidRPr="00791A0B">
        <w:rPr>
          <w:rFonts w:ascii="宋体" w:hAnsi="宋体" w:hint="eastAsia"/>
          <w:color w:val="auto"/>
          <w:sz w:val="24"/>
          <w:szCs w:val="24"/>
        </w:rPr>
        <w:t>老师</w:t>
      </w:r>
      <w:r w:rsidRPr="00791A0B">
        <w:rPr>
          <w:rFonts w:ascii="宋体" w:hAnsi="宋体" w:hint="eastAsia"/>
          <w:sz w:val="24"/>
          <w:szCs w:val="24"/>
        </w:rPr>
        <w:t>）；</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 xml:space="preserve">方式二：在本公告下方附件位置下载“报名确认函”，填写相应的报名单位信息，签字并加盖单位公章，将扫描件发至邮箱： </w:t>
      </w:r>
      <w:hyperlink r:id="rId13" w:history="1">
        <w:r w:rsidRPr="00791A0B">
          <w:rPr>
            <w:rFonts w:ascii="宋体" w:hAnsi="宋体" w:hint="eastAsia"/>
            <w:color w:val="0000FF"/>
            <w:sz w:val="24"/>
            <w:szCs w:val="24"/>
            <w:u w:val="single"/>
          </w:rPr>
          <w:t>zbb85782688@sina.com</w:t>
        </w:r>
      </w:hyperlink>
      <w:r w:rsidRPr="00791A0B">
        <w:rPr>
          <w:rFonts w:ascii="宋体" w:hAnsi="宋体" w:hint="eastAsia"/>
          <w:sz w:val="24"/>
          <w:szCs w:val="24"/>
        </w:rPr>
        <w:t>，邮件主题填写：XXXX（项目名称）—XXXX（公司名称）。报名</w:t>
      </w:r>
      <w:proofErr w:type="gramStart"/>
      <w:r w:rsidRPr="00791A0B">
        <w:rPr>
          <w:rFonts w:ascii="宋体" w:hAnsi="宋体" w:hint="eastAsia"/>
          <w:sz w:val="24"/>
          <w:szCs w:val="24"/>
        </w:rPr>
        <w:t>方收到</w:t>
      </w:r>
      <w:proofErr w:type="gramEnd"/>
      <w:r w:rsidRPr="00791A0B">
        <w:rPr>
          <w:rFonts w:ascii="宋体" w:hAnsi="宋体" w:hint="eastAsia"/>
          <w:sz w:val="24"/>
          <w:szCs w:val="24"/>
        </w:rPr>
        <w:t>邮箱自动回复（一天内同一地址只自动回复一次）即视为报名成功，如未收到，请再次发送或请及时电话联系（电话：0516-85782688，联系人：</w:t>
      </w:r>
      <w:r w:rsidR="00EE46FE">
        <w:rPr>
          <w:rFonts w:ascii="宋体" w:hAnsi="宋体" w:hint="eastAsia"/>
          <w:color w:val="auto"/>
          <w:sz w:val="24"/>
          <w:szCs w:val="24"/>
        </w:rPr>
        <w:t>李</w:t>
      </w:r>
      <w:r w:rsidRPr="00791A0B">
        <w:rPr>
          <w:rFonts w:ascii="宋体" w:hAnsi="宋体" w:hint="eastAsia"/>
          <w:color w:val="auto"/>
          <w:sz w:val="24"/>
          <w:szCs w:val="24"/>
        </w:rPr>
        <w:t>老师）</w:t>
      </w:r>
      <w:r w:rsidRPr="00791A0B">
        <w:rPr>
          <w:rFonts w:ascii="宋体" w:hAnsi="宋体" w:hint="eastAsia"/>
          <w:sz w:val="24"/>
          <w:szCs w:val="24"/>
        </w:rPr>
        <w:t>；</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方式三：在本公告下方位置下载“报名确认函”，填写相应的报名单位信息，签字并加盖单位公章，将纸质</w:t>
      </w:r>
      <w:proofErr w:type="gramStart"/>
      <w:r w:rsidRPr="00791A0B">
        <w:rPr>
          <w:rFonts w:ascii="宋体" w:hAnsi="宋体" w:hint="eastAsia"/>
          <w:sz w:val="24"/>
          <w:szCs w:val="24"/>
        </w:rPr>
        <w:t>稿直接</w:t>
      </w:r>
      <w:proofErr w:type="gramEnd"/>
      <w:r w:rsidRPr="00791A0B">
        <w:rPr>
          <w:rFonts w:ascii="宋体" w:hAnsi="宋体" w:hint="eastAsia"/>
          <w:sz w:val="24"/>
          <w:szCs w:val="24"/>
        </w:rPr>
        <w:t>递交至徐州工业职业技术学院招标办（地址：徐州市鼓楼区襄王路1号徐州工业职业技术学院行政楼418室）。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2、报名确认函递交时间：</w:t>
      </w:r>
    </w:p>
    <w:p w:rsidR="00C813B3" w:rsidRPr="00791A0B" w:rsidRDefault="00C813B3" w:rsidP="00C813B3">
      <w:pPr>
        <w:snapToGrid w:val="0"/>
        <w:spacing w:line="420" w:lineRule="atLeast"/>
        <w:ind w:firstLineChars="200" w:firstLine="480"/>
        <w:textAlignment w:val="auto"/>
        <w:rPr>
          <w:rFonts w:ascii="宋体" w:hAnsi="宋体"/>
          <w:sz w:val="24"/>
          <w:szCs w:val="24"/>
        </w:rPr>
      </w:pPr>
      <w:r w:rsidRPr="00C00A89">
        <w:rPr>
          <w:rFonts w:ascii="宋体" w:hAnsi="宋体" w:cs="宋体" w:hint="eastAsia"/>
          <w:color w:val="auto"/>
          <w:sz w:val="24"/>
          <w:szCs w:val="24"/>
        </w:rPr>
        <w:t>20</w:t>
      </w:r>
      <w:r w:rsidR="00EE46FE" w:rsidRPr="00C00A89">
        <w:rPr>
          <w:rFonts w:ascii="宋体" w:hAnsi="宋体" w:cs="宋体" w:hint="eastAsia"/>
          <w:color w:val="auto"/>
          <w:sz w:val="24"/>
          <w:szCs w:val="24"/>
        </w:rPr>
        <w:t>20</w:t>
      </w:r>
      <w:r w:rsidRPr="00C00A89">
        <w:rPr>
          <w:rFonts w:ascii="宋体" w:hAnsi="宋体" w:cs="宋体" w:hint="eastAsia"/>
          <w:color w:val="auto"/>
          <w:sz w:val="24"/>
          <w:szCs w:val="24"/>
        </w:rPr>
        <w:t>年</w:t>
      </w:r>
      <w:r w:rsidR="00EE46FE" w:rsidRPr="00C00A89">
        <w:rPr>
          <w:rFonts w:ascii="宋体" w:hAnsi="宋体" w:cs="宋体" w:hint="eastAsia"/>
          <w:color w:val="auto"/>
          <w:sz w:val="24"/>
          <w:szCs w:val="24"/>
        </w:rPr>
        <w:t>8</w:t>
      </w:r>
      <w:r w:rsidRPr="00C00A89">
        <w:rPr>
          <w:rFonts w:ascii="宋体" w:hAnsi="宋体" w:cs="宋体" w:hint="eastAsia"/>
          <w:color w:val="auto"/>
          <w:sz w:val="24"/>
          <w:szCs w:val="24"/>
        </w:rPr>
        <w:t>月</w:t>
      </w:r>
      <w:r w:rsidR="00B87F7F" w:rsidRPr="00C00A89">
        <w:rPr>
          <w:rFonts w:ascii="宋体" w:hAnsi="宋体" w:cs="宋体" w:hint="eastAsia"/>
          <w:color w:val="auto"/>
          <w:sz w:val="24"/>
          <w:szCs w:val="24"/>
        </w:rPr>
        <w:t>21</w:t>
      </w:r>
      <w:r w:rsidRPr="00C00A89">
        <w:rPr>
          <w:rFonts w:ascii="宋体" w:hAnsi="宋体" w:cs="宋体" w:hint="eastAsia"/>
          <w:color w:val="auto"/>
          <w:sz w:val="24"/>
          <w:szCs w:val="24"/>
        </w:rPr>
        <w:t>日-----20</w:t>
      </w:r>
      <w:r w:rsidR="00EE46FE" w:rsidRPr="00C00A89">
        <w:rPr>
          <w:rFonts w:ascii="宋体" w:hAnsi="宋体" w:cs="宋体" w:hint="eastAsia"/>
          <w:color w:val="auto"/>
          <w:sz w:val="24"/>
          <w:szCs w:val="24"/>
        </w:rPr>
        <w:t>20</w:t>
      </w:r>
      <w:r w:rsidRPr="00C00A89">
        <w:rPr>
          <w:rFonts w:ascii="宋体" w:hAnsi="宋体" w:cs="宋体" w:hint="eastAsia"/>
          <w:color w:val="auto"/>
          <w:sz w:val="24"/>
          <w:szCs w:val="24"/>
        </w:rPr>
        <w:t>年</w:t>
      </w:r>
      <w:r w:rsidR="00B87F7F" w:rsidRPr="00C00A89">
        <w:rPr>
          <w:rFonts w:ascii="宋体" w:hAnsi="宋体" w:cs="宋体" w:hint="eastAsia"/>
          <w:color w:val="auto"/>
          <w:sz w:val="24"/>
          <w:szCs w:val="24"/>
        </w:rPr>
        <w:t>9</w:t>
      </w:r>
      <w:r w:rsidRPr="00C00A89">
        <w:rPr>
          <w:rFonts w:ascii="宋体" w:hAnsi="宋体" w:cs="宋体" w:hint="eastAsia"/>
          <w:color w:val="auto"/>
          <w:sz w:val="24"/>
          <w:szCs w:val="24"/>
        </w:rPr>
        <w:t>月</w:t>
      </w:r>
      <w:r w:rsidR="00B87F7F" w:rsidRPr="00C00A89">
        <w:rPr>
          <w:rFonts w:ascii="宋体" w:hAnsi="宋体" w:cs="宋体" w:hint="eastAsia"/>
          <w:color w:val="auto"/>
          <w:sz w:val="24"/>
          <w:szCs w:val="24"/>
        </w:rPr>
        <w:t>11</w:t>
      </w:r>
      <w:r w:rsidRPr="00C00A89">
        <w:rPr>
          <w:rFonts w:ascii="宋体" w:hAnsi="宋体" w:cs="宋体" w:hint="eastAsia"/>
          <w:color w:val="auto"/>
          <w:sz w:val="24"/>
          <w:szCs w:val="24"/>
        </w:rPr>
        <w:t>日</w:t>
      </w:r>
      <w:r w:rsidRPr="00791A0B">
        <w:rPr>
          <w:rFonts w:ascii="宋体" w:hAnsi="宋体" w:hint="eastAsia"/>
          <w:color w:val="auto"/>
          <w:sz w:val="24"/>
          <w:szCs w:val="24"/>
        </w:rPr>
        <w:t>(</w:t>
      </w:r>
      <w:r w:rsidRPr="00791A0B">
        <w:rPr>
          <w:rFonts w:ascii="宋体" w:hAnsi="宋体" w:hint="eastAsia"/>
          <w:sz w:val="24"/>
          <w:szCs w:val="24"/>
        </w:rPr>
        <w:t>工作日期间可以接受现场报名，节假日期间采用网上发送电子报名确认函)（工作日工作时间为上午8：30---11：00，下午2：30---5：00）</w:t>
      </w:r>
    </w:p>
    <w:p w:rsidR="00C813B3" w:rsidRPr="00791A0B" w:rsidRDefault="00C813B3" w:rsidP="00C813B3">
      <w:pPr>
        <w:snapToGrid w:val="0"/>
        <w:spacing w:line="420" w:lineRule="atLeast"/>
        <w:ind w:firstLineChars="200" w:firstLine="482"/>
        <w:textAlignment w:val="auto"/>
        <w:rPr>
          <w:rFonts w:ascii="宋体" w:hAnsi="宋体" w:cs="宋体"/>
          <w:b/>
          <w:sz w:val="24"/>
          <w:szCs w:val="24"/>
        </w:rPr>
      </w:pPr>
      <w:r w:rsidRPr="00791A0B">
        <w:rPr>
          <w:rFonts w:ascii="宋体" w:hAnsi="宋体" w:cs="宋体" w:hint="eastAsia"/>
          <w:b/>
          <w:sz w:val="24"/>
          <w:szCs w:val="24"/>
        </w:rPr>
        <w:t>注意：各供应商必须事先按规定的时间首先银行电汇标书费，然后再进行报名确认函的提交，如果银行电汇标书费未完成，即使收到报名确认函也视为无效报名确认，所带来的一切后果由供应商自负。</w:t>
      </w:r>
    </w:p>
    <w:p w:rsidR="00C813B3" w:rsidRPr="00791A0B" w:rsidRDefault="00C813B3" w:rsidP="00C813B3">
      <w:pPr>
        <w:spacing w:line="420" w:lineRule="atLeast"/>
        <w:ind w:firstLineChars="210" w:firstLine="506"/>
        <w:jc w:val="left"/>
        <w:textAlignment w:val="auto"/>
        <w:rPr>
          <w:rFonts w:ascii="宋体" w:hAnsi="宋体" w:cs="宋体"/>
          <w:b/>
          <w:sz w:val="24"/>
          <w:szCs w:val="24"/>
        </w:rPr>
      </w:pPr>
      <w:r w:rsidRPr="00791A0B">
        <w:rPr>
          <w:rFonts w:ascii="宋体" w:hAnsi="宋体" w:cs="宋体" w:hint="eastAsia"/>
          <w:b/>
          <w:sz w:val="24"/>
          <w:szCs w:val="24"/>
        </w:rPr>
        <w:t>七、投标文件的接收信息：</w:t>
      </w:r>
    </w:p>
    <w:p w:rsidR="00C813B3" w:rsidRPr="00C00A89" w:rsidRDefault="00C813B3" w:rsidP="00C813B3">
      <w:pPr>
        <w:spacing w:line="420" w:lineRule="atLeast"/>
        <w:ind w:firstLineChars="210" w:firstLine="504"/>
        <w:jc w:val="left"/>
        <w:textAlignment w:val="auto"/>
        <w:rPr>
          <w:rFonts w:ascii="宋体" w:hAnsi="宋体" w:cs="宋体"/>
          <w:color w:val="auto"/>
          <w:sz w:val="24"/>
          <w:szCs w:val="24"/>
        </w:rPr>
      </w:pPr>
      <w:r w:rsidRPr="00C00A89">
        <w:rPr>
          <w:rFonts w:ascii="宋体" w:hAnsi="宋体" w:cs="宋体" w:hint="eastAsia"/>
          <w:color w:val="auto"/>
          <w:sz w:val="24"/>
          <w:szCs w:val="24"/>
        </w:rPr>
        <w:t>投标文件开始接收时间：20</w:t>
      </w:r>
      <w:r w:rsidR="00EE46FE" w:rsidRPr="00C00A89">
        <w:rPr>
          <w:rFonts w:ascii="宋体" w:hAnsi="宋体" w:cs="宋体" w:hint="eastAsia"/>
          <w:color w:val="auto"/>
          <w:sz w:val="24"/>
          <w:szCs w:val="24"/>
        </w:rPr>
        <w:t>20</w:t>
      </w:r>
      <w:r w:rsidRPr="00C00A89">
        <w:rPr>
          <w:rFonts w:ascii="宋体" w:hAnsi="宋体" w:cs="宋体" w:hint="eastAsia"/>
          <w:color w:val="auto"/>
          <w:sz w:val="24"/>
          <w:szCs w:val="24"/>
        </w:rPr>
        <w:t>年</w:t>
      </w:r>
      <w:r w:rsidR="00B87F7F" w:rsidRPr="00C00A89">
        <w:rPr>
          <w:rFonts w:ascii="宋体" w:hAnsi="宋体" w:cs="宋体" w:hint="eastAsia"/>
          <w:color w:val="auto"/>
          <w:sz w:val="24"/>
          <w:szCs w:val="24"/>
        </w:rPr>
        <w:t>9</w:t>
      </w:r>
      <w:r w:rsidRPr="00C00A89">
        <w:rPr>
          <w:rFonts w:ascii="宋体" w:hAnsi="宋体" w:cs="宋体" w:hint="eastAsia"/>
          <w:color w:val="auto"/>
          <w:sz w:val="24"/>
          <w:szCs w:val="24"/>
        </w:rPr>
        <w:t>月</w:t>
      </w:r>
      <w:r w:rsidR="00B87F7F" w:rsidRPr="00C00A89">
        <w:rPr>
          <w:rFonts w:ascii="宋体" w:hAnsi="宋体" w:cs="宋体" w:hint="eastAsia"/>
          <w:color w:val="auto"/>
          <w:sz w:val="24"/>
          <w:szCs w:val="24"/>
        </w:rPr>
        <w:t>16</w:t>
      </w:r>
      <w:r w:rsidRPr="00C00A89">
        <w:rPr>
          <w:rFonts w:ascii="宋体" w:hAnsi="宋体" w:cs="宋体" w:hint="eastAsia"/>
          <w:color w:val="auto"/>
          <w:sz w:val="24"/>
          <w:szCs w:val="24"/>
        </w:rPr>
        <w:t>日北京时间</w:t>
      </w:r>
      <w:r w:rsidR="00B87F7F" w:rsidRPr="00C00A89">
        <w:rPr>
          <w:rFonts w:ascii="宋体" w:hAnsi="宋体" w:cs="宋体" w:hint="eastAsia"/>
          <w:color w:val="auto"/>
          <w:sz w:val="24"/>
          <w:szCs w:val="24"/>
        </w:rPr>
        <w:t>上</w:t>
      </w:r>
      <w:r w:rsidRPr="00C00A89">
        <w:rPr>
          <w:rFonts w:ascii="宋体" w:hAnsi="宋体" w:cs="宋体" w:hint="eastAsia"/>
          <w:color w:val="auto"/>
          <w:sz w:val="24"/>
          <w:szCs w:val="24"/>
        </w:rPr>
        <w:t>午</w:t>
      </w:r>
      <w:r w:rsidR="00B87F7F" w:rsidRPr="00C00A89">
        <w:rPr>
          <w:rFonts w:ascii="宋体" w:hAnsi="宋体" w:cs="宋体" w:hint="eastAsia"/>
          <w:color w:val="auto"/>
          <w:sz w:val="24"/>
          <w:szCs w:val="24"/>
        </w:rPr>
        <w:t>08</w:t>
      </w:r>
      <w:r w:rsidRPr="00C00A89">
        <w:rPr>
          <w:rFonts w:ascii="宋体" w:hAnsi="宋体" w:cs="宋体" w:hint="eastAsia"/>
          <w:color w:val="auto"/>
          <w:sz w:val="24"/>
          <w:szCs w:val="24"/>
        </w:rPr>
        <w:t>：</w:t>
      </w:r>
      <w:r w:rsidR="00B87F7F" w:rsidRPr="00C00A89">
        <w:rPr>
          <w:rFonts w:ascii="宋体" w:hAnsi="宋体" w:cs="宋体" w:hint="eastAsia"/>
          <w:color w:val="auto"/>
          <w:sz w:val="24"/>
          <w:szCs w:val="24"/>
        </w:rPr>
        <w:t>3</w:t>
      </w:r>
      <w:r w:rsidRPr="00C00A89">
        <w:rPr>
          <w:rFonts w:ascii="宋体" w:hAnsi="宋体" w:cs="宋体" w:hint="eastAsia"/>
          <w:color w:val="auto"/>
          <w:sz w:val="24"/>
          <w:szCs w:val="24"/>
        </w:rPr>
        <w:t>0</w:t>
      </w:r>
    </w:p>
    <w:p w:rsidR="00C813B3" w:rsidRPr="00C00A89" w:rsidRDefault="00C813B3" w:rsidP="00C813B3">
      <w:pPr>
        <w:spacing w:line="420" w:lineRule="atLeast"/>
        <w:ind w:firstLineChars="210" w:firstLine="504"/>
        <w:jc w:val="left"/>
        <w:textAlignment w:val="auto"/>
        <w:rPr>
          <w:rFonts w:ascii="宋体" w:hAnsi="宋体" w:cs="宋体"/>
          <w:color w:val="auto"/>
          <w:sz w:val="24"/>
          <w:szCs w:val="24"/>
        </w:rPr>
      </w:pPr>
      <w:r w:rsidRPr="00C00A89">
        <w:rPr>
          <w:rFonts w:ascii="宋体" w:hAnsi="宋体" w:cs="宋体" w:hint="eastAsia"/>
          <w:color w:val="auto"/>
          <w:sz w:val="24"/>
          <w:szCs w:val="24"/>
        </w:rPr>
        <w:t>投标文件接收截止时间：20</w:t>
      </w:r>
      <w:r w:rsidR="00EE46FE" w:rsidRPr="00C00A89">
        <w:rPr>
          <w:rFonts w:ascii="宋体" w:hAnsi="宋体" w:cs="宋体" w:hint="eastAsia"/>
          <w:color w:val="auto"/>
          <w:sz w:val="24"/>
          <w:szCs w:val="24"/>
        </w:rPr>
        <w:t>20</w:t>
      </w:r>
      <w:r w:rsidRPr="00C00A89">
        <w:rPr>
          <w:rFonts w:ascii="宋体" w:hAnsi="宋体" w:cs="宋体" w:hint="eastAsia"/>
          <w:color w:val="auto"/>
          <w:sz w:val="24"/>
          <w:szCs w:val="24"/>
        </w:rPr>
        <w:t>年</w:t>
      </w:r>
      <w:r w:rsidR="00B87F7F" w:rsidRPr="00C00A89">
        <w:rPr>
          <w:rFonts w:ascii="宋体" w:hAnsi="宋体" w:cs="宋体" w:hint="eastAsia"/>
          <w:color w:val="auto"/>
          <w:sz w:val="24"/>
          <w:szCs w:val="24"/>
        </w:rPr>
        <w:t>9</w:t>
      </w:r>
      <w:r w:rsidRPr="00C00A89">
        <w:rPr>
          <w:rFonts w:ascii="宋体" w:hAnsi="宋体" w:cs="宋体" w:hint="eastAsia"/>
          <w:color w:val="auto"/>
          <w:sz w:val="24"/>
          <w:szCs w:val="24"/>
        </w:rPr>
        <w:t>月</w:t>
      </w:r>
      <w:r w:rsidR="00B87F7F" w:rsidRPr="00C00A89">
        <w:rPr>
          <w:rFonts w:ascii="宋体" w:hAnsi="宋体" w:cs="宋体" w:hint="eastAsia"/>
          <w:color w:val="auto"/>
          <w:sz w:val="24"/>
          <w:szCs w:val="24"/>
        </w:rPr>
        <w:t>16</w:t>
      </w:r>
      <w:r w:rsidRPr="00C00A89">
        <w:rPr>
          <w:rFonts w:ascii="宋体" w:hAnsi="宋体" w:cs="宋体" w:hint="eastAsia"/>
          <w:color w:val="auto"/>
          <w:sz w:val="24"/>
          <w:szCs w:val="24"/>
        </w:rPr>
        <w:t>日北京时间</w:t>
      </w:r>
      <w:r w:rsidR="00B87F7F" w:rsidRPr="00C00A89">
        <w:rPr>
          <w:rFonts w:ascii="宋体" w:hAnsi="宋体" w:cs="宋体" w:hint="eastAsia"/>
          <w:color w:val="auto"/>
          <w:sz w:val="24"/>
          <w:szCs w:val="24"/>
        </w:rPr>
        <w:t>上</w:t>
      </w:r>
      <w:r w:rsidRPr="00C00A89">
        <w:rPr>
          <w:rFonts w:ascii="宋体" w:hAnsi="宋体" w:cs="宋体" w:hint="eastAsia"/>
          <w:color w:val="auto"/>
          <w:sz w:val="24"/>
          <w:szCs w:val="24"/>
        </w:rPr>
        <w:t>午</w:t>
      </w:r>
      <w:r w:rsidR="00B87F7F" w:rsidRPr="00C00A89">
        <w:rPr>
          <w:rFonts w:ascii="宋体" w:hAnsi="宋体" w:cs="宋体" w:hint="eastAsia"/>
          <w:color w:val="auto"/>
          <w:sz w:val="24"/>
          <w:szCs w:val="24"/>
        </w:rPr>
        <w:t>09</w:t>
      </w:r>
      <w:r w:rsidRPr="00C00A89">
        <w:rPr>
          <w:rFonts w:ascii="宋体" w:hAnsi="宋体" w:cs="宋体" w:hint="eastAsia"/>
          <w:color w:val="auto"/>
          <w:sz w:val="24"/>
          <w:szCs w:val="24"/>
        </w:rPr>
        <w:t>：</w:t>
      </w:r>
      <w:r w:rsidR="00B87F7F" w:rsidRPr="00C00A89">
        <w:rPr>
          <w:rFonts w:ascii="宋体" w:hAnsi="宋体" w:cs="宋体" w:hint="eastAsia"/>
          <w:color w:val="auto"/>
          <w:sz w:val="24"/>
          <w:szCs w:val="24"/>
        </w:rPr>
        <w:t>0</w:t>
      </w:r>
      <w:r w:rsidRPr="00C00A89">
        <w:rPr>
          <w:rFonts w:ascii="宋体" w:hAnsi="宋体" w:cs="宋体" w:hint="eastAsia"/>
          <w:color w:val="auto"/>
          <w:sz w:val="24"/>
          <w:szCs w:val="24"/>
        </w:rPr>
        <w:t>0</w:t>
      </w:r>
    </w:p>
    <w:p w:rsidR="00C813B3" w:rsidRPr="00791A0B" w:rsidRDefault="00C813B3" w:rsidP="00C813B3">
      <w:pPr>
        <w:spacing w:line="420" w:lineRule="atLeast"/>
        <w:ind w:firstLineChars="210" w:firstLine="504"/>
        <w:jc w:val="left"/>
        <w:textAlignment w:val="auto"/>
        <w:rPr>
          <w:rFonts w:ascii="宋体" w:hAnsi="宋体" w:cs="宋体"/>
          <w:sz w:val="24"/>
          <w:szCs w:val="24"/>
        </w:rPr>
      </w:pPr>
      <w:r w:rsidRPr="00791A0B">
        <w:rPr>
          <w:rFonts w:ascii="宋体" w:hAnsi="宋体" w:cs="宋体" w:hint="eastAsia"/>
          <w:color w:val="auto"/>
          <w:sz w:val="24"/>
          <w:szCs w:val="24"/>
        </w:rPr>
        <w:t>投标文件的接收地点：徐州工业职业技术学院九里校区东门行政楼</w:t>
      </w:r>
      <w:r w:rsidRPr="00791A0B">
        <w:rPr>
          <w:rFonts w:ascii="宋体" w:hAnsi="宋体" w:cs="宋体" w:hint="eastAsia"/>
          <w:sz w:val="24"/>
          <w:szCs w:val="24"/>
        </w:rPr>
        <w:t>215室（招标室）</w:t>
      </w:r>
    </w:p>
    <w:p w:rsidR="00C813B3" w:rsidRPr="00791A0B" w:rsidRDefault="00C813B3" w:rsidP="00C813B3">
      <w:pPr>
        <w:spacing w:line="420" w:lineRule="atLeast"/>
        <w:ind w:firstLineChars="210" w:firstLine="504"/>
        <w:jc w:val="left"/>
        <w:textAlignment w:val="auto"/>
        <w:rPr>
          <w:rFonts w:ascii="宋体" w:hAnsi="宋体" w:cs="宋体"/>
          <w:color w:val="FF0000"/>
          <w:sz w:val="24"/>
          <w:szCs w:val="24"/>
        </w:rPr>
      </w:pPr>
      <w:r w:rsidRPr="00791A0B">
        <w:rPr>
          <w:rFonts w:ascii="宋体" w:hAnsi="宋体" w:cs="宋体" w:hint="eastAsia"/>
          <w:sz w:val="24"/>
          <w:szCs w:val="24"/>
        </w:rPr>
        <w:t>投标文件接收人</w:t>
      </w:r>
      <w:r w:rsidRPr="00791A0B">
        <w:rPr>
          <w:rFonts w:ascii="宋体" w:hAnsi="宋体" w:cs="宋体" w:hint="eastAsia"/>
          <w:color w:val="auto"/>
          <w:sz w:val="24"/>
          <w:szCs w:val="24"/>
        </w:rPr>
        <w:t>：</w:t>
      </w:r>
      <w:r w:rsidR="00A94B87">
        <w:rPr>
          <w:rFonts w:ascii="宋体" w:hAnsi="宋体" w:cs="宋体" w:hint="eastAsia"/>
          <w:color w:val="auto"/>
          <w:sz w:val="24"/>
          <w:szCs w:val="24"/>
        </w:rPr>
        <w:t>李</w:t>
      </w:r>
      <w:r w:rsidRPr="00791A0B">
        <w:rPr>
          <w:rFonts w:ascii="宋体" w:hAnsi="宋体" w:cs="宋体" w:hint="eastAsia"/>
          <w:color w:val="auto"/>
          <w:sz w:val="24"/>
          <w:szCs w:val="24"/>
        </w:rPr>
        <w:t>老师</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八、开标的有关信息：</w:t>
      </w:r>
    </w:p>
    <w:p w:rsidR="00C813B3" w:rsidRPr="00791A0B" w:rsidRDefault="00C813B3" w:rsidP="00C813B3">
      <w:pPr>
        <w:spacing w:line="420" w:lineRule="atLeast"/>
        <w:ind w:firstLineChars="200" w:firstLine="480"/>
        <w:jc w:val="left"/>
        <w:textAlignment w:val="auto"/>
        <w:rPr>
          <w:rFonts w:ascii="宋体" w:hAnsi="宋体" w:cs="宋体"/>
          <w:color w:val="auto"/>
          <w:sz w:val="24"/>
          <w:szCs w:val="24"/>
        </w:rPr>
      </w:pPr>
      <w:r w:rsidRPr="00791A0B">
        <w:rPr>
          <w:rFonts w:ascii="宋体" w:hAnsi="宋体" w:cs="宋体" w:hint="eastAsia"/>
          <w:sz w:val="24"/>
          <w:szCs w:val="24"/>
        </w:rPr>
        <w:t>开标时间</w:t>
      </w:r>
      <w:r w:rsidRPr="00C00A89">
        <w:rPr>
          <w:rFonts w:ascii="宋体" w:hAnsi="宋体" w:cs="宋体" w:hint="eastAsia"/>
          <w:color w:val="auto"/>
          <w:sz w:val="24"/>
          <w:szCs w:val="24"/>
        </w:rPr>
        <w:t>：20</w:t>
      </w:r>
      <w:r w:rsidR="00EE46FE" w:rsidRPr="00C00A89">
        <w:rPr>
          <w:rFonts w:ascii="宋体" w:hAnsi="宋体" w:cs="宋体" w:hint="eastAsia"/>
          <w:color w:val="auto"/>
          <w:sz w:val="24"/>
          <w:szCs w:val="24"/>
        </w:rPr>
        <w:t>20</w:t>
      </w:r>
      <w:r w:rsidRPr="00C00A89">
        <w:rPr>
          <w:rFonts w:ascii="宋体" w:hAnsi="宋体" w:cs="宋体" w:hint="eastAsia"/>
          <w:color w:val="auto"/>
          <w:sz w:val="24"/>
          <w:szCs w:val="24"/>
        </w:rPr>
        <w:t>年</w:t>
      </w:r>
      <w:r w:rsidR="00B87F7F" w:rsidRPr="00C00A89">
        <w:rPr>
          <w:rFonts w:ascii="宋体" w:hAnsi="宋体" w:cs="宋体" w:hint="eastAsia"/>
          <w:color w:val="auto"/>
          <w:sz w:val="24"/>
          <w:szCs w:val="24"/>
        </w:rPr>
        <w:t>9</w:t>
      </w:r>
      <w:r w:rsidRPr="00C00A89">
        <w:rPr>
          <w:rFonts w:ascii="宋体" w:hAnsi="宋体" w:cs="宋体" w:hint="eastAsia"/>
          <w:color w:val="auto"/>
          <w:sz w:val="24"/>
          <w:szCs w:val="24"/>
        </w:rPr>
        <w:t>月</w:t>
      </w:r>
      <w:r w:rsidR="00B87F7F" w:rsidRPr="00C00A89">
        <w:rPr>
          <w:rFonts w:ascii="宋体" w:hAnsi="宋体" w:cs="宋体" w:hint="eastAsia"/>
          <w:color w:val="auto"/>
          <w:sz w:val="24"/>
          <w:szCs w:val="24"/>
        </w:rPr>
        <w:t>16</w:t>
      </w:r>
      <w:r w:rsidRPr="00C00A89">
        <w:rPr>
          <w:rFonts w:ascii="宋体" w:hAnsi="宋体" w:cs="宋体" w:hint="eastAsia"/>
          <w:color w:val="auto"/>
          <w:sz w:val="24"/>
          <w:szCs w:val="24"/>
        </w:rPr>
        <w:t>日北京时间</w:t>
      </w:r>
      <w:r w:rsidR="00B87F7F" w:rsidRPr="00C00A89">
        <w:rPr>
          <w:rFonts w:ascii="宋体" w:hAnsi="宋体" w:cs="宋体" w:hint="eastAsia"/>
          <w:color w:val="auto"/>
          <w:sz w:val="24"/>
          <w:szCs w:val="24"/>
        </w:rPr>
        <w:t>上</w:t>
      </w:r>
      <w:r w:rsidRPr="00C00A89">
        <w:rPr>
          <w:rFonts w:ascii="宋体" w:hAnsi="宋体" w:cs="宋体" w:hint="eastAsia"/>
          <w:color w:val="auto"/>
          <w:sz w:val="24"/>
          <w:szCs w:val="24"/>
        </w:rPr>
        <w:t>午</w:t>
      </w:r>
      <w:r w:rsidR="00B87F7F" w:rsidRPr="00C00A89">
        <w:rPr>
          <w:rFonts w:ascii="宋体" w:hAnsi="宋体" w:cs="宋体" w:hint="eastAsia"/>
          <w:color w:val="auto"/>
          <w:sz w:val="24"/>
          <w:szCs w:val="24"/>
        </w:rPr>
        <w:t>09</w:t>
      </w:r>
      <w:r w:rsidRPr="00C00A89">
        <w:rPr>
          <w:rFonts w:ascii="宋体" w:hAnsi="宋体" w:cs="宋体" w:hint="eastAsia"/>
          <w:color w:val="auto"/>
          <w:sz w:val="24"/>
          <w:szCs w:val="24"/>
        </w:rPr>
        <w:t>：</w:t>
      </w:r>
      <w:r w:rsidR="00B87F7F" w:rsidRPr="00C00A89">
        <w:rPr>
          <w:rFonts w:ascii="宋体" w:hAnsi="宋体" w:cs="宋体" w:hint="eastAsia"/>
          <w:color w:val="auto"/>
          <w:sz w:val="24"/>
          <w:szCs w:val="24"/>
        </w:rPr>
        <w:t>0</w:t>
      </w:r>
      <w:r w:rsidRPr="00C00A89">
        <w:rPr>
          <w:rFonts w:ascii="宋体" w:hAnsi="宋体" w:cs="宋体" w:hint="eastAsia"/>
          <w:color w:val="auto"/>
          <w:sz w:val="24"/>
          <w:szCs w:val="24"/>
        </w:rPr>
        <w:t>0</w:t>
      </w:r>
    </w:p>
    <w:p w:rsidR="00C813B3" w:rsidRPr="00791A0B" w:rsidRDefault="00C813B3" w:rsidP="00C813B3">
      <w:pPr>
        <w:spacing w:line="420" w:lineRule="atLeast"/>
        <w:ind w:firstLineChars="200" w:firstLine="480"/>
        <w:jc w:val="left"/>
        <w:textAlignment w:val="auto"/>
        <w:rPr>
          <w:rFonts w:ascii="宋体" w:hAnsi="宋体" w:cs="宋体"/>
          <w:sz w:val="24"/>
          <w:szCs w:val="24"/>
        </w:rPr>
      </w:pPr>
      <w:r w:rsidRPr="00791A0B">
        <w:rPr>
          <w:rFonts w:ascii="宋体" w:hAnsi="宋体" w:cs="宋体" w:hint="eastAsia"/>
          <w:sz w:val="24"/>
          <w:szCs w:val="24"/>
        </w:rPr>
        <w:t>开标地点：徐州工业职业技术学院九里校区东门行政楼215室。</w:t>
      </w:r>
    </w:p>
    <w:p w:rsidR="00C813B3" w:rsidRPr="00791A0B" w:rsidRDefault="00C813B3" w:rsidP="00C813B3">
      <w:pPr>
        <w:spacing w:line="420" w:lineRule="atLeast"/>
        <w:ind w:firstLineChars="210" w:firstLine="506"/>
        <w:jc w:val="left"/>
        <w:textAlignment w:val="auto"/>
        <w:rPr>
          <w:rFonts w:ascii="宋体" w:hAnsi="宋体" w:cs="宋体"/>
          <w:b/>
          <w:sz w:val="24"/>
          <w:szCs w:val="24"/>
        </w:rPr>
      </w:pPr>
      <w:r w:rsidRPr="00791A0B">
        <w:rPr>
          <w:rFonts w:ascii="宋体" w:hAnsi="宋体" w:cs="宋体" w:hint="eastAsia"/>
          <w:b/>
          <w:sz w:val="24"/>
          <w:szCs w:val="24"/>
        </w:rPr>
        <w:t>九、本次招标联系事项：</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采购单位：徐州工业职业技术学院招标办</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地址：徐州市鼓楼区襄王路1号东门行政楼418室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联系电话：0516-85782688            传真：0516-85782688</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电子信箱：</w:t>
      </w:r>
      <w:r w:rsidR="00DE0AF2">
        <w:fldChar w:fldCharType="begin"/>
      </w:r>
      <w:r w:rsidR="00DE0AF2">
        <w:instrText xml:space="preserve"> HYPERLINK "mailto:zbb85782688@sina.com" </w:instrText>
      </w:r>
      <w:r w:rsidR="00DE0AF2">
        <w:fldChar w:fldCharType="separate"/>
      </w:r>
      <w:r w:rsidRPr="00791A0B">
        <w:rPr>
          <w:rFonts w:ascii="宋体" w:hAnsi="宋体" w:hint="eastAsia"/>
          <w:color w:val="0000FF"/>
          <w:sz w:val="24"/>
          <w:szCs w:val="24"/>
          <w:u w:val="single"/>
        </w:rPr>
        <w:t>zbb85782688@sina.com</w:t>
      </w:r>
      <w:r w:rsidR="00DE0AF2">
        <w:rPr>
          <w:rFonts w:ascii="宋体" w:hAnsi="宋体"/>
          <w:color w:val="0000FF"/>
          <w:sz w:val="24"/>
          <w:szCs w:val="24"/>
          <w:u w:val="single"/>
        </w:rPr>
        <w:fldChar w:fldCharType="end"/>
      </w:r>
      <w:r w:rsidRPr="00791A0B">
        <w:rPr>
          <w:rFonts w:ascii="宋体" w:hAnsi="宋体" w:hint="eastAsia"/>
          <w:sz w:val="24"/>
          <w:szCs w:val="24"/>
        </w:rPr>
        <w:t xml:space="preserve">     网址：</w:t>
      </w:r>
      <w:r w:rsidR="00DE0AF2">
        <w:fldChar w:fldCharType="begin"/>
      </w:r>
      <w:r w:rsidR="00DE0AF2">
        <w:instrText xml:space="preserve"> HYPERLINK "http://zbb.xzcit.cn" </w:instrText>
      </w:r>
      <w:r w:rsidR="00DE0AF2">
        <w:fldChar w:fldCharType="separate"/>
      </w:r>
      <w:r w:rsidRPr="00791A0B">
        <w:rPr>
          <w:rFonts w:ascii="宋体" w:hAnsi="宋体" w:hint="eastAsia"/>
          <w:color w:val="0000FF"/>
          <w:sz w:val="24"/>
          <w:szCs w:val="24"/>
          <w:u w:val="single"/>
        </w:rPr>
        <w:t>http://zbb.xzcit.cn</w:t>
      </w:r>
      <w:r w:rsidR="00DE0AF2">
        <w:rPr>
          <w:rFonts w:ascii="宋体" w:hAnsi="宋体"/>
          <w:color w:val="0000FF"/>
          <w:sz w:val="24"/>
          <w:szCs w:val="24"/>
          <w:u w:val="single"/>
        </w:rPr>
        <w:fldChar w:fldCharType="end"/>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联系人：</w:t>
      </w:r>
      <w:r w:rsidR="00EE46FE">
        <w:rPr>
          <w:rFonts w:ascii="宋体" w:hAnsi="宋体" w:hint="eastAsia"/>
          <w:sz w:val="24"/>
          <w:szCs w:val="24"/>
        </w:rPr>
        <w:t>李</w:t>
      </w:r>
      <w:r w:rsidRPr="00791A0B">
        <w:rPr>
          <w:rFonts w:ascii="宋体" w:hAnsi="宋体" w:hint="eastAsia"/>
          <w:sz w:val="24"/>
          <w:szCs w:val="24"/>
        </w:rPr>
        <w:t xml:space="preserve">老师  </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十、特别说明</w:t>
      </w:r>
    </w:p>
    <w:p w:rsidR="00C813B3" w:rsidRDefault="00C813B3" w:rsidP="00C813B3">
      <w:pPr>
        <w:spacing w:line="400" w:lineRule="atLeast"/>
        <w:ind w:firstLineChars="200" w:firstLine="480"/>
        <w:jc w:val="left"/>
        <w:rPr>
          <w:rFonts w:ascii="宋体" w:hAnsi="宋体" w:cs="宋体"/>
          <w:sz w:val="24"/>
          <w:szCs w:val="24"/>
        </w:rPr>
      </w:pPr>
      <w:r w:rsidRPr="00791A0B">
        <w:rPr>
          <w:rFonts w:ascii="宋体" w:hAnsi="宋体" w:cs="宋体" w:hint="eastAsia"/>
          <w:sz w:val="24"/>
          <w:szCs w:val="24"/>
        </w:rPr>
        <w:lastRenderedPageBreak/>
        <w:t>针对该项目公告的任何变更将通过原公告媒体（http://zbb.xzcit.cn）发布，投标单位在投标文件递交截止时间前关注以上网站有关本项目如有补充说明或答疑、更改公告，也将在校招标网上进行公布，请投标单位自行关注，招标方将不再另行通知。如果没有及时关注本中心网站公告导致的相关责任由投标单位自行承担。本文件的解释权归徐州工业职业技术学院。</w:t>
      </w:r>
    </w:p>
    <w:p w:rsidR="00C813B3" w:rsidRDefault="00C813B3" w:rsidP="00C813B3">
      <w:pPr>
        <w:spacing w:line="400" w:lineRule="atLeast"/>
        <w:ind w:firstLineChars="210" w:firstLine="441"/>
        <w:jc w:val="left"/>
        <w:rPr>
          <w:rFonts w:ascii="宋体" w:hAnsi="宋体" w:cs="宋体"/>
          <w:szCs w:val="21"/>
        </w:rPr>
      </w:pPr>
      <w:r>
        <w:rPr>
          <w:rFonts w:ascii="宋体" w:hAnsi="宋体" w:cs="宋体"/>
          <w:szCs w:val="21"/>
        </w:rPr>
        <w:br w:type="page"/>
      </w:r>
    </w:p>
    <w:p w:rsidR="00C813B3" w:rsidRDefault="00C813B3" w:rsidP="00C813B3">
      <w:pPr>
        <w:spacing w:line="360" w:lineRule="auto"/>
        <w:jc w:val="center"/>
        <w:rPr>
          <w:rFonts w:ascii="宋体" w:hAnsi="宋体"/>
          <w:b/>
          <w:sz w:val="28"/>
          <w:szCs w:val="28"/>
        </w:rPr>
      </w:pPr>
      <w:r>
        <w:rPr>
          <w:rFonts w:ascii="宋体" w:hAnsi="宋体" w:hint="eastAsia"/>
          <w:b/>
          <w:sz w:val="28"/>
          <w:szCs w:val="28"/>
        </w:rPr>
        <w:lastRenderedPageBreak/>
        <w:t>第二部分  采购清单及相关要求</w:t>
      </w:r>
    </w:p>
    <w:p w:rsidR="00C813B3" w:rsidRDefault="00EE46FE" w:rsidP="00EE46FE">
      <w:pPr>
        <w:spacing w:line="420" w:lineRule="atLeast"/>
        <w:ind w:firstLineChars="189" w:firstLine="454"/>
        <w:jc w:val="left"/>
        <w:rPr>
          <w:rFonts w:ascii="宋体" w:hAnsi="宋体"/>
          <w:color w:val="auto"/>
          <w:sz w:val="30"/>
          <w:szCs w:val="30"/>
        </w:rPr>
      </w:pPr>
      <w:r w:rsidRPr="00EE46FE">
        <w:rPr>
          <w:rFonts w:ascii="宋体" w:hAnsi="宋体" w:hint="eastAsia"/>
          <w:color w:val="auto"/>
          <w:sz w:val="24"/>
        </w:rPr>
        <w:t>本项目主要用于运动控制技术实验室建设，采购平面交流伺服运动控制平台，数量6台。</w:t>
      </w:r>
      <w:r w:rsidR="00C813B3">
        <w:rPr>
          <w:rFonts w:ascii="宋体" w:hAnsi="宋体" w:hint="eastAsia"/>
          <w:color w:val="auto"/>
          <w:sz w:val="24"/>
        </w:rPr>
        <w:t>详细采购清单及相关技术要求、服务要求等采购需求如下：</w:t>
      </w:r>
    </w:p>
    <w:p w:rsidR="00C813B3" w:rsidRDefault="00C813B3" w:rsidP="00C813B3">
      <w:pPr>
        <w:spacing w:line="420" w:lineRule="atLeast"/>
        <w:ind w:firstLineChars="200" w:firstLine="482"/>
        <w:rPr>
          <w:rFonts w:ascii="宋体" w:hAnsi="宋体"/>
          <w:b/>
          <w:color w:val="auto"/>
          <w:sz w:val="24"/>
        </w:rPr>
      </w:pPr>
      <w:r>
        <w:rPr>
          <w:rFonts w:ascii="宋体" w:hAnsi="宋体" w:hint="eastAsia"/>
          <w:b/>
          <w:color w:val="auto"/>
          <w:sz w:val="24"/>
        </w:rPr>
        <w:t>一、采购清单与质量要求、规格及技术指标：</w:t>
      </w:r>
    </w:p>
    <w:tbl>
      <w:tblPr>
        <w:tblW w:w="965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62"/>
        <w:gridCol w:w="1180"/>
        <w:gridCol w:w="836"/>
        <w:gridCol w:w="5190"/>
        <w:gridCol w:w="836"/>
        <w:gridCol w:w="947"/>
      </w:tblGrid>
      <w:tr w:rsidR="000E00B0" w:rsidRPr="000E00B0" w:rsidTr="000E00B0">
        <w:trPr>
          <w:trHeight w:val="1189"/>
        </w:trPr>
        <w:tc>
          <w:tcPr>
            <w:tcW w:w="662" w:type="dxa"/>
            <w:vAlign w:val="center"/>
          </w:tcPr>
          <w:p w:rsidR="000E00B0" w:rsidRPr="000E00B0" w:rsidRDefault="000E00B0" w:rsidP="000E00B0">
            <w:pPr>
              <w:widowControl w:val="0"/>
              <w:spacing w:line="360" w:lineRule="auto"/>
              <w:jc w:val="center"/>
              <w:textAlignment w:val="auto"/>
              <w:rPr>
                <w:rFonts w:ascii="宋体" w:hAnsi="宋体" w:cstheme="minorBidi"/>
                <w:color w:val="auto"/>
                <w:kern w:val="2"/>
                <w:sz w:val="24"/>
                <w:szCs w:val="24"/>
              </w:rPr>
            </w:pPr>
            <w:r w:rsidRPr="000E00B0">
              <w:rPr>
                <w:rFonts w:ascii="宋体" w:hAnsi="宋体" w:cstheme="minorBidi" w:hint="eastAsia"/>
                <w:color w:val="auto"/>
                <w:kern w:val="2"/>
                <w:sz w:val="24"/>
                <w:szCs w:val="24"/>
              </w:rPr>
              <w:t>序号</w:t>
            </w:r>
          </w:p>
        </w:tc>
        <w:tc>
          <w:tcPr>
            <w:tcW w:w="1180" w:type="dxa"/>
            <w:vAlign w:val="center"/>
          </w:tcPr>
          <w:p w:rsidR="000E00B0" w:rsidRPr="000E00B0" w:rsidRDefault="000E00B0" w:rsidP="000E00B0">
            <w:pPr>
              <w:widowControl w:val="0"/>
              <w:spacing w:line="360" w:lineRule="auto"/>
              <w:jc w:val="center"/>
              <w:textAlignment w:val="auto"/>
              <w:rPr>
                <w:rFonts w:ascii="宋体" w:hAnsi="宋体" w:cstheme="minorBidi"/>
                <w:color w:val="auto"/>
                <w:kern w:val="2"/>
                <w:sz w:val="24"/>
                <w:szCs w:val="24"/>
              </w:rPr>
            </w:pPr>
            <w:r w:rsidRPr="000E00B0">
              <w:rPr>
                <w:rFonts w:ascii="宋体" w:hAnsi="宋体" w:cstheme="minorBidi" w:hint="eastAsia"/>
                <w:color w:val="auto"/>
                <w:kern w:val="2"/>
                <w:sz w:val="24"/>
                <w:szCs w:val="24"/>
              </w:rPr>
              <w:t>品目名称</w:t>
            </w:r>
          </w:p>
        </w:tc>
        <w:tc>
          <w:tcPr>
            <w:tcW w:w="836" w:type="dxa"/>
            <w:vAlign w:val="center"/>
          </w:tcPr>
          <w:p w:rsidR="000E00B0" w:rsidRPr="000E00B0" w:rsidRDefault="000E00B0" w:rsidP="000E00B0">
            <w:pPr>
              <w:widowControl w:val="0"/>
              <w:spacing w:line="360" w:lineRule="auto"/>
              <w:jc w:val="center"/>
              <w:textAlignment w:val="auto"/>
              <w:rPr>
                <w:rFonts w:ascii="宋体" w:hAnsi="宋体" w:cstheme="minorBidi"/>
                <w:color w:val="auto"/>
                <w:kern w:val="2"/>
                <w:sz w:val="24"/>
                <w:szCs w:val="24"/>
              </w:rPr>
            </w:pPr>
            <w:r w:rsidRPr="000E00B0">
              <w:rPr>
                <w:rFonts w:ascii="宋体" w:hAnsi="宋体" w:cstheme="minorBidi" w:hint="eastAsia"/>
                <w:color w:val="auto"/>
                <w:kern w:val="2"/>
                <w:sz w:val="24"/>
                <w:szCs w:val="24"/>
              </w:rPr>
              <w:t>规格型号</w:t>
            </w:r>
          </w:p>
        </w:tc>
        <w:tc>
          <w:tcPr>
            <w:tcW w:w="5190" w:type="dxa"/>
            <w:tcBorders>
              <w:right w:val="single" w:sz="4" w:space="0" w:color="auto"/>
            </w:tcBorders>
            <w:vAlign w:val="center"/>
          </w:tcPr>
          <w:p w:rsidR="000E00B0" w:rsidRPr="000E00B0" w:rsidRDefault="000E00B0" w:rsidP="000E00B0">
            <w:pPr>
              <w:widowControl w:val="0"/>
              <w:spacing w:line="360" w:lineRule="auto"/>
              <w:jc w:val="center"/>
              <w:textAlignment w:val="auto"/>
              <w:rPr>
                <w:rFonts w:ascii="宋体" w:hAnsi="宋体" w:cstheme="minorBidi"/>
                <w:color w:val="auto"/>
                <w:kern w:val="2"/>
                <w:sz w:val="24"/>
                <w:szCs w:val="24"/>
              </w:rPr>
            </w:pPr>
            <w:r w:rsidRPr="000E00B0">
              <w:rPr>
                <w:rFonts w:ascii="宋体" w:hAnsi="宋体" w:cstheme="minorBidi" w:hint="eastAsia"/>
                <w:color w:val="auto"/>
                <w:kern w:val="2"/>
                <w:sz w:val="24"/>
                <w:szCs w:val="24"/>
              </w:rPr>
              <w:t>技术参数</w:t>
            </w:r>
          </w:p>
          <w:p w:rsidR="000E00B0" w:rsidRPr="000E00B0" w:rsidRDefault="000E00B0" w:rsidP="000E00B0">
            <w:pPr>
              <w:widowControl w:val="0"/>
              <w:spacing w:line="360" w:lineRule="auto"/>
              <w:jc w:val="center"/>
              <w:textAlignment w:val="auto"/>
              <w:rPr>
                <w:rFonts w:ascii="宋体" w:hAnsi="宋体" w:cstheme="minorBidi"/>
                <w:color w:val="auto"/>
                <w:kern w:val="2"/>
                <w:sz w:val="24"/>
                <w:szCs w:val="24"/>
              </w:rPr>
            </w:pPr>
            <w:r w:rsidRPr="000E00B0">
              <w:rPr>
                <w:rFonts w:ascii="宋体" w:hAnsi="宋体" w:cstheme="minorBidi" w:hint="eastAsia"/>
                <w:color w:val="auto"/>
                <w:kern w:val="2"/>
                <w:sz w:val="24"/>
                <w:szCs w:val="24"/>
              </w:rPr>
              <w:t>（主要技术参数及配置用“★”标明</w:t>
            </w:r>
            <w:r w:rsidR="0055672D">
              <w:rPr>
                <w:rFonts w:ascii="宋体" w:hAnsi="宋体" w:cstheme="minorBidi" w:hint="eastAsia"/>
                <w:color w:val="auto"/>
                <w:kern w:val="2"/>
                <w:sz w:val="24"/>
                <w:szCs w:val="24"/>
              </w:rPr>
              <w:t>）</w:t>
            </w:r>
          </w:p>
        </w:tc>
        <w:tc>
          <w:tcPr>
            <w:tcW w:w="836" w:type="dxa"/>
            <w:vAlign w:val="center"/>
          </w:tcPr>
          <w:p w:rsidR="000E00B0" w:rsidRPr="000E00B0" w:rsidRDefault="000E00B0" w:rsidP="000E00B0">
            <w:pPr>
              <w:widowControl w:val="0"/>
              <w:spacing w:line="360" w:lineRule="auto"/>
              <w:jc w:val="center"/>
              <w:textAlignment w:val="auto"/>
              <w:rPr>
                <w:rFonts w:ascii="宋体" w:hAnsi="宋体" w:cstheme="minorBidi"/>
                <w:color w:val="auto"/>
                <w:kern w:val="2"/>
                <w:sz w:val="24"/>
                <w:szCs w:val="24"/>
              </w:rPr>
            </w:pPr>
            <w:r w:rsidRPr="000E00B0">
              <w:rPr>
                <w:rFonts w:ascii="宋体" w:hAnsi="宋体" w:cstheme="minorBidi" w:hint="eastAsia"/>
                <w:color w:val="auto"/>
                <w:kern w:val="2"/>
                <w:sz w:val="24"/>
                <w:szCs w:val="24"/>
              </w:rPr>
              <w:t>数量</w:t>
            </w:r>
          </w:p>
        </w:tc>
        <w:tc>
          <w:tcPr>
            <w:tcW w:w="947" w:type="dxa"/>
            <w:vAlign w:val="center"/>
          </w:tcPr>
          <w:p w:rsidR="000E00B0" w:rsidRPr="000E00B0" w:rsidRDefault="000E00B0" w:rsidP="000E00B0">
            <w:pPr>
              <w:widowControl w:val="0"/>
              <w:spacing w:line="360" w:lineRule="auto"/>
              <w:jc w:val="center"/>
              <w:textAlignment w:val="auto"/>
              <w:rPr>
                <w:rFonts w:ascii="宋体" w:hAnsi="宋体" w:cstheme="minorBidi"/>
                <w:color w:val="auto"/>
                <w:kern w:val="2"/>
                <w:sz w:val="24"/>
                <w:szCs w:val="24"/>
              </w:rPr>
            </w:pPr>
            <w:r w:rsidRPr="000E00B0">
              <w:rPr>
                <w:rFonts w:ascii="宋体" w:hAnsi="宋体" w:cstheme="minorBidi" w:hint="eastAsia"/>
                <w:color w:val="auto"/>
                <w:kern w:val="2"/>
                <w:sz w:val="24"/>
                <w:szCs w:val="24"/>
              </w:rPr>
              <w:t>单位</w:t>
            </w:r>
          </w:p>
        </w:tc>
      </w:tr>
      <w:tr w:rsidR="000E00B0" w:rsidRPr="000E00B0" w:rsidTr="00341905">
        <w:trPr>
          <w:trHeight w:val="9827"/>
        </w:trPr>
        <w:tc>
          <w:tcPr>
            <w:tcW w:w="662" w:type="dxa"/>
            <w:vAlign w:val="center"/>
          </w:tcPr>
          <w:p w:rsidR="000E00B0" w:rsidRPr="000E00B0" w:rsidRDefault="000E00B0" w:rsidP="000E00B0">
            <w:pPr>
              <w:widowControl w:val="0"/>
              <w:spacing w:line="360" w:lineRule="auto"/>
              <w:jc w:val="center"/>
              <w:textAlignment w:val="auto"/>
              <w:rPr>
                <w:rFonts w:ascii="宋体" w:hAnsi="宋体" w:cstheme="minorBidi"/>
                <w:color w:val="auto"/>
                <w:kern w:val="2"/>
                <w:sz w:val="24"/>
                <w:szCs w:val="24"/>
              </w:rPr>
            </w:pPr>
            <w:r>
              <w:rPr>
                <w:rFonts w:ascii="宋体" w:hAnsi="宋体" w:cstheme="minorBidi" w:hint="eastAsia"/>
                <w:color w:val="auto"/>
                <w:kern w:val="2"/>
                <w:sz w:val="24"/>
                <w:szCs w:val="24"/>
              </w:rPr>
              <w:t>1</w:t>
            </w:r>
          </w:p>
        </w:tc>
        <w:tc>
          <w:tcPr>
            <w:tcW w:w="1180" w:type="dxa"/>
            <w:vAlign w:val="center"/>
          </w:tcPr>
          <w:p w:rsidR="000E00B0" w:rsidRPr="000E00B0" w:rsidRDefault="000E00B0" w:rsidP="000E00B0">
            <w:pPr>
              <w:widowControl w:val="0"/>
              <w:spacing w:line="360" w:lineRule="auto"/>
              <w:jc w:val="center"/>
              <w:textAlignment w:val="auto"/>
              <w:rPr>
                <w:rFonts w:ascii="宋体" w:hAnsi="宋体" w:cstheme="minorBidi"/>
                <w:color w:val="auto"/>
                <w:kern w:val="2"/>
                <w:sz w:val="24"/>
                <w:szCs w:val="24"/>
              </w:rPr>
            </w:pPr>
            <w:r w:rsidRPr="000E00B0">
              <w:rPr>
                <w:rFonts w:ascii="宋体" w:hAnsi="宋体" w:cstheme="minorBidi" w:hint="eastAsia"/>
                <w:color w:val="auto"/>
                <w:kern w:val="2"/>
                <w:sz w:val="24"/>
                <w:szCs w:val="24"/>
              </w:rPr>
              <w:t>定制平面运动控制平台</w:t>
            </w:r>
          </w:p>
        </w:tc>
        <w:tc>
          <w:tcPr>
            <w:tcW w:w="836" w:type="dxa"/>
            <w:vAlign w:val="center"/>
          </w:tcPr>
          <w:p w:rsidR="000E00B0" w:rsidRPr="000E00B0" w:rsidRDefault="000E00B0" w:rsidP="000E00B0">
            <w:pPr>
              <w:widowControl w:val="0"/>
              <w:spacing w:line="360" w:lineRule="auto"/>
              <w:jc w:val="center"/>
              <w:textAlignment w:val="auto"/>
              <w:rPr>
                <w:rFonts w:ascii="宋体" w:hAnsi="宋体" w:cstheme="minorBidi"/>
                <w:color w:val="auto"/>
                <w:kern w:val="2"/>
                <w:sz w:val="24"/>
                <w:szCs w:val="24"/>
              </w:rPr>
            </w:pPr>
            <w:r w:rsidRPr="000E00B0">
              <w:rPr>
                <w:rFonts w:ascii="宋体" w:hAnsi="宋体" w:cstheme="minorBidi" w:hint="eastAsia"/>
                <w:color w:val="auto"/>
                <w:kern w:val="2"/>
                <w:sz w:val="24"/>
                <w:szCs w:val="24"/>
              </w:rPr>
              <w:t>定制</w:t>
            </w:r>
          </w:p>
        </w:tc>
        <w:tc>
          <w:tcPr>
            <w:tcW w:w="5190" w:type="dxa"/>
            <w:tcBorders>
              <w:right w:val="single" w:sz="4" w:space="0" w:color="auto"/>
            </w:tcBorders>
            <w:vAlign w:val="center"/>
          </w:tcPr>
          <w:p w:rsidR="000E00B0" w:rsidRPr="000E00B0" w:rsidRDefault="000E00B0" w:rsidP="000E00B0">
            <w:pPr>
              <w:widowControl w:val="0"/>
              <w:spacing w:line="360" w:lineRule="auto"/>
              <w:jc w:val="left"/>
              <w:textAlignment w:val="auto"/>
              <w:rPr>
                <w:rFonts w:ascii="宋体" w:hAnsi="宋体" w:cstheme="minorBidi"/>
                <w:color w:val="auto"/>
                <w:kern w:val="2"/>
                <w:sz w:val="24"/>
                <w:szCs w:val="24"/>
              </w:rPr>
            </w:pPr>
            <w:r w:rsidRPr="000E00B0">
              <w:rPr>
                <w:rFonts w:ascii="宋体" w:hAnsi="宋体" w:cstheme="minorBidi" w:hint="eastAsia"/>
                <w:color w:val="auto"/>
                <w:kern w:val="2"/>
                <w:sz w:val="24"/>
                <w:szCs w:val="24"/>
              </w:rPr>
              <w:t>1、一体化铝型材基座，精密滚珠丝杠，尺寸：500*400*600mm左右；</w:t>
            </w:r>
          </w:p>
          <w:p w:rsidR="000E00B0" w:rsidRPr="000E00B0" w:rsidRDefault="000E00B0" w:rsidP="000E00B0">
            <w:pPr>
              <w:widowControl w:val="0"/>
              <w:spacing w:line="360" w:lineRule="auto"/>
              <w:jc w:val="left"/>
              <w:textAlignment w:val="auto"/>
              <w:rPr>
                <w:rFonts w:ascii="宋体" w:hAnsi="宋体" w:cstheme="minorBidi"/>
                <w:color w:val="auto"/>
                <w:kern w:val="2"/>
                <w:sz w:val="24"/>
                <w:szCs w:val="24"/>
              </w:rPr>
            </w:pPr>
            <w:r w:rsidRPr="000E00B0">
              <w:rPr>
                <w:rFonts w:ascii="宋体" w:hAnsi="宋体" w:cstheme="minorBidi" w:hint="eastAsia"/>
                <w:color w:val="auto"/>
                <w:kern w:val="2"/>
                <w:sz w:val="24"/>
                <w:szCs w:val="24"/>
              </w:rPr>
              <w:t>2、★带自动电磁笔架；</w:t>
            </w:r>
          </w:p>
          <w:p w:rsidR="000E00B0" w:rsidRPr="000E00B0" w:rsidRDefault="000E00B0" w:rsidP="000E00B0">
            <w:pPr>
              <w:widowControl w:val="0"/>
              <w:spacing w:line="360" w:lineRule="auto"/>
              <w:jc w:val="left"/>
              <w:textAlignment w:val="auto"/>
              <w:rPr>
                <w:rFonts w:ascii="宋体" w:hAnsi="宋体" w:cstheme="minorBidi"/>
                <w:color w:val="auto"/>
                <w:kern w:val="2"/>
                <w:sz w:val="24"/>
                <w:szCs w:val="24"/>
              </w:rPr>
            </w:pPr>
            <w:r w:rsidRPr="000E00B0">
              <w:rPr>
                <w:rFonts w:ascii="宋体" w:hAnsi="宋体" w:cstheme="minorBidi" w:hint="eastAsia"/>
                <w:color w:val="auto"/>
                <w:kern w:val="2"/>
                <w:sz w:val="24"/>
                <w:szCs w:val="24"/>
              </w:rPr>
              <w:t>3、★基于PC和高性能运动控制器的开放式控制方式，提供运动控制DOS库函数，及使用于VC、VB、Delphi等Windows开发环境的</w:t>
            </w:r>
            <w:proofErr w:type="spellStart"/>
            <w:r w:rsidRPr="000E00B0">
              <w:rPr>
                <w:rFonts w:ascii="宋体" w:hAnsi="宋体" w:cstheme="minorBidi" w:hint="eastAsia"/>
                <w:color w:val="auto"/>
                <w:kern w:val="2"/>
                <w:sz w:val="24"/>
                <w:szCs w:val="24"/>
              </w:rPr>
              <w:t>dll</w:t>
            </w:r>
            <w:proofErr w:type="spellEnd"/>
            <w:r w:rsidRPr="000E00B0">
              <w:rPr>
                <w:rFonts w:ascii="宋体" w:hAnsi="宋体" w:cstheme="minorBidi" w:hint="eastAsia"/>
                <w:color w:val="auto"/>
                <w:kern w:val="2"/>
                <w:sz w:val="24"/>
                <w:szCs w:val="24"/>
              </w:rPr>
              <w:t>函数库，可进行各种二次开发；</w:t>
            </w:r>
          </w:p>
          <w:p w:rsidR="000E00B0" w:rsidRPr="000E00B0" w:rsidRDefault="000E00B0" w:rsidP="000E00B0">
            <w:pPr>
              <w:widowControl w:val="0"/>
              <w:spacing w:line="360" w:lineRule="auto"/>
              <w:jc w:val="left"/>
              <w:textAlignment w:val="auto"/>
              <w:rPr>
                <w:rFonts w:ascii="宋体" w:hAnsi="宋体" w:cstheme="minorBidi"/>
                <w:color w:val="auto"/>
                <w:kern w:val="2"/>
                <w:sz w:val="24"/>
                <w:szCs w:val="24"/>
              </w:rPr>
            </w:pPr>
            <w:r w:rsidRPr="000E00B0">
              <w:rPr>
                <w:rFonts w:ascii="宋体" w:hAnsi="宋体" w:cstheme="minorBidi" w:hint="eastAsia"/>
                <w:color w:val="auto"/>
                <w:kern w:val="2"/>
                <w:sz w:val="24"/>
                <w:szCs w:val="24"/>
              </w:rPr>
              <w:t>4、★采用具有自主知识产权的工业运动控制器，通过CE认证，具有高的可靠性、稳定性及先进性，提供运动控制器制造商加盖公章的CE证书复印件，原件备查；</w:t>
            </w:r>
          </w:p>
          <w:p w:rsidR="000E00B0" w:rsidRPr="000E00B0" w:rsidRDefault="000E00B0" w:rsidP="000E00B0">
            <w:pPr>
              <w:widowControl w:val="0"/>
              <w:spacing w:line="360" w:lineRule="auto"/>
              <w:jc w:val="left"/>
              <w:textAlignment w:val="auto"/>
              <w:rPr>
                <w:rFonts w:ascii="宋体" w:hAnsi="宋体" w:cstheme="minorBidi"/>
                <w:color w:val="auto"/>
                <w:kern w:val="2"/>
                <w:sz w:val="24"/>
                <w:szCs w:val="24"/>
              </w:rPr>
            </w:pPr>
            <w:r w:rsidRPr="000E00B0">
              <w:rPr>
                <w:rFonts w:ascii="宋体" w:hAnsi="宋体" w:cstheme="minorBidi" w:hint="eastAsia"/>
                <w:color w:val="auto"/>
                <w:kern w:val="2"/>
                <w:sz w:val="24"/>
                <w:szCs w:val="24"/>
              </w:rPr>
              <w:t>5、采用高性能DSP+FPGA 技术，可控制轴数不少于4轴；支持4 轴及 4 轴以下的直线插补、圆弧插补，插补方式:立即插补、缓冲区插补；</w:t>
            </w:r>
          </w:p>
          <w:p w:rsidR="000E00B0" w:rsidRPr="000E00B0" w:rsidRDefault="000E00B0" w:rsidP="000E00B0">
            <w:pPr>
              <w:widowControl w:val="0"/>
              <w:spacing w:line="360" w:lineRule="auto"/>
              <w:jc w:val="left"/>
              <w:textAlignment w:val="auto"/>
              <w:rPr>
                <w:rFonts w:ascii="宋体" w:hAnsi="宋体" w:cstheme="minorBidi"/>
                <w:color w:val="auto"/>
                <w:kern w:val="2"/>
                <w:sz w:val="24"/>
                <w:szCs w:val="24"/>
              </w:rPr>
            </w:pPr>
            <w:r w:rsidRPr="000E00B0">
              <w:rPr>
                <w:rFonts w:ascii="宋体" w:hAnsi="宋体" w:cstheme="minorBidi" w:hint="eastAsia"/>
                <w:color w:val="auto"/>
                <w:kern w:val="2"/>
                <w:sz w:val="24"/>
                <w:szCs w:val="24"/>
              </w:rPr>
              <w:t>6、每轴手脉跟随功能，每轴输出差分脉冲，最高频率不小于1MHZ；</w:t>
            </w:r>
          </w:p>
          <w:p w:rsidR="000E00B0" w:rsidRPr="000E00B0" w:rsidRDefault="000E00B0" w:rsidP="000E00B0">
            <w:pPr>
              <w:widowControl w:val="0"/>
              <w:spacing w:line="360" w:lineRule="auto"/>
              <w:jc w:val="left"/>
              <w:textAlignment w:val="auto"/>
              <w:rPr>
                <w:rFonts w:ascii="宋体" w:hAnsi="宋体" w:cstheme="minorBidi"/>
                <w:color w:val="auto"/>
                <w:kern w:val="2"/>
                <w:sz w:val="24"/>
                <w:szCs w:val="24"/>
              </w:rPr>
            </w:pPr>
            <w:r w:rsidRPr="000E00B0">
              <w:rPr>
                <w:rFonts w:ascii="宋体" w:hAnsi="宋体" w:cstheme="minorBidi" w:hint="eastAsia"/>
                <w:color w:val="auto"/>
                <w:kern w:val="2"/>
                <w:sz w:val="24"/>
                <w:szCs w:val="24"/>
              </w:rPr>
              <w:t xml:space="preserve">7、★小线段的连续轨迹的速度优化策略-前瞻预处理功能；支持闭环(PV系列)与开环控制；数字滤波器:PID+速度前馈+加速度前馈；每轴输出电压（PV系列)，范围：-10V-+10V,精度：16位；支持GLINK 通讯；高速IO （捕获）响应周期为小于0.1 微秒，运动过程中可以改变速度等； </w:t>
            </w:r>
          </w:p>
          <w:p w:rsidR="000E00B0" w:rsidRPr="000E00B0" w:rsidRDefault="000E00B0" w:rsidP="000E00B0">
            <w:pPr>
              <w:widowControl w:val="0"/>
              <w:spacing w:line="360" w:lineRule="auto"/>
              <w:jc w:val="left"/>
              <w:textAlignment w:val="auto"/>
              <w:rPr>
                <w:rFonts w:ascii="宋体" w:hAnsi="宋体" w:cstheme="minorBidi"/>
                <w:color w:val="auto"/>
                <w:kern w:val="2"/>
                <w:sz w:val="24"/>
                <w:szCs w:val="24"/>
              </w:rPr>
            </w:pPr>
            <w:r w:rsidRPr="000E00B0">
              <w:rPr>
                <w:rFonts w:ascii="宋体" w:hAnsi="宋体" w:cstheme="minorBidi" w:hint="eastAsia"/>
                <w:color w:val="auto"/>
                <w:kern w:val="2"/>
                <w:sz w:val="24"/>
                <w:szCs w:val="24"/>
              </w:rPr>
              <w:t>8、缓冲区本地IO管理和运动延时功能，支持在线修改电子齿轮比和离合区；每轴编码器反馈通道，四倍频不小于8MHZ；</w:t>
            </w:r>
          </w:p>
          <w:p w:rsidR="000E00B0" w:rsidRPr="000E00B0" w:rsidRDefault="000E00B0" w:rsidP="000E00B0">
            <w:pPr>
              <w:widowControl w:val="0"/>
              <w:spacing w:line="360" w:lineRule="auto"/>
              <w:jc w:val="left"/>
              <w:textAlignment w:val="auto"/>
              <w:rPr>
                <w:rFonts w:ascii="宋体" w:hAnsi="宋体" w:cstheme="minorBidi"/>
                <w:color w:val="auto"/>
                <w:kern w:val="2"/>
                <w:sz w:val="24"/>
                <w:szCs w:val="24"/>
              </w:rPr>
            </w:pPr>
            <w:r w:rsidRPr="000E00B0">
              <w:rPr>
                <w:rFonts w:ascii="宋体" w:hAnsi="宋体" w:cstheme="minorBidi" w:hint="eastAsia"/>
                <w:color w:val="auto"/>
                <w:kern w:val="2"/>
                <w:sz w:val="24"/>
                <w:szCs w:val="24"/>
              </w:rPr>
              <w:lastRenderedPageBreak/>
              <w:t>9、每轴Home、Index及探针硬件捕获功能，每轴正负限位及伺服报警输入；</w:t>
            </w:r>
          </w:p>
          <w:p w:rsidR="000E00B0" w:rsidRPr="000E00B0" w:rsidRDefault="000E00B0" w:rsidP="000E00B0">
            <w:pPr>
              <w:widowControl w:val="0"/>
              <w:spacing w:line="360" w:lineRule="auto"/>
              <w:jc w:val="left"/>
              <w:textAlignment w:val="auto"/>
              <w:rPr>
                <w:rFonts w:ascii="宋体" w:hAnsi="宋体" w:cstheme="minorBidi"/>
                <w:color w:val="auto"/>
                <w:kern w:val="2"/>
                <w:sz w:val="24"/>
                <w:szCs w:val="24"/>
              </w:rPr>
            </w:pPr>
            <w:r w:rsidRPr="000E00B0">
              <w:rPr>
                <w:rFonts w:ascii="宋体" w:hAnsi="宋体" w:cstheme="minorBidi" w:hint="eastAsia"/>
                <w:color w:val="auto"/>
                <w:kern w:val="2"/>
                <w:sz w:val="24"/>
                <w:szCs w:val="24"/>
              </w:rPr>
              <w:t>10、★可编程伺服采样周期，四轴最小插补周期为200微秒，单轴点位运动最小控制周期为25微秒；端子板具有不少于16/16 通用模拟数字I/O(光电隔离)；</w:t>
            </w:r>
          </w:p>
          <w:p w:rsidR="000E00B0" w:rsidRPr="000E00B0" w:rsidRDefault="000E00B0" w:rsidP="000E00B0">
            <w:pPr>
              <w:widowControl w:val="0"/>
              <w:spacing w:line="360" w:lineRule="auto"/>
              <w:jc w:val="left"/>
              <w:textAlignment w:val="auto"/>
              <w:rPr>
                <w:rFonts w:ascii="宋体" w:hAnsi="宋体" w:cstheme="minorBidi"/>
                <w:color w:val="auto"/>
                <w:kern w:val="2"/>
                <w:sz w:val="24"/>
                <w:szCs w:val="24"/>
              </w:rPr>
            </w:pPr>
            <w:r w:rsidRPr="000E00B0">
              <w:rPr>
                <w:rFonts w:ascii="宋体" w:hAnsi="宋体" w:cstheme="minorBidi" w:hint="eastAsia"/>
                <w:color w:val="auto"/>
                <w:kern w:val="2"/>
                <w:sz w:val="24"/>
                <w:szCs w:val="24"/>
              </w:rPr>
              <w:t>11、★位置比较输出：不少于2 路差分位置比较输出信号；点位运动,同步运动,PT 运动,PVT 运动；插补运动：支持直线、圆弧、螺旋线等插补运动、运动叠加；</w:t>
            </w:r>
          </w:p>
          <w:p w:rsidR="000E00B0" w:rsidRPr="000E00B0" w:rsidRDefault="000E00B0" w:rsidP="000E00B0">
            <w:pPr>
              <w:widowControl w:val="0"/>
              <w:spacing w:line="360" w:lineRule="auto"/>
              <w:jc w:val="left"/>
              <w:textAlignment w:val="auto"/>
              <w:rPr>
                <w:rFonts w:ascii="宋体" w:hAnsi="宋体" w:cstheme="minorBidi"/>
                <w:color w:val="auto"/>
                <w:kern w:val="2"/>
                <w:sz w:val="24"/>
                <w:szCs w:val="24"/>
              </w:rPr>
            </w:pPr>
            <w:r w:rsidRPr="000E00B0">
              <w:rPr>
                <w:rFonts w:ascii="宋体" w:hAnsi="宋体" w:cstheme="minorBidi" w:hint="eastAsia"/>
                <w:color w:val="auto"/>
                <w:kern w:val="2"/>
                <w:sz w:val="24"/>
                <w:szCs w:val="24"/>
              </w:rPr>
              <w:t>12、★控制系统及软件特点：</w:t>
            </w:r>
          </w:p>
          <w:p w:rsidR="000E00B0" w:rsidRPr="000E00B0" w:rsidRDefault="000E00B0" w:rsidP="000E00B0">
            <w:pPr>
              <w:widowControl w:val="0"/>
              <w:spacing w:line="360" w:lineRule="auto"/>
              <w:jc w:val="left"/>
              <w:textAlignment w:val="auto"/>
              <w:rPr>
                <w:rFonts w:ascii="宋体" w:hAnsi="宋体" w:cstheme="minorBidi"/>
                <w:color w:val="auto"/>
                <w:kern w:val="2"/>
                <w:sz w:val="24"/>
                <w:szCs w:val="24"/>
              </w:rPr>
            </w:pPr>
            <w:r w:rsidRPr="000E00B0">
              <w:rPr>
                <w:rFonts w:ascii="宋体" w:hAnsi="宋体" w:cstheme="minorBidi" w:hint="eastAsia"/>
                <w:color w:val="auto"/>
                <w:kern w:val="2"/>
                <w:sz w:val="24"/>
                <w:szCs w:val="24"/>
              </w:rPr>
              <w:t>a.可实现单轴电机各运动模式（S曲线、T曲线、速度模式、电子齿轮模式）控制和两轴插补或同步控制。</w:t>
            </w:r>
          </w:p>
          <w:p w:rsidR="000E00B0" w:rsidRPr="000E00B0" w:rsidRDefault="000E00B0" w:rsidP="000E00B0">
            <w:pPr>
              <w:widowControl w:val="0"/>
              <w:spacing w:line="360" w:lineRule="auto"/>
              <w:jc w:val="left"/>
              <w:textAlignment w:val="auto"/>
              <w:rPr>
                <w:rFonts w:ascii="宋体" w:hAnsi="宋体" w:cstheme="minorBidi"/>
                <w:color w:val="auto"/>
                <w:kern w:val="2"/>
                <w:sz w:val="24"/>
                <w:szCs w:val="24"/>
              </w:rPr>
            </w:pPr>
            <w:r w:rsidRPr="000E00B0">
              <w:rPr>
                <w:rFonts w:ascii="宋体" w:hAnsi="宋体" w:cstheme="minorBidi" w:hint="eastAsia"/>
                <w:color w:val="auto"/>
                <w:kern w:val="2"/>
                <w:sz w:val="24"/>
                <w:szCs w:val="24"/>
              </w:rPr>
              <w:t>b.丰富的可视化图形界面，可显示电机的各运动参量（速度、加速度、位置）实时曲线，并实时显示平台的模式及实际运动轨迹。</w:t>
            </w:r>
          </w:p>
          <w:p w:rsidR="000E00B0" w:rsidRPr="000E00B0" w:rsidRDefault="000E00B0" w:rsidP="000E00B0">
            <w:pPr>
              <w:widowControl w:val="0"/>
              <w:spacing w:line="360" w:lineRule="auto"/>
              <w:jc w:val="left"/>
              <w:textAlignment w:val="auto"/>
              <w:rPr>
                <w:rFonts w:ascii="宋体" w:hAnsi="宋体" w:cstheme="minorBidi"/>
                <w:color w:val="auto"/>
                <w:kern w:val="2"/>
                <w:sz w:val="24"/>
                <w:szCs w:val="24"/>
              </w:rPr>
            </w:pPr>
            <w:r w:rsidRPr="000E00B0">
              <w:rPr>
                <w:rFonts w:ascii="宋体" w:hAnsi="宋体" w:cstheme="minorBidi" w:hint="eastAsia"/>
                <w:color w:val="auto"/>
                <w:kern w:val="2"/>
                <w:sz w:val="24"/>
                <w:szCs w:val="24"/>
              </w:rPr>
              <w:t>c.根据用户教学实验需求，动态配置相关实验模块，极大方便了用户的教学实验和研究工作；</w:t>
            </w:r>
          </w:p>
          <w:p w:rsidR="000E00B0" w:rsidRPr="000E00B0" w:rsidRDefault="000E00B0" w:rsidP="000E00B0">
            <w:pPr>
              <w:widowControl w:val="0"/>
              <w:spacing w:line="360" w:lineRule="auto"/>
              <w:jc w:val="left"/>
              <w:textAlignment w:val="auto"/>
              <w:rPr>
                <w:rFonts w:ascii="宋体" w:hAnsi="宋体" w:cstheme="minorBidi"/>
                <w:color w:val="auto"/>
                <w:kern w:val="2"/>
                <w:sz w:val="24"/>
                <w:szCs w:val="24"/>
              </w:rPr>
            </w:pPr>
            <w:r w:rsidRPr="000E00B0">
              <w:rPr>
                <w:rFonts w:ascii="宋体" w:hAnsi="宋体" w:cstheme="minorBidi" w:hint="eastAsia"/>
                <w:color w:val="auto"/>
                <w:kern w:val="2"/>
                <w:sz w:val="24"/>
                <w:szCs w:val="24"/>
              </w:rPr>
              <w:t>13、支持多种编程语言：支持VC、VB、C#、</w:t>
            </w:r>
            <w:proofErr w:type="spellStart"/>
            <w:r w:rsidRPr="000E00B0">
              <w:rPr>
                <w:rFonts w:ascii="宋体" w:hAnsi="宋体" w:cstheme="minorBidi" w:hint="eastAsia"/>
                <w:color w:val="auto"/>
                <w:kern w:val="2"/>
                <w:sz w:val="24"/>
                <w:szCs w:val="24"/>
              </w:rPr>
              <w:t>Labview</w:t>
            </w:r>
            <w:proofErr w:type="spellEnd"/>
            <w:r w:rsidRPr="000E00B0">
              <w:rPr>
                <w:rFonts w:ascii="宋体" w:hAnsi="宋体" w:cstheme="minorBidi" w:hint="eastAsia"/>
                <w:color w:val="auto"/>
                <w:kern w:val="2"/>
                <w:sz w:val="24"/>
                <w:szCs w:val="24"/>
              </w:rPr>
              <w:t>等高级语言开发环境；</w:t>
            </w:r>
          </w:p>
        </w:tc>
        <w:tc>
          <w:tcPr>
            <w:tcW w:w="836" w:type="dxa"/>
            <w:vAlign w:val="center"/>
          </w:tcPr>
          <w:p w:rsidR="000E00B0" w:rsidRPr="000E00B0" w:rsidRDefault="000E00B0" w:rsidP="000E00B0">
            <w:pPr>
              <w:widowControl w:val="0"/>
              <w:spacing w:line="360" w:lineRule="auto"/>
              <w:jc w:val="center"/>
              <w:textAlignment w:val="auto"/>
              <w:rPr>
                <w:rFonts w:ascii="宋体" w:hAnsi="宋体" w:cstheme="minorBidi"/>
                <w:color w:val="auto"/>
                <w:kern w:val="2"/>
                <w:sz w:val="24"/>
                <w:szCs w:val="24"/>
              </w:rPr>
            </w:pPr>
            <w:r>
              <w:rPr>
                <w:rFonts w:ascii="宋体" w:hAnsi="宋体" w:cstheme="minorBidi" w:hint="eastAsia"/>
                <w:color w:val="auto"/>
                <w:kern w:val="2"/>
                <w:sz w:val="24"/>
                <w:szCs w:val="24"/>
              </w:rPr>
              <w:lastRenderedPageBreak/>
              <w:t>6</w:t>
            </w:r>
          </w:p>
        </w:tc>
        <w:tc>
          <w:tcPr>
            <w:tcW w:w="947" w:type="dxa"/>
            <w:vAlign w:val="center"/>
          </w:tcPr>
          <w:p w:rsidR="000E00B0" w:rsidRPr="000E00B0" w:rsidRDefault="000E00B0" w:rsidP="000E00B0">
            <w:pPr>
              <w:widowControl w:val="0"/>
              <w:spacing w:line="360" w:lineRule="auto"/>
              <w:jc w:val="center"/>
              <w:textAlignment w:val="auto"/>
              <w:rPr>
                <w:rFonts w:ascii="宋体" w:hAnsi="宋体" w:cstheme="minorBidi"/>
                <w:color w:val="auto"/>
                <w:kern w:val="2"/>
                <w:sz w:val="24"/>
                <w:szCs w:val="24"/>
              </w:rPr>
            </w:pPr>
            <w:r>
              <w:rPr>
                <w:rFonts w:ascii="宋体" w:hAnsi="宋体" w:cstheme="minorBidi" w:hint="eastAsia"/>
                <w:color w:val="auto"/>
                <w:kern w:val="2"/>
                <w:sz w:val="24"/>
                <w:szCs w:val="24"/>
              </w:rPr>
              <w:t>台</w:t>
            </w:r>
          </w:p>
        </w:tc>
      </w:tr>
    </w:tbl>
    <w:p w:rsidR="00C813B3" w:rsidRDefault="00C813B3" w:rsidP="00C813B3">
      <w:pPr>
        <w:spacing w:line="420" w:lineRule="atLeast"/>
        <w:ind w:firstLineChars="200" w:firstLine="482"/>
        <w:rPr>
          <w:rFonts w:ascii="宋体" w:hAnsi="宋体"/>
          <w:b/>
          <w:bCs/>
          <w:color w:val="auto"/>
          <w:sz w:val="24"/>
          <w:szCs w:val="24"/>
        </w:rPr>
      </w:pPr>
      <w:r>
        <w:rPr>
          <w:rFonts w:ascii="宋体" w:hAnsi="宋体" w:hint="eastAsia"/>
          <w:b/>
          <w:bCs/>
          <w:color w:val="auto"/>
          <w:sz w:val="24"/>
          <w:szCs w:val="24"/>
        </w:rPr>
        <w:lastRenderedPageBreak/>
        <w:t>注：</w:t>
      </w:r>
    </w:p>
    <w:p w:rsidR="00C813B3" w:rsidRDefault="00C813B3" w:rsidP="00C813B3">
      <w:pPr>
        <w:spacing w:line="420" w:lineRule="atLeast"/>
        <w:ind w:firstLineChars="200" w:firstLine="482"/>
        <w:rPr>
          <w:rFonts w:ascii="宋体" w:hAnsi="宋体"/>
          <w:b/>
          <w:bCs/>
          <w:color w:val="auto"/>
          <w:sz w:val="24"/>
          <w:szCs w:val="24"/>
        </w:rPr>
      </w:pPr>
      <w:r>
        <w:rPr>
          <w:rFonts w:ascii="宋体" w:hAnsi="宋体" w:hint="eastAsia"/>
          <w:b/>
          <w:bCs/>
          <w:color w:val="auto"/>
          <w:sz w:val="24"/>
          <w:szCs w:val="24"/>
        </w:rPr>
        <w:t>1、采购清单所需产品的数量、规格型号等必须按清单要求提供。</w:t>
      </w:r>
    </w:p>
    <w:p w:rsidR="00C813B3" w:rsidRDefault="00C813B3" w:rsidP="00C813B3">
      <w:pPr>
        <w:spacing w:line="420" w:lineRule="atLeast"/>
        <w:ind w:firstLineChars="200" w:firstLine="482"/>
        <w:rPr>
          <w:rFonts w:ascii="宋体" w:hAnsi="宋体" w:cs="宋体"/>
          <w:b/>
          <w:color w:val="auto"/>
          <w:sz w:val="24"/>
          <w:szCs w:val="24"/>
        </w:rPr>
      </w:pPr>
      <w:r>
        <w:rPr>
          <w:rFonts w:ascii="宋体" w:hAnsi="宋体" w:hint="eastAsia"/>
          <w:b/>
          <w:bCs/>
          <w:color w:val="auto"/>
          <w:sz w:val="24"/>
          <w:szCs w:val="24"/>
        </w:rPr>
        <w:t>2、采购清单所需</w:t>
      </w:r>
      <w:r w:rsidR="0055672D" w:rsidRPr="0055672D">
        <w:rPr>
          <w:rFonts w:ascii="宋体" w:hAnsi="宋体" w:cs="宋体" w:hint="eastAsia"/>
          <w:b/>
          <w:color w:val="auto"/>
          <w:sz w:val="24"/>
          <w:szCs w:val="24"/>
        </w:rPr>
        <w:t>主要设备技术指标(加★条款)不得负偏离</w:t>
      </w:r>
      <w:r w:rsidR="0055672D">
        <w:rPr>
          <w:rFonts w:ascii="宋体" w:hAnsi="宋体" w:cs="宋体" w:hint="eastAsia"/>
          <w:b/>
          <w:color w:val="auto"/>
          <w:sz w:val="24"/>
          <w:szCs w:val="24"/>
        </w:rPr>
        <w:t>，否则视为不能满足招标方需求，作废标处理。</w:t>
      </w:r>
    </w:p>
    <w:p w:rsidR="00C813B3" w:rsidRDefault="00C813B3" w:rsidP="00C813B3">
      <w:pPr>
        <w:spacing w:line="420" w:lineRule="atLeast"/>
        <w:ind w:firstLineChars="200" w:firstLine="482"/>
        <w:rPr>
          <w:rFonts w:ascii="宋体" w:hAnsi="宋体"/>
          <w:b/>
          <w:color w:val="auto"/>
          <w:sz w:val="24"/>
          <w:szCs w:val="24"/>
        </w:rPr>
      </w:pPr>
      <w:r>
        <w:rPr>
          <w:rFonts w:ascii="宋体" w:hAnsi="宋体" w:hint="eastAsia"/>
          <w:b/>
          <w:color w:val="auto"/>
          <w:sz w:val="24"/>
          <w:szCs w:val="24"/>
        </w:rPr>
        <w:t>3、供应商必须在投标文件中明确提供产品技术参数、型号、配置等详细信息，并在投标文件中明确产品技术参数等响应与偏离情况，并且提供相应的技术资料（官方网站详细产品配置信息或产品公开印发的彩页或其它可以证明产品性能的公开资料）证明产品性能。</w:t>
      </w:r>
    </w:p>
    <w:p w:rsidR="00C813B3" w:rsidRDefault="00C813B3" w:rsidP="00C813B3">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二、服务要求：</w:t>
      </w:r>
    </w:p>
    <w:p w:rsidR="00C813B3" w:rsidRDefault="00C813B3" w:rsidP="00C01822">
      <w:pPr>
        <w:pStyle w:val="2"/>
        <w:keepNext w:val="0"/>
        <w:keepLines w:val="0"/>
        <w:numPr>
          <w:ilvl w:val="1"/>
          <w:numId w:val="0"/>
        </w:numPr>
        <w:spacing w:line="420" w:lineRule="atLeast"/>
        <w:ind w:leftChars="221" w:left="704" w:hangingChars="100" w:hanging="240"/>
        <w:rPr>
          <w:rFonts w:ascii="宋体" w:hAnsi="宋体" w:cs="Arial"/>
          <w:szCs w:val="24"/>
        </w:rPr>
      </w:pPr>
      <w:r>
        <w:rPr>
          <w:rFonts w:ascii="宋体" w:hAnsi="宋体" w:hint="eastAsia"/>
          <w:szCs w:val="24"/>
        </w:rPr>
        <w:t xml:space="preserve">1、交货期: </w:t>
      </w:r>
      <w:r w:rsidRPr="00107302">
        <w:rPr>
          <w:rFonts w:ascii="宋体" w:hAnsi="宋体" w:cs="Arial" w:hint="eastAsia"/>
          <w:szCs w:val="24"/>
        </w:rPr>
        <w:t>合同签订之日起</w:t>
      </w:r>
      <w:r w:rsidR="0055672D">
        <w:rPr>
          <w:rFonts w:ascii="宋体" w:hAnsi="宋体" w:cs="Arial" w:hint="eastAsia"/>
          <w:szCs w:val="24"/>
        </w:rPr>
        <w:t>30</w:t>
      </w:r>
      <w:r w:rsidRPr="00107302">
        <w:rPr>
          <w:rFonts w:ascii="宋体" w:hAnsi="宋体" w:cs="Arial" w:hint="eastAsia"/>
          <w:szCs w:val="24"/>
        </w:rPr>
        <w:t>日</w:t>
      </w:r>
      <w:r w:rsidR="0055672D">
        <w:rPr>
          <w:rFonts w:ascii="宋体" w:hAnsi="宋体" w:cs="Arial" w:hint="eastAsia"/>
          <w:szCs w:val="24"/>
        </w:rPr>
        <w:t>内设备供货、安装、调试</w:t>
      </w:r>
      <w:r>
        <w:rPr>
          <w:rFonts w:ascii="宋体" w:hAnsi="宋体" w:cs="Arial" w:hint="eastAsia"/>
          <w:szCs w:val="24"/>
        </w:rPr>
        <w:t>完毕并交付使用。</w:t>
      </w:r>
    </w:p>
    <w:p w:rsidR="00C813B3" w:rsidRDefault="00C813B3" w:rsidP="00C813B3">
      <w:pPr>
        <w:spacing w:line="420" w:lineRule="atLeast"/>
        <w:ind w:firstLineChars="200" w:firstLine="480"/>
        <w:rPr>
          <w:rFonts w:ascii="宋体" w:hAnsi="宋体"/>
          <w:color w:val="auto"/>
          <w:sz w:val="24"/>
          <w:szCs w:val="24"/>
        </w:rPr>
      </w:pPr>
      <w:r>
        <w:rPr>
          <w:rFonts w:ascii="宋体" w:hAnsi="宋体" w:hint="eastAsia"/>
          <w:color w:val="auto"/>
          <w:sz w:val="24"/>
          <w:szCs w:val="24"/>
        </w:rPr>
        <w:t>2、送货、安装、调试地点：徐州工业职业技术学院指定地点</w:t>
      </w:r>
      <w:r w:rsidR="00C01822">
        <w:rPr>
          <w:rFonts w:ascii="宋体" w:hAnsi="宋体" w:hint="eastAsia"/>
          <w:color w:val="auto"/>
          <w:sz w:val="24"/>
          <w:szCs w:val="24"/>
        </w:rPr>
        <w:t>。</w:t>
      </w:r>
    </w:p>
    <w:p w:rsidR="00C813B3" w:rsidRDefault="00C813B3" w:rsidP="00C813B3">
      <w:pPr>
        <w:spacing w:line="420" w:lineRule="atLeast"/>
        <w:ind w:firstLine="480"/>
        <w:rPr>
          <w:rFonts w:ascii="宋体" w:hAnsi="宋体" w:cs="宋体"/>
          <w:color w:val="auto"/>
          <w:kern w:val="1"/>
          <w:sz w:val="24"/>
        </w:rPr>
      </w:pPr>
      <w:r>
        <w:rPr>
          <w:rFonts w:ascii="宋体" w:hAnsi="宋体" w:cs="宋体" w:hint="eastAsia"/>
          <w:color w:val="auto"/>
          <w:kern w:val="1"/>
          <w:sz w:val="24"/>
          <w:szCs w:val="24"/>
        </w:rPr>
        <w:lastRenderedPageBreak/>
        <w:t>3、中标人交付的货物应当完全符合国家标准或行业标准（以标准高的为准，二者都没有的，应符合企业最新标准），并符合本合同及招标文件要求</w:t>
      </w:r>
      <w:r w:rsidR="00C01822">
        <w:rPr>
          <w:rFonts w:ascii="宋体" w:hAnsi="宋体" w:cs="宋体" w:hint="eastAsia"/>
          <w:color w:val="auto"/>
          <w:kern w:val="1"/>
          <w:sz w:val="24"/>
          <w:szCs w:val="24"/>
        </w:rPr>
        <w:t>。</w:t>
      </w:r>
    </w:p>
    <w:p w:rsidR="00C813B3" w:rsidRDefault="00C01822" w:rsidP="00C813B3">
      <w:pPr>
        <w:pStyle w:val="af1"/>
        <w:adjustRightInd w:val="0"/>
        <w:snapToGrid w:val="0"/>
        <w:spacing w:line="420" w:lineRule="atLeast"/>
        <w:ind w:firstLineChars="200" w:firstLine="480"/>
        <w:rPr>
          <w:rFonts w:hAnsi="宋体"/>
          <w:color w:val="000000"/>
          <w:sz w:val="24"/>
        </w:rPr>
      </w:pPr>
      <w:r>
        <w:rPr>
          <w:rFonts w:hAnsi="宋体" w:cs="宋体" w:hint="eastAsia"/>
          <w:kern w:val="1"/>
          <w:sz w:val="24"/>
          <w:szCs w:val="24"/>
        </w:rPr>
        <w:t>4、中标</w:t>
      </w:r>
      <w:r w:rsidR="00C813B3">
        <w:rPr>
          <w:rFonts w:hAnsi="宋体" w:cs="宋体" w:hint="eastAsia"/>
          <w:kern w:val="1"/>
          <w:sz w:val="24"/>
          <w:szCs w:val="24"/>
        </w:rPr>
        <w:t>人承诺所有产品在功能上均能满足甲方使用。</w:t>
      </w:r>
      <w:r w:rsidR="00C813B3">
        <w:rPr>
          <w:rFonts w:hAnsi="宋体" w:hint="eastAsia"/>
          <w:sz w:val="24"/>
        </w:rPr>
        <w:t>提供至少</w:t>
      </w:r>
      <w:r w:rsidR="0055672D">
        <w:rPr>
          <w:rFonts w:hAnsi="宋体" w:hint="eastAsia"/>
          <w:sz w:val="24"/>
        </w:rPr>
        <w:t>3</w:t>
      </w:r>
      <w:r w:rsidR="00C813B3">
        <w:rPr>
          <w:rFonts w:hAnsi="宋体" w:hint="eastAsia"/>
          <w:sz w:val="24"/>
        </w:rPr>
        <w:t>年的免费质保服务，所有质保费用均已包含在投标报价中，质保期满后，应提供优先的有偿售后服务及按不高于投标文件中主要配件、易损件清单所报价格供应原厂零配件等。</w:t>
      </w:r>
    </w:p>
    <w:p w:rsidR="00C813B3" w:rsidRDefault="00C01822" w:rsidP="00C813B3">
      <w:pPr>
        <w:pStyle w:val="af1"/>
        <w:adjustRightInd w:val="0"/>
        <w:snapToGrid w:val="0"/>
        <w:spacing w:line="420" w:lineRule="atLeast"/>
        <w:ind w:firstLineChars="200" w:firstLine="480"/>
        <w:rPr>
          <w:rFonts w:hAnsi="宋体"/>
          <w:color w:val="000000"/>
          <w:sz w:val="24"/>
        </w:rPr>
      </w:pPr>
      <w:r>
        <w:rPr>
          <w:rFonts w:hAnsi="宋体" w:hint="eastAsia"/>
          <w:color w:val="000000"/>
          <w:sz w:val="24"/>
        </w:rPr>
        <w:t>5</w:t>
      </w:r>
      <w:r w:rsidR="00C813B3">
        <w:rPr>
          <w:rFonts w:hAnsi="宋体" w:hint="eastAsia"/>
          <w:color w:val="000000"/>
          <w:sz w:val="24"/>
        </w:rPr>
        <w:t>、中标人须设有维修服务电话，负责解答用户在设备使用中遇到的问题，及时提出解决问题的建议和操作方法。</w:t>
      </w:r>
    </w:p>
    <w:p w:rsidR="00C813B3" w:rsidRDefault="00C01822" w:rsidP="00C813B3">
      <w:pPr>
        <w:pStyle w:val="af1"/>
        <w:adjustRightInd w:val="0"/>
        <w:snapToGrid w:val="0"/>
        <w:spacing w:line="420" w:lineRule="atLeast"/>
        <w:ind w:firstLineChars="200" w:firstLine="480"/>
        <w:rPr>
          <w:rFonts w:hAnsi="宋体"/>
          <w:sz w:val="24"/>
        </w:rPr>
      </w:pPr>
      <w:r>
        <w:rPr>
          <w:rFonts w:hAnsi="宋体" w:hint="eastAsia"/>
          <w:sz w:val="24"/>
        </w:rPr>
        <w:t>6</w:t>
      </w:r>
      <w:r w:rsidR="00C813B3">
        <w:rPr>
          <w:rFonts w:hAnsi="宋体" w:hint="eastAsia"/>
          <w:sz w:val="24"/>
        </w:rPr>
        <w:t>、</w:t>
      </w:r>
      <w:r w:rsidR="00C813B3">
        <w:rPr>
          <w:rFonts w:hAnsi="宋体" w:hint="eastAsia"/>
          <w:color w:val="000000"/>
          <w:sz w:val="24"/>
        </w:rPr>
        <w:t>投标人为本项目提供专业技术服务（含售后和培训）的人员。售后服务响应时间：如设备出现故障，电话响应无法解决，中标人必须在接报修电话</w:t>
      </w:r>
      <w:r w:rsidR="0055672D">
        <w:rPr>
          <w:rFonts w:hAnsi="宋体" w:hint="eastAsia"/>
          <w:color w:val="000000"/>
          <w:sz w:val="24"/>
        </w:rPr>
        <w:t>48</w:t>
      </w:r>
      <w:r w:rsidR="00C813B3">
        <w:rPr>
          <w:rFonts w:hAnsi="宋体" w:hint="eastAsia"/>
          <w:color w:val="000000"/>
          <w:sz w:val="24"/>
        </w:rPr>
        <w:t>小时内到现场并解决问题。</w:t>
      </w:r>
    </w:p>
    <w:p w:rsidR="00C813B3" w:rsidRDefault="00C01822" w:rsidP="00C813B3">
      <w:pPr>
        <w:spacing w:line="420" w:lineRule="atLeast"/>
        <w:ind w:firstLineChars="200" w:firstLine="480"/>
        <w:rPr>
          <w:rFonts w:ascii="宋体" w:hAnsi="宋体"/>
          <w:color w:val="auto"/>
          <w:sz w:val="24"/>
          <w:szCs w:val="24"/>
        </w:rPr>
      </w:pPr>
      <w:r>
        <w:rPr>
          <w:rFonts w:ascii="宋体" w:hAnsi="宋体" w:hint="eastAsia"/>
          <w:color w:val="auto"/>
          <w:sz w:val="24"/>
          <w:szCs w:val="24"/>
        </w:rPr>
        <w:t>7</w:t>
      </w:r>
      <w:r w:rsidR="00C813B3">
        <w:rPr>
          <w:rFonts w:ascii="宋体" w:hAnsi="宋体" w:hint="eastAsia"/>
          <w:color w:val="auto"/>
          <w:sz w:val="24"/>
          <w:szCs w:val="24"/>
        </w:rPr>
        <w:t>、培训</w:t>
      </w:r>
    </w:p>
    <w:p w:rsidR="000F3543" w:rsidRDefault="00C813B3" w:rsidP="00C813B3">
      <w:pPr>
        <w:spacing w:line="420" w:lineRule="atLeast"/>
        <w:ind w:firstLineChars="200" w:firstLine="480"/>
        <w:rPr>
          <w:rFonts w:ascii="宋体" w:hAnsi="宋体"/>
          <w:color w:val="auto"/>
          <w:sz w:val="24"/>
          <w:szCs w:val="24"/>
        </w:rPr>
      </w:pPr>
      <w:r>
        <w:rPr>
          <w:rFonts w:ascii="宋体" w:hAnsi="宋体" w:hint="eastAsia"/>
          <w:color w:val="auto"/>
          <w:sz w:val="24"/>
          <w:szCs w:val="24"/>
        </w:rPr>
        <w:t>中标人在供货时需免费提供技术培训（具体培训方式按校方要求）直至其能熟练独立操作及日常维护与保养，简单故障诊断与排除。</w:t>
      </w:r>
    </w:p>
    <w:p w:rsidR="00BE0CEF" w:rsidRPr="00BE0CEF" w:rsidRDefault="00A01590" w:rsidP="00BE0CEF">
      <w:pPr>
        <w:spacing w:line="420" w:lineRule="atLeast"/>
        <w:ind w:firstLineChars="200" w:firstLine="480"/>
        <w:rPr>
          <w:rFonts w:ascii="宋体" w:hAnsi="宋体"/>
          <w:color w:val="auto"/>
          <w:sz w:val="24"/>
          <w:szCs w:val="24"/>
        </w:rPr>
      </w:pPr>
      <w:r>
        <w:rPr>
          <w:rFonts w:ascii="宋体" w:hAnsi="宋体" w:hint="eastAsia"/>
          <w:color w:val="auto"/>
          <w:sz w:val="24"/>
          <w:szCs w:val="24"/>
        </w:rPr>
        <w:t>8</w:t>
      </w:r>
      <w:r w:rsidR="00BE0CEF" w:rsidRPr="00BE0CEF">
        <w:rPr>
          <w:rFonts w:ascii="宋体" w:hAnsi="宋体" w:hint="eastAsia"/>
          <w:color w:val="auto"/>
          <w:sz w:val="24"/>
          <w:szCs w:val="24"/>
        </w:rPr>
        <w:t>、投标人应保证所提供设备涉及到的知识产权和所提供的软件、技术资料是合法取得，并享有完整的知识产权，不会因为采购人的使用而被责令停止使用、追偿或要求赔偿损失，如出现此情况，一切经济和法律责任均由投标人承担。</w:t>
      </w:r>
    </w:p>
    <w:p w:rsidR="00C01822" w:rsidRDefault="00A01590" w:rsidP="00C813B3">
      <w:pPr>
        <w:spacing w:line="420" w:lineRule="atLeast"/>
        <w:ind w:firstLineChars="200" w:firstLine="480"/>
        <w:rPr>
          <w:rFonts w:ascii="宋体" w:hAnsi="宋体"/>
          <w:color w:val="auto"/>
          <w:sz w:val="24"/>
          <w:szCs w:val="24"/>
        </w:rPr>
      </w:pPr>
      <w:r>
        <w:rPr>
          <w:rFonts w:ascii="宋体" w:hAnsi="宋体" w:hint="eastAsia"/>
          <w:color w:val="auto"/>
          <w:sz w:val="24"/>
          <w:szCs w:val="24"/>
        </w:rPr>
        <w:t>9</w:t>
      </w:r>
      <w:r w:rsidR="00C01822">
        <w:rPr>
          <w:rFonts w:ascii="宋体" w:hAnsi="宋体" w:hint="eastAsia"/>
          <w:color w:val="auto"/>
          <w:sz w:val="24"/>
          <w:szCs w:val="24"/>
        </w:rPr>
        <w:t>、</w:t>
      </w:r>
      <w:r w:rsidR="00C01822" w:rsidRPr="00C01822">
        <w:rPr>
          <w:rFonts w:ascii="宋体" w:hAnsi="宋体" w:hint="eastAsia"/>
          <w:color w:val="auto"/>
          <w:sz w:val="24"/>
          <w:szCs w:val="24"/>
        </w:rPr>
        <w:t>采购人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w:t>
      </w:r>
    </w:p>
    <w:p w:rsidR="00C813B3" w:rsidRDefault="00C813B3" w:rsidP="00C813B3">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三、付款方式：</w:t>
      </w:r>
    </w:p>
    <w:p w:rsidR="00C813B3" w:rsidRDefault="00C813B3" w:rsidP="00C813B3">
      <w:pPr>
        <w:shd w:val="clear" w:color="auto" w:fill="FFFFFF"/>
        <w:spacing w:line="420" w:lineRule="atLeast"/>
        <w:ind w:firstLineChars="200" w:firstLine="480"/>
        <w:rPr>
          <w:rFonts w:ascii="宋体" w:hAnsi="宋体"/>
          <w:color w:val="auto"/>
          <w:sz w:val="24"/>
          <w:szCs w:val="24"/>
        </w:rPr>
      </w:pPr>
      <w:r>
        <w:rPr>
          <w:rFonts w:ascii="宋体" w:hAnsi="宋体" w:hint="eastAsia"/>
          <w:sz w:val="24"/>
          <w:szCs w:val="24"/>
        </w:rPr>
        <w:t>本项目无预付款和进度款，货物运送至校方指定地点，安装调试完毕并经验收合格，校方自收到中标人提供的全额增值税专用发票（发票联和抵扣联）之日起</w:t>
      </w:r>
      <w:r>
        <w:rPr>
          <w:rFonts w:ascii="宋体" w:hAnsi="宋体" w:hint="eastAsia"/>
          <w:b/>
          <w:sz w:val="24"/>
          <w:szCs w:val="24"/>
        </w:rPr>
        <w:t>20</w:t>
      </w:r>
      <w:r>
        <w:rPr>
          <w:rFonts w:ascii="宋体" w:hAnsi="宋体" w:hint="eastAsia"/>
          <w:sz w:val="24"/>
          <w:szCs w:val="24"/>
        </w:rPr>
        <w:t>个工作日内,付至合同价款的90%（同时无息返还履约保证金），余款10%作为质保金，自验收合格之日起满一年后，货物无质量问题及相关售后服务问题，一个月内一次性无息支付10%的余款。</w:t>
      </w:r>
    </w:p>
    <w:p w:rsidR="00C813B3" w:rsidRDefault="00C813B3" w:rsidP="00C813B3">
      <w:pPr>
        <w:spacing w:line="360" w:lineRule="auto"/>
        <w:ind w:firstLineChars="250" w:firstLine="600"/>
        <w:rPr>
          <w:color w:val="auto"/>
          <w:sz w:val="24"/>
          <w:szCs w:val="24"/>
        </w:rPr>
      </w:pPr>
    </w:p>
    <w:p w:rsidR="00C813B3" w:rsidRDefault="00C813B3" w:rsidP="00C813B3">
      <w:pPr>
        <w:spacing w:line="360" w:lineRule="auto"/>
        <w:ind w:firstLineChars="250" w:firstLine="600"/>
        <w:rPr>
          <w:color w:val="00B050"/>
          <w:sz w:val="24"/>
          <w:szCs w:val="24"/>
        </w:rPr>
      </w:pPr>
    </w:p>
    <w:p w:rsidR="00C813B3" w:rsidRDefault="00C813B3" w:rsidP="00C813B3">
      <w:pPr>
        <w:spacing w:line="400" w:lineRule="exact"/>
        <w:ind w:firstLineChars="250" w:firstLine="600"/>
        <w:rPr>
          <w:sz w:val="24"/>
        </w:rPr>
      </w:pPr>
    </w:p>
    <w:p w:rsidR="00C813B3" w:rsidRDefault="00C813B3" w:rsidP="00C813B3">
      <w:pPr>
        <w:spacing w:line="400" w:lineRule="exact"/>
        <w:ind w:firstLineChars="250" w:firstLine="600"/>
        <w:rPr>
          <w:sz w:val="24"/>
        </w:rPr>
      </w:pPr>
    </w:p>
    <w:p w:rsidR="00C813B3" w:rsidRDefault="00C813B3" w:rsidP="00C813B3">
      <w:pPr>
        <w:snapToGrid w:val="0"/>
        <w:spacing w:line="360" w:lineRule="auto"/>
        <w:jc w:val="center"/>
        <w:rPr>
          <w:rFonts w:ascii="宋体" w:hAnsi="宋体"/>
          <w:b/>
          <w:sz w:val="28"/>
          <w:szCs w:val="28"/>
        </w:rPr>
      </w:pPr>
      <w:r>
        <w:rPr>
          <w:rFonts w:ascii="宋体" w:hAnsi="宋体" w:cs="宋体"/>
          <w:color w:val="00B050"/>
          <w:szCs w:val="21"/>
        </w:rPr>
        <w:br w:type="page"/>
      </w:r>
      <w:r>
        <w:rPr>
          <w:rFonts w:ascii="宋体" w:hAnsi="宋体" w:hint="eastAsia"/>
          <w:b/>
          <w:sz w:val="28"/>
          <w:szCs w:val="28"/>
        </w:rPr>
        <w:lastRenderedPageBreak/>
        <w:t>第三部分 投标人须知</w:t>
      </w:r>
    </w:p>
    <w:p w:rsidR="00C813B3" w:rsidRDefault="00C813B3" w:rsidP="00C813B3">
      <w:pPr>
        <w:spacing w:line="360" w:lineRule="auto"/>
        <w:jc w:val="center"/>
        <w:rPr>
          <w:b/>
          <w:sz w:val="24"/>
          <w:szCs w:val="24"/>
        </w:rPr>
      </w:pPr>
      <w:r>
        <w:rPr>
          <w:rFonts w:hint="eastAsia"/>
          <w:b/>
          <w:sz w:val="24"/>
          <w:szCs w:val="24"/>
        </w:rPr>
        <w:t>一、投标人须知前附表</w:t>
      </w:r>
    </w:p>
    <w:tbl>
      <w:tblPr>
        <w:tblW w:w="958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96"/>
        <w:gridCol w:w="2027"/>
        <w:gridCol w:w="6860"/>
      </w:tblGrid>
      <w:tr w:rsidR="00C813B3" w:rsidTr="00EE5FAF">
        <w:trPr>
          <w:cantSplit/>
          <w:trHeight w:val="417"/>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序号</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项目</w:t>
            </w:r>
          </w:p>
        </w:tc>
        <w:tc>
          <w:tcPr>
            <w:tcW w:w="6860"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内容</w:t>
            </w:r>
          </w:p>
        </w:tc>
      </w:tr>
      <w:tr w:rsidR="00C813B3" w:rsidTr="00EE5FAF">
        <w:trPr>
          <w:cantSplit/>
          <w:trHeight w:val="421"/>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1</w:t>
            </w:r>
          </w:p>
        </w:tc>
        <w:tc>
          <w:tcPr>
            <w:tcW w:w="2027" w:type="dxa"/>
            <w:vAlign w:val="center"/>
          </w:tcPr>
          <w:p w:rsidR="00C813B3" w:rsidRDefault="00C813B3" w:rsidP="00EE46FE">
            <w:pPr>
              <w:pStyle w:val="af1"/>
              <w:spacing w:line="360" w:lineRule="exact"/>
              <w:rPr>
                <w:rFonts w:hAnsi="宋体"/>
                <w:sz w:val="24"/>
                <w:szCs w:val="24"/>
              </w:rPr>
            </w:pPr>
            <w:r>
              <w:rPr>
                <w:rFonts w:hAnsi="宋体" w:hint="eastAsia"/>
                <w:sz w:val="24"/>
                <w:szCs w:val="24"/>
              </w:rPr>
              <w:t>项目名称</w:t>
            </w:r>
          </w:p>
        </w:tc>
        <w:tc>
          <w:tcPr>
            <w:tcW w:w="6860" w:type="dxa"/>
            <w:vAlign w:val="center"/>
          </w:tcPr>
          <w:p w:rsidR="00C813B3" w:rsidRDefault="00532C3F" w:rsidP="00EE46FE">
            <w:pPr>
              <w:pStyle w:val="af1"/>
              <w:spacing w:line="360" w:lineRule="exact"/>
              <w:rPr>
                <w:rFonts w:hAnsi="宋体"/>
                <w:color w:val="FF0000"/>
                <w:sz w:val="24"/>
                <w:szCs w:val="24"/>
              </w:rPr>
            </w:pPr>
            <w:r w:rsidRPr="00532C3F">
              <w:rPr>
                <w:rFonts w:hAnsi="宋体" w:hint="eastAsia"/>
                <w:sz w:val="24"/>
                <w:szCs w:val="24"/>
              </w:rPr>
              <w:t>运动控制技术实训室扩建</w:t>
            </w:r>
            <w:r w:rsidR="00834314">
              <w:rPr>
                <w:rFonts w:hAnsi="宋体" w:hint="eastAsia"/>
                <w:sz w:val="24"/>
                <w:szCs w:val="24"/>
              </w:rPr>
              <w:t>项目</w:t>
            </w:r>
          </w:p>
        </w:tc>
      </w:tr>
      <w:tr w:rsidR="00C813B3" w:rsidTr="00EE5FAF">
        <w:trPr>
          <w:cantSplit/>
          <w:trHeight w:val="532"/>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2</w:t>
            </w:r>
          </w:p>
        </w:tc>
        <w:tc>
          <w:tcPr>
            <w:tcW w:w="2027" w:type="dxa"/>
            <w:vAlign w:val="center"/>
          </w:tcPr>
          <w:p w:rsidR="00C813B3" w:rsidRDefault="00C813B3" w:rsidP="00EE46FE">
            <w:pPr>
              <w:pStyle w:val="af1"/>
              <w:spacing w:line="360" w:lineRule="exact"/>
              <w:rPr>
                <w:rFonts w:hAnsi="宋体"/>
                <w:sz w:val="24"/>
                <w:szCs w:val="24"/>
              </w:rPr>
            </w:pPr>
            <w:r>
              <w:rPr>
                <w:rFonts w:hAnsi="宋体" w:hint="eastAsia"/>
                <w:sz w:val="24"/>
                <w:szCs w:val="24"/>
              </w:rPr>
              <w:t>项目编号</w:t>
            </w:r>
          </w:p>
        </w:tc>
        <w:tc>
          <w:tcPr>
            <w:tcW w:w="6860" w:type="dxa"/>
            <w:vAlign w:val="center"/>
          </w:tcPr>
          <w:p w:rsidR="00C813B3" w:rsidRDefault="00532C3F" w:rsidP="00EE46FE">
            <w:pPr>
              <w:pStyle w:val="af1"/>
              <w:tabs>
                <w:tab w:val="left" w:pos="2277"/>
              </w:tabs>
              <w:spacing w:line="360" w:lineRule="exact"/>
              <w:rPr>
                <w:rFonts w:hAnsi="宋体" w:cs="宋体"/>
                <w:color w:val="FF0000"/>
                <w:sz w:val="24"/>
                <w:szCs w:val="24"/>
              </w:rPr>
            </w:pPr>
            <w:r w:rsidRPr="00532C3F">
              <w:rPr>
                <w:rFonts w:hAnsi="宋体" w:cs="宋体"/>
                <w:sz w:val="24"/>
                <w:szCs w:val="24"/>
              </w:rPr>
              <w:t>XZCIT2020SYS23</w:t>
            </w:r>
          </w:p>
        </w:tc>
      </w:tr>
      <w:tr w:rsidR="00C813B3" w:rsidTr="00EE5FAF">
        <w:trPr>
          <w:cantSplit/>
          <w:trHeight w:val="695"/>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3</w:t>
            </w:r>
          </w:p>
        </w:tc>
        <w:tc>
          <w:tcPr>
            <w:tcW w:w="2027" w:type="dxa"/>
            <w:vAlign w:val="center"/>
          </w:tcPr>
          <w:p w:rsidR="00C813B3" w:rsidRDefault="00C813B3" w:rsidP="00EE46FE">
            <w:pPr>
              <w:pStyle w:val="af1"/>
              <w:spacing w:line="360" w:lineRule="exact"/>
              <w:rPr>
                <w:rFonts w:hAnsi="宋体"/>
                <w:sz w:val="24"/>
                <w:szCs w:val="24"/>
              </w:rPr>
            </w:pPr>
            <w:r>
              <w:rPr>
                <w:rFonts w:hAnsi="宋体" w:hint="eastAsia"/>
                <w:sz w:val="24"/>
                <w:szCs w:val="24"/>
              </w:rPr>
              <w:t>项目预算价</w:t>
            </w:r>
          </w:p>
          <w:p w:rsidR="00C813B3" w:rsidRDefault="00C813B3" w:rsidP="00EE46FE">
            <w:pPr>
              <w:pStyle w:val="af1"/>
              <w:spacing w:line="360" w:lineRule="exact"/>
              <w:rPr>
                <w:rFonts w:hAnsi="宋体"/>
                <w:sz w:val="24"/>
                <w:szCs w:val="24"/>
              </w:rPr>
            </w:pPr>
            <w:r>
              <w:rPr>
                <w:rFonts w:hAnsi="宋体" w:hint="eastAsia"/>
                <w:sz w:val="24"/>
                <w:szCs w:val="24"/>
              </w:rPr>
              <w:t>（</w:t>
            </w:r>
            <w:r>
              <w:rPr>
                <w:rFonts w:hAnsi="宋体" w:cs="宋体" w:hint="eastAsia"/>
                <w:sz w:val="24"/>
                <w:szCs w:val="24"/>
              </w:rPr>
              <w:t>人民币</w:t>
            </w:r>
            <w:r>
              <w:rPr>
                <w:rFonts w:hAnsi="宋体" w:hint="eastAsia"/>
                <w:sz w:val="24"/>
                <w:szCs w:val="24"/>
              </w:rPr>
              <w:t>）</w:t>
            </w:r>
          </w:p>
        </w:tc>
        <w:tc>
          <w:tcPr>
            <w:tcW w:w="6860" w:type="dxa"/>
            <w:vAlign w:val="center"/>
          </w:tcPr>
          <w:p w:rsidR="00C813B3" w:rsidRDefault="00C813B3" w:rsidP="00532C3F">
            <w:pPr>
              <w:pStyle w:val="af1"/>
              <w:tabs>
                <w:tab w:val="left" w:pos="2277"/>
              </w:tabs>
              <w:spacing w:line="360" w:lineRule="exact"/>
              <w:rPr>
                <w:rFonts w:hAnsi="宋体" w:cs="宋体"/>
                <w:b/>
                <w:sz w:val="24"/>
                <w:szCs w:val="24"/>
              </w:rPr>
            </w:pPr>
            <w:r>
              <w:rPr>
                <w:rFonts w:hAnsi="宋体" w:cs="宋体" w:hint="eastAsia"/>
                <w:sz w:val="24"/>
                <w:szCs w:val="24"/>
              </w:rPr>
              <w:t xml:space="preserve"> </w:t>
            </w:r>
            <w:r w:rsidR="00532C3F">
              <w:rPr>
                <w:rFonts w:hAnsi="宋体" w:cs="宋体" w:hint="eastAsia"/>
                <w:b/>
                <w:sz w:val="24"/>
                <w:szCs w:val="24"/>
              </w:rPr>
              <w:t>24</w:t>
            </w:r>
            <w:r>
              <w:rPr>
                <w:rFonts w:hAnsi="宋体" w:cs="宋体" w:hint="eastAsia"/>
                <w:b/>
                <w:sz w:val="24"/>
                <w:szCs w:val="24"/>
              </w:rPr>
              <w:t>万元</w:t>
            </w:r>
          </w:p>
        </w:tc>
      </w:tr>
      <w:tr w:rsidR="00C813B3" w:rsidTr="00EE5FAF">
        <w:trPr>
          <w:cantSplit/>
          <w:trHeight w:val="488"/>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4</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招标人及联系人</w:t>
            </w:r>
          </w:p>
        </w:tc>
        <w:tc>
          <w:tcPr>
            <w:tcW w:w="6860" w:type="dxa"/>
            <w:vAlign w:val="center"/>
          </w:tcPr>
          <w:p w:rsidR="00C813B3" w:rsidRDefault="00C813B3" w:rsidP="00EE46FE">
            <w:pPr>
              <w:pStyle w:val="af1"/>
              <w:spacing w:line="360" w:lineRule="exact"/>
              <w:rPr>
                <w:rFonts w:hAnsi="宋体"/>
                <w:sz w:val="24"/>
                <w:szCs w:val="24"/>
              </w:rPr>
            </w:pPr>
            <w:r>
              <w:rPr>
                <w:rFonts w:hAnsi="宋体" w:hint="eastAsia"/>
                <w:sz w:val="24"/>
                <w:szCs w:val="24"/>
              </w:rPr>
              <w:t xml:space="preserve">招标人：徐州工业职业技术学院 </w:t>
            </w:r>
          </w:p>
          <w:p w:rsidR="00C813B3" w:rsidRDefault="00C813B3" w:rsidP="00532C3F">
            <w:pPr>
              <w:pStyle w:val="af1"/>
              <w:spacing w:line="360" w:lineRule="exact"/>
              <w:rPr>
                <w:rFonts w:hAnsi="宋体"/>
                <w:sz w:val="24"/>
                <w:szCs w:val="24"/>
              </w:rPr>
            </w:pPr>
            <w:r>
              <w:rPr>
                <w:rFonts w:hAnsi="宋体" w:hint="eastAsia"/>
                <w:sz w:val="24"/>
                <w:szCs w:val="24"/>
              </w:rPr>
              <w:t>联系人：</w:t>
            </w:r>
            <w:r w:rsidR="00532C3F">
              <w:rPr>
                <w:rFonts w:hAnsi="宋体" w:hint="eastAsia"/>
                <w:sz w:val="24"/>
                <w:szCs w:val="24"/>
              </w:rPr>
              <w:t>李</w:t>
            </w:r>
            <w:r>
              <w:rPr>
                <w:rFonts w:hAnsi="宋体" w:hint="eastAsia"/>
                <w:sz w:val="24"/>
                <w:szCs w:val="24"/>
              </w:rPr>
              <w:t>老师   电话：0516-85782688</w:t>
            </w:r>
          </w:p>
        </w:tc>
      </w:tr>
      <w:tr w:rsidR="00C813B3" w:rsidTr="00EE5FAF">
        <w:trPr>
          <w:cantSplit/>
          <w:trHeight w:val="605"/>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5</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color w:val="000000"/>
                <w:sz w:val="24"/>
                <w:szCs w:val="24"/>
              </w:rPr>
              <w:t>投标有效期</w:t>
            </w:r>
          </w:p>
        </w:tc>
        <w:tc>
          <w:tcPr>
            <w:tcW w:w="6860"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投标截止之日起90</w:t>
            </w:r>
            <w:r>
              <w:rPr>
                <w:rFonts w:hAnsi="宋体"/>
                <w:color w:val="000000"/>
                <w:sz w:val="24"/>
                <w:szCs w:val="24"/>
              </w:rPr>
              <w:t>天</w:t>
            </w:r>
            <w:r>
              <w:rPr>
                <w:rFonts w:hAnsi="宋体" w:hint="eastAsia"/>
                <w:color w:val="000000"/>
                <w:sz w:val="24"/>
                <w:szCs w:val="24"/>
              </w:rPr>
              <w:t>内保持有效（日历天数）</w:t>
            </w:r>
          </w:p>
        </w:tc>
      </w:tr>
      <w:tr w:rsidR="00C813B3" w:rsidTr="00EE5FAF">
        <w:trPr>
          <w:cantSplit/>
          <w:trHeight w:val="481"/>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6</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投标文件数量</w:t>
            </w:r>
          </w:p>
        </w:tc>
        <w:tc>
          <w:tcPr>
            <w:tcW w:w="6860" w:type="dxa"/>
            <w:vAlign w:val="center"/>
          </w:tcPr>
          <w:p w:rsidR="00C813B3" w:rsidRDefault="00C813B3" w:rsidP="00EE46FE">
            <w:pPr>
              <w:pStyle w:val="af1"/>
              <w:spacing w:line="360" w:lineRule="exact"/>
              <w:rPr>
                <w:rFonts w:hAnsi="宋体"/>
                <w:sz w:val="24"/>
                <w:szCs w:val="24"/>
              </w:rPr>
            </w:pPr>
            <w:r>
              <w:rPr>
                <w:rFonts w:hAnsi="宋体" w:hint="eastAsia"/>
                <w:sz w:val="24"/>
                <w:szCs w:val="24"/>
              </w:rPr>
              <w:t>投标文件一式伍份（正本一份、副本肆份，封装在同一密封袋中）。</w:t>
            </w:r>
            <w:r>
              <w:rPr>
                <w:rFonts w:hAnsi="宋体" w:hint="eastAsia"/>
                <w:b/>
                <w:sz w:val="24"/>
                <w:szCs w:val="24"/>
              </w:rPr>
              <w:t>开标一览表一份（单独密封）。</w:t>
            </w:r>
          </w:p>
        </w:tc>
      </w:tr>
      <w:tr w:rsidR="00C813B3" w:rsidTr="00EE5FAF">
        <w:trPr>
          <w:cantSplit/>
          <w:trHeight w:val="687"/>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7</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color w:val="000000"/>
                <w:sz w:val="24"/>
                <w:szCs w:val="24"/>
              </w:rPr>
              <w:t>投标保证金</w:t>
            </w:r>
          </w:p>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（人民币）</w:t>
            </w:r>
          </w:p>
        </w:tc>
        <w:tc>
          <w:tcPr>
            <w:tcW w:w="6860" w:type="dxa"/>
          </w:tcPr>
          <w:p w:rsidR="00C813B3" w:rsidRDefault="00C813B3" w:rsidP="00EE46FE">
            <w:pPr>
              <w:rPr>
                <w:rFonts w:ascii="宋体" w:hAnsi="宋体"/>
                <w:b/>
                <w:color w:val="auto"/>
                <w:sz w:val="24"/>
                <w:szCs w:val="24"/>
              </w:rPr>
            </w:pPr>
            <w:r>
              <w:rPr>
                <w:rFonts w:ascii="宋体" w:hAnsi="宋体"/>
                <w:color w:val="auto"/>
                <w:sz w:val="24"/>
                <w:szCs w:val="24"/>
              </w:rPr>
              <w:t>投标保证金金额：</w:t>
            </w:r>
            <w:r>
              <w:rPr>
                <w:rFonts w:ascii="宋体" w:hAnsi="宋体" w:hint="eastAsia"/>
                <w:b/>
                <w:color w:val="auto"/>
                <w:sz w:val="24"/>
                <w:szCs w:val="24"/>
              </w:rPr>
              <w:t>肆仟</w:t>
            </w:r>
            <w:r w:rsidR="00B01429">
              <w:rPr>
                <w:rFonts w:ascii="宋体" w:hAnsi="宋体" w:hint="eastAsia"/>
                <w:b/>
                <w:color w:val="auto"/>
                <w:sz w:val="24"/>
                <w:szCs w:val="24"/>
              </w:rPr>
              <w:t>捌佰</w:t>
            </w:r>
            <w:bookmarkStart w:id="0" w:name="_GoBack"/>
            <w:bookmarkEnd w:id="0"/>
            <w:r>
              <w:rPr>
                <w:rFonts w:ascii="宋体" w:hAnsi="宋体" w:hint="eastAsia"/>
                <w:b/>
                <w:color w:val="auto"/>
                <w:sz w:val="24"/>
                <w:szCs w:val="24"/>
              </w:rPr>
              <w:t>元整</w:t>
            </w:r>
          </w:p>
          <w:p w:rsidR="00C813B3" w:rsidRDefault="00C813B3" w:rsidP="00EE46FE">
            <w:pPr>
              <w:pStyle w:val="af1"/>
              <w:spacing w:line="360" w:lineRule="exact"/>
              <w:rPr>
                <w:rFonts w:hAnsi="宋体"/>
                <w:sz w:val="24"/>
                <w:szCs w:val="24"/>
              </w:rPr>
            </w:pPr>
            <w:r>
              <w:rPr>
                <w:rFonts w:hAnsi="宋体" w:hint="eastAsia"/>
                <w:sz w:val="24"/>
                <w:szCs w:val="24"/>
              </w:rPr>
              <w:t>（请递交投标文件时一同递交保证金，参加投标供应商自行用信封密封并加盖单位公章。信封封面上写明单位名称、项目名称、编号、金额。不按要求密封，采购人有权拒收并拒绝其参与投标。）</w:t>
            </w:r>
          </w:p>
        </w:tc>
      </w:tr>
      <w:tr w:rsidR="00C813B3" w:rsidTr="00EE5FAF">
        <w:trPr>
          <w:cantSplit/>
          <w:trHeight w:val="27"/>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8</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投标时携带的</w:t>
            </w:r>
            <w:r>
              <w:rPr>
                <w:rFonts w:hAnsi="宋体" w:hint="eastAsia"/>
                <w:sz w:val="24"/>
                <w:szCs w:val="24"/>
              </w:rPr>
              <w:t>原件</w:t>
            </w:r>
          </w:p>
        </w:tc>
        <w:tc>
          <w:tcPr>
            <w:tcW w:w="6860" w:type="dxa"/>
            <w:vAlign w:val="center"/>
          </w:tcPr>
          <w:p w:rsidR="00C813B3" w:rsidRDefault="00C813B3" w:rsidP="00EE46FE">
            <w:pPr>
              <w:spacing w:line="280" w:lineRule="atLeast"/>
              <w:ind w:firstLineChars="210" w:firstLine="504"/>
              <w:jc w:val="left"/>
              <w:rPr>
                <w:rFonts w:ascii="宋体" w:hAnsi="宋体" w:cs="宋体"/>
                <w:color w:val="auto"/>
                <w:sz w:val="24"/>
                <w:szCs w:val="24"/>
              </w:rPr>
            </w:pPr>
            <w:r>
              <w:rPr>
                <w:rFonts w:ascii="宋体" w:hAnsi="宋体" w:cs="宋体"/>
                <w:color w:val="auto"/>
                <w:sz w:val="24"/>
                <w:szCs w:val="24"/>
              </w:rPr>
              <w:t>1</w:t>
            </w:r>
            <w:r>
              <w:rPr>
                <w:rFonts w:ascii="宋体" w:hAnsi="宋体" w:cs="宋体" w:hint="eastAsia"/>
                <w:color w:val="auto"/>
                <w:sz w:val="24"/>
                <w:szCs w:val="24"/>
              </w:rPr>
              <w:t>、法人或者其他组织的有效的营业执照（经营范围包含本项目采购清单中的产品或服务）；</w:t>
            </w:r>
          </w:p>
          <w:p w:rsidR="00C813B3" w:rsidRDefault="00C813B3" w:rsidP="00EE46FE">
            <w:pPr>
              <w:spacing w:line="280" w:lineRule="atLeast"/>
              <w:ind w:firstLineChars="210" w:firstLine="504"/>
              <w:jc w:val="left"/>
              <w:rPr>
                <w:rFonts w:ascii="宋体" w:hAnsi="宋体" w:cs="宋体"/>
                <w:color w:val="auto"/>
                <w:sz w:val="24"/>
                <w:szCs w:val="24"/>
              </w:rPr>
            </w:pPr>
            <w:r>
              <w:rPr>
                <w:rFonts w:ascii="宋体" w:hAnsi="宋体" w:cs="宋体"/>
                <w:color w:val="auto"/>
                <w:sz w:val="24"/>
                <w:szCs w:val="24"/>
              </w:rPr>
              <w:t>2</w:t>
            </w:r>
            <w:r>
              <w:rPr>
                <w:rFonts w:ascii="宋体" w:hAnsi="宋体" w:cs="宋体" w:hint="eastAsia"/>
                <w:color w:val="auto"/>
                <w:sz w:val="24"/>
                <w:szCs w:val="24"/>
              </w:rPr>
              <w:t>、本项目发布公告之日起前半年内任一月投标企业缴纳社会养老保险金和缴纳税收的证明材料；</w:t>
            </w:r>
          </w:p>
          <w:p w:rsidR="00C813B3" w:rsidRDefault="00C813B3" w:rsidP="00EE46FE">
            <w:pPr>
              <w:spacing w:line="240" w:lineRule="auto"/>
              <w:ind w:firstLineChars="210" w:firstLine="504"/>
              <w:jc w:val="left"/>
              <w:rPr>
                <w:rFonts w:ascii="宋体" w:hAnsi="宋体" w:cs="宋体"/>
                <w:color w:val="auto"/>
                <w:sz w:val="24"/>
                <w:szCs w:val="24"/>
              </w:rPr>
            </w:pPr>
            <w:r>
              <w:rPr>
                <w:rFonts w:ascii="宋体" w:hAnsi="宋体" w:cs="宋体"/>
                <w:color w:val="auto"/>
                <w:sz w:val="24"/>
                <w:szCs w:val="24"/>
              </w:rPr>
              <w:t>3</w:t>
            </w:r>
            <w:r>
              <w:rPr>
                <w:rFonts w:ascii="宋体" w:hAnsi="宋体" w:cs="宋体" w:hint="eastAsia"/>
                <w:color w:val="auto"/>
                <w:sz w:val="24"/>
                <w:szCs w:val="24"/>
              </w:rPr>
              <w:t>、</w:t>
            </w:r>
            <w:r>
              <w:rPr>
                <w:rFonts w:ascii="宋体" w:hAnsi="宋体" w:hint="eastAsia"/>
                <w:color w:val="auto"/>
                <w:sz w:val="24"/>
                <w:szCs w:val="24"/>
              </w:rPr>
              <w:t>近三年内没有因违法、违规行为被国家有关部门予以处罚和不良记录的声明文件；</w:t>
            </w:r>
          </w:p>
          <w:p w:rsidR="00C813B3" w:rsidRDefault="00C813B3" w:rsidP="00EE46FE">
            <w:pPr>
              <w:spacing w:line="280" w:lineRule="atLeast"/>
              <w:ind w:firstLineChars="200" w:firstLine="480"/>
              <w:rPr>
                <w:rFonts w:ascii="宋体" w:hAnsi="宋体"/>
                <w:color w:val="auto"/>
                <w:sz w:val="24"/>
                <w:szCs w:val="24"/>
              </w:rPr>
            </w:pPr>
            <w:r>
              <w:rPr>
                <w:rFonts w:ascii="宋体" w:hAnsi="宋体" w:hint="eastAsia"/>
                <w:color w:val="auto"/>
                <w:sz w:val="24"/>
                <w:szCs w:val="24"/>
              </w:rPr>
              <w:t>4</w:t>
            </w:r>
            <w:r>
              <w:rPr>
                <w:rFonts w:ascii="宋体" w:hAnsi="宋体"/>
                <w:color w:val="auto"/>
                <w:sz w:val="24"/>
                <w:szCs w:val="24"/>
              </w:rPr>
              <w:t>、法定代表人授权书</w:t>
            </w:r>
            <w:r>
              <w:rPr>
                <w:rFonts w:ascii="宋体" w:hAnsi="宋体" w:hint="eastAsia"/>
                <w:color w:val="auto"/>
                <w:sz w:val="24"/>
                <w:szCs w:val="24"/>
              </w:rPr>
              <w:t>（复印件，盖印章；原件放入投标文件正本中）</w:t>
            </w:r>
            <w:r>
              <w:rPr>
                <w:rFonts w:ascii="宋体" w:hAnsi="宋体"/>
                <w:color w:val="auto"/>
                <w:sz w:val="24"/>
                <w:szCs w:val="24"/>
              </w:rPr>
              <w:t>。</w:t>
            </w:r>
          </w:p>
          <w:p w:rsidR="00C813B3" w:rsidRDefault="00C813B3" w:rsidP="00EE46FE">
            <w:pPr>
              <w:spacing w:line="280" w:lineRule="atLeast"/>
              <w:ind w:firstLineChars="200" w:firstLine="480"/>
              <w:rPr>
                <w:rFonts w:ascii="宋体" w:hAnsi="宋体"/>
                <w:color w:val="auto"/>
                <w:sz w:val="24"/>
                <w:szCs w:val="24"/>
              </w:rPr>
            </w:pPr>
            <w:r>
              <w:rPr>
                <w:rFonts w:ascii="宋体" w:hAnsi="宋体" w:hint="eastAsia"/>
                <w:color w:val="auto"/>
                <w:sz w:val="24"/>
                <w:szCs w:val="24"/>
              </w:rPr>
              <w:t>5、投标法定代表人或其委托代理人有效身份证原件。</w:t>
            </w:r>
          </w:p>
          <w:p w:rsidR="00C813B3" w:rsidRDefault="00C813B3" w:rsidP="00EE46FE">
            <w:pPr>
              <w:spacing w:line="280" w:lineRule="atLeast"/>
              <w:rPr>
                <w:rFonts w:hAnsi="宋体"/>
                <w:b/>
                <w:color w:val="auto"/>
                <w:sz w:val="24"/>
                <w:szCs w:val="24"/>
              </w:rPr>
            </w:pPr>
            <w:r>
              <w:rPr>
                <w:rFonts w:hAnsi="宋体"/>
                <w:color w:val="auto"/>
                <w:sz w:val="24"/>
                <w:szCs w:val="24"/>
              </w:rPr>
              <w:t> </w:t>
            </w:r>
            <w:r>
              <w:rPr>
                <w:rFonts w:hAnsi="宋体" w:hint="eastAsia"/>
                <w:b/>
                <w:color w:val="auto"/>
                <w:sz w:val="24"/>
                <w:szCs w:val="24"/>
              </w:rPr>
              <w:t>注：</w:t>
            </w:r>
            <w:r>
              <w:rPr>
                <w:rFonts w:hAnsi="宋体"/>
                <w:b/>
                <w:color w:val="auto"/>
                <w:sz w:val="24"/>
                <w:szCs w:val="24"/>
              </w:rPr>
              <w:t>以上</w:t>
            </w:r>
            <w:r>
              <w:rPr>
                <w:rFonts w:hAnsi="宋体" w:hint="eastAsia"/>
                <w:b/>
                <w:color w:val="auto"/>
                <w:sz w:val="24"/>
                <w:szCs w:val="24"/>
              </w:rPr>
              <w:t>材料在</w:t>
            </w:r>
            <w:r>
              <w:rPr>
                <w:rFonts w:hAnsi="宋体"/>
                <w:b/>
                <w:color w:val="auto"/>
                <w:sz w:val="24"/>
                <w:szCs w:val="24"/>
              </w:rPr>
              <w:t>开标</w:t>
            </w:r>
            <w:r>
              <w:rPr>
                <w:rFonts w:hAnsi="宋体" w:hint="eastAsia"/>
                <w:b/>
                <w:color w:val="auto"/>
                <w:sz w:val="24"/>
                <w:szCs w:val="24"/>
              </w:rPr>
              <w:t>现场必须提供</w:t>
            </w:r>
            <w:r>
              <w:rPr>
                <w:rFonts w:hAnsi="宋体"/>
                <w:b/>
                <w:color w:val="auto"/>
                <w:sz w:val="24"/>
                <w:szCs w:val="24"/>
              </w:rPr>
              <w:t>原件</w:t>
            </w:r>
            <w:r>
              <w:rPr>
                <w:rFonts w:hAnsi="宋体" w:hint="eastAsia"/>
                <w:b/>
                <w:color w:val="auto"/>
                <w:sz w:val="24"/>
                <w:szCs w:val="24"/>
              </w:rPr>
              <w:t>（上述规定中的复印件除外），作为资格审查用，如果不提供原件，则视为资格审核不通过</w:t>
            </w:r>
            <w:r>
              <w:rPr>
                <w:rFonts w:hAnsi="宋体"/>
                <w:b/>
                <w:color w:val="auto"/>
                <w:sz w:val="24"/>
                <w:szCs w:val="24"/>
              </w:rPr>
              <w:t>。</w:t>
            </w:r>
          </w:p>
          <w:p w:rsidR="00C813B3" w:rsidRDefault="00C813B3" w:rsidP="00EE46FE">
            <w:pPr>
              <w:spacing w:line="340" w:lineRule="exact"/>
              <w:jc w:val="center"/>
              <w:rPr>
                <w:rFonts w:ascii="宋体" w:hAnsi="宋体"/>
                <w:bCs/>
                <w:color w:val="FF0000"/>
                <w:sz w:val="24"/>
                <w:szCs w:val="24"/>
              </w:rPr>
            </w:pPr>
            <w:r>
              <w:rPr>
                <w:rFonts w:hAnsi="宋体" w:hint="eastAsia"/>
                <w:b/>
                <w:color w:val="auto"/>
                <w:sz w:val="24"/>
                <w:szCs w:val="24"/>
              </w:rPr>
              <w:t>（所有原件必须在投标文件中提供复印件并且</w:t>
            </w:r>
            <w:proofErr w:type="gramStart"/>
            <w:r>
              <w:rPr>
                <w:rFonts w:hAnsi="宋体" w:hint="eastAsia"/>
                <w:b/>
                <w:color w:val="auto"/>
                <w:sz w:val="24"/>
                <w:szCs w:val="24"/>
              </w:rPr>
              <w:t>盖鲜章</w:t>
            </w:r>
            <w:proofErr w:type="gramEnd"/>
            <w:r>
              <w:rPr>
                <w:rFonts w:hAnsi="宋体" w:hint="eastAsia"/>
                <w:b/>
                <w:color w:val="auto"/>
                <w:sz w:val="24"/>
                <w:szCs w:val="24"/>
              </w:rPr>
              <w:t>）</w:t>
            </w:r>
          </w:p>
        </w:tc>
      </w:tr>
      <w:tr w:rsidR="00C813B3" w:rsidTr="00EE5FAF">
        <w:trPr>
          <w:cantSplit/>
          <w:trHeight w:val="671"/>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9</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评标现场需提供的原件</w:t>
            </w:r>
          </w:p>
        </w:tc>
        <w:tc>
          <w:tcPr>
            <w:tcW w:w="6860" w:type="dxa"/>
          </w:tcPr>
          <w:p w:rsidR="00C813B3" w:rsidRDefault="00C813B3" w:rsidP="00EE46FE">
            <w:pPr>
              <w:pStyle w:val="af1"/>
              <w:spacing w:line="360" w:lineRule="exact"/>
              <w:rPr>
                <w:rFonts w:hAnsi="宋体"/>
                <w:sz w:val="24"/>
                <w:szCs w:val="24"/>
              </w:rPr>
            </w:pPr>
            <w:r>
              <w:rPr>
                <w:rFonts w:hAnsi="宋体" w:hint="eastAsia"/>
                <w:sz w:val="24"/>
                <w:szCs w:val="24"/>
              </w:rPr>
              <w:t>按评分标准要求提供。（所有评分中需要提供的原件必须在投标文件中提供相应的复印件，两者缺一不可，否则不计分。）</w:t>
            </w:r>
          </w:p>
        </w:tc>
      </w:tr>
      <w:tr w:rsidR="00C813B3" w:rsidTr="00EE5FAF">
        <w:trPr>
          <w:cantSplit/>
          <w:trHeight w:val="537"/>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10</w:t>
            </w:r>
          </w:p>
        </w:tc>
        <w:tc>
          <w:tcPr>
            <w:tcW w:w="2027" w:type="dxa"/>
            <w:vAlign w:val="center"/>
          </w:tcPr>
          <w:p w:rsidR="00C813B3" w:rsidRDefault="00C813B3" w:rsidP="00EE46FE">
            <w:pPr>
              <w:pStyle w:val="af1"/>
              <w:spacing w:line="360" w:lineRule="exact"/>
              <w:jc w:val="left"/>
              <w:rPr>
                <w:rFonts w:hAnsi="宋体"/>
                <w:color w:val="000000"/>
                <w:sz w:val="24"/>
                <w:szCs w:val="24"/>
              </w:rPr>
            </w:pPr>
            <w:r>
              <w:rPr>
                <w:rFonts w:hAnsi="宋体" w:hint="eastAsia"/>
                <w:color w:val="000000"/>
                <w:sz w:val="24"/>
                <w:szCs w:val="24"/>
              </w:rPr>
              <w:t>联合体投标</w:t>
            </w:r>
          </w:p>
        </w:tc>
        <w:tc>
          <w:tcPr>
            <w:tcW w:w="6860" w:type="dxa"/>
            <w:vAlign w:val="center"/>
          </w:tcPr>
          <w:p w:rsidR="00C813B3" w:rsidRDefault="00C813B3" w:rsidP="00EE46FE">
            <w:pPr>
              <w:pStyle w:val="af1"/>
              <w:spacing w:line="360" w:lineRule="exact"/>
              <w:jc w:val="left"/>
              <w:rPr>
                <w:rFonts w:hAnsi="宋体"/>
                <w:color w:val="000000"/>
                <w:sz w:val="24"/>
                <w:szCs w:val="24"/>
              </w:rPr>
            </w:pPr>
            <w:r>
              <w:rPr>
                <w:rFonts w:hAnsi="宋体" w:hint="eastAsia"/>
                <w:color w:val="000000"/>
                <w:sz w:val="24"/>
                <w:szCs w:val="24"/>
              </w:rPr>
              <w:t>本次招标不接受联合体投标</w:t>
            </w:r>
          </w:p>
        </w:tc>
      </w:tr>
      <w:tr w:rsidR="00C813B3" w:rsidTr="00EE5FAF">
        <w:trPr>
          <w:cantSplit/>
          <w:trHeight w:val="671"/>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11</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招标文件质疑期</w:t>
            </w:r>
          </w:p>
        </w:tc>
        <w:tc>
          <w:tcPr>
            <w:tcW w:w="6860" w:type="dxa"/>
            <w:vAlign w:val="center"/>
          </w:tcPr>
          <w:p w:rsidR="00C813B3" w:rsidRDefault="00C813B3" w:rsidP="00EE46FE">
            <w:pPr>
              <w:pStyle w:val="af1"/>
              <w:spacing w:line="360" w:lineRule="exact"/>
              <w:jc w:val="center"/>
              <w:rPr>
                <w:rFonts w:hAnsi="宋体" w:cs="宋体"/>
                <w:sz w:val="24"/>
                <w:szCs w:val="24"/>
              </w:rPr>
            </w:pPr>
            <w:r>
              <w:rPr>
                <w:rFonts w:hAnsi="宋体" w:cs="宋体" w:hint="eastAsia"/>
                <w:sz w:val="24"/>
                <w:szCs w:val="24"/>
              </w:rPr>
              <w:t>招标文件发布之日起至</w:t>
            </w:r>
            <w:r w:rsidRPr="00C00A89">
              <w:rPr>
                <w:rFonts w:hAnsi="宋体" w:cs="宋体"/>
                <w:sz w:val="24"/>
                <w:szCs w:val="24"/>
              </w:rPr>
              <w:t>20</w:t>
            </w:r>
            <w:r w:rsidR="00532C3F" w:rsidRPr="00C00A89">
              <w:rPr>
                <w:rFonts w:hAnsi="宋体" w:cs="宋体" w:hint="eastAsia"/>
                <w:sz w:val="24"/>
                <w:szCs w:val="24"/>
              </w:rPr>
              <w:t>20</w:t>
            </w:r>
            <w:r w:rsidRPr="00C00A89">
              <w:rPr>
                <w:rFonts w:hAnsi="宋体" w:cs="宋体" w:hint="eastAsia"/>
                <w:sz w:val="24"/>
                <w:szCs w:val="24"/>
              </w:rPr>
              <w:t>年</w:t>
            </w:r>
            <w:r w:rsidR="00532C3F" w:rsidRPr="00C00A89">
              <w:rPr>
                <w:rFonts w:hAnsi="宋体" w:cs="宋体" w:hint="eastAsia"/>
                <w:sz w:val="24"/>
                <w:szCs w:val="24"/>
              </w:rPr>
              <w:t>8</w:t>
            </w:r>
            <w:r w:rsidRPr="00C00A89">
              <w:rPr>
                <w:rFonts w:hAnsi="宋体" w:cs="宋体" w:hint="eastAsia"/>
                <w:sz w:val="24"/>
                <w:szCs w:val="24"/>
              </w:rPr>
              <w:t>月</w:t>
            </w:r>
            <w:r w:rsidR="00B87F7F" w:rsidRPr="00C00A89">
              <w:rPr>
                <w:rFonts w:hAnsi="宋体" w:cs="宋体" w:hint="eastAsia"/>
                <w:sz w:val="24"/>
                <w:szCs w:val="24"/>
              </w:rPr>
              <w:t>2</w:t>
            </w:r>
            <w:r w:rsidR="009B1CB1">
              <w:rPr>
                <w:rFonts w:hAnsi="宋体" w:cs="宋体" w:hint="eastAsia"/>
                <w:sz w:val="24"/>
                <w:szCs w:val="24"/>
              </w:rPr>
              <w:t>8</w:t>
            </w:r>
            <w:r w:rsidRPr="00C00A89">
              <w:rPr>
                <w:rFonts w:hAnsi="宋体" w:cs="宋体" w:hint="eastAsia"/>
                <w:sz w:val="24"/>
                <w:szCs w:val="24"/>
              </w:rPr>
              <w:t>日下午17：</w:t>
            </w:r>
            <w:r w:rsidRPr="00107302">
              <w:rPr>
                <w:rFonts w:hAnsi="宋体" w:cs="宋体" w:hint="eastAsia"/>
                <w:sz w:val="24"/>
                <w:szCs w:val="24"/>
              </w:rPr>
              <w:t>0</w:t>
            </w:r>
            <w:r w:rsidRPr="00107302">
              <w:rPr>
                <w:rFonts w:hAnsi="宋体" w:cs="宋体"/>
                <w:sz w:val="24"/>
                <w:szCs w:val="24"/>
              </w:rPr>
              <w:t>0</w:t>
            </w:r>
            <w:r w:rsidRPr="00107302">
              <w:rPr>
                <w:rFonts w:hAnsi="宋体" w:cs="宋体" w:hint="eastAsia"/>
                <w:sz w:val="24"/>
                <w:szCs w:val="24"/>
              </w:rPr>
              <w:t>止</w:t>
            </w:r>
            <w:r>
              <w:rPr>
                <w:rFonts w:hAnsi="宋体" w:cs="宋体" w:hint="eastAsia"/>
                <w:sz w:val="24"/>
                <w:szCs w:val="24"/>
              </w:rPr>
              <w:t>。（如果</w:t>
            </w:r>
          </w:p>
          <w:p w:rsidR="00C813B3" w:rsidRDefault="00C813B3" w:rsidP="00EE46FE">
            <w:pPr>
              <w:pStyle w:val="af1"/>
              <w:spacing w:line="360" w:lineRule="exact"/>
              <w:rPr>
                <w:rFonts w:hAnsi="宋体" w:cs="宋体"/>
                <w:sz w:val="24"/>
                <w:szCs w:val="24"/>
              </w:rPr>
            </w:pPr>
            <w:r>
              <w:rPr>
                <w:rFonts w:hAnsi="宋体" w:cs="宋体" w:hint="eastAsia"/>
                <w:sz w:val="24"/>
                <w:szCs w:val="24"/>
              </w:rPr>
              <w:t>对招标文件有质疑，请以书面文件或传真</w:t>
            </w:r>
            <w:proofErr w:type="gramStart"/>
            <w:r>
              <w:rPr>
                <w:rFonts w:hAnsi="宋体" w:cs="宋体" w:hint="eastAsia"/>
                <w:sz w:val="24"/>
                <w:szCs w:val="24"/>
              </w:rPr>
              <w:t>件形式</w:t>
            </w:r>
            <w:proofErr w:type="gramEnd"/>
            <w:r>
              <w:rPr>
                <w:rFonts w:hAnsi="宋体" w:cs="宋体" w:hint="eastAsia"/>
                <w:sz w:val="24"/>
                <w:szCs w:val="24"/>
              </w:rPr>
              <w:t>提交）。</w:t>
            </w:r>
          </w:p>
        </w:tc>
      </w:tr>
      <w:tr w:rsidR="00C813B3" w:rsidTr="00EE5FAF">
        <w:trPr>
          <w:cantSplit/>
          <w:trHeight w:val="586"/>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12</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color w:val="000000"/>
                <w:sz w:val="24"/>
                <w:szCs w:val="24"/>
              </w:rPr>
              <w:t>投标文件递交</w:t>
            </w:r>
            <w:r>
              <w:rPr>
                <w:rFonts w:hAnsi="宋体" w:hint="eastAsia"/>
                <w:color w:val="000000"/>
                <w:sz w:val="24"/>
                <w:szCs w:val="24"/>
              </w:rPr>
              <w:t>时间、地点、接收人</w:t>
            </w:r>
          </w:p>
        </w:tc>
        <w:tc>
          <w:tcPr>
            <w:tcW w:w="6860" w:type="dxa"/>
          </w:tcPr>
          <w:p w:rsidR="00C813B3" w:rsidRDefault="00C813B3" w:rsidP="00EE46FE">
            <w:pPr>
              <w:rPr>
                <w:rFonts w:ascii="宋体" w:hAnsi="宋体"/>
                <w:sz w:val="24"/>
                <w:szCs w:val="24"/>
              </w:rPr>
            </w:pPr>
            <w:r>
              <w:rPr>
                <w:rFonts w:ascii="宋体" w:hAnsi="宋体" w:hint="eastAsia"/>
                <w:b/>
                <w:sz w:val="24"/>
                <w:szCs w:val="24"/>
              </w:rPr>
              <w:t>投标文件递交至</w:t>
            </w:r>
            <w:r>
              <w:rPr>
                <w:rFonts w:ascii="宋体" w:hAnsi="宋体" w:hint="eastAsia"/>
                <w:sz w:val="24"/>
                <w:szCs w:val="24"/>
              </w:rPr>
              <w:t>：徐州工业职业技术学院行政楼215室</w:t>
            </w:r>
          </w:p>
          <w:p w:rsidR="00C813B3" w:rsidRPr="00C00A89" w:rsidRDefault="00C813B3" w:rsidP="00EE46FE">
            <w:pPr>
              <w:spacing w:line="420" w:lineRule="atLeast"/>
              <w:jc w:val="left"/>
              <w:rPr>
                <w:rFonts w:ascii="宋体" w:hAnsi="宋体" w:cs="宋体"/>
                <w:color w:val="auto"/>
                <w:sz w:val="24"/>
                <w:szCs w:val="24"/>
              </w:rPr>
            </w:pPr>
            <w:r>
              <w:rPr>
                <w:rFonts w:ascii="宋体" w:hAnsi="宋体" w:cs="宋体" w:hint="eastAsia"/>
                <w:sz w:val="24"/>
                <w:szCs w:val="24"/>
              </w:rPr>
              <w:t>投标文件开始接收时间</w:t>
            </w:r>
            <w:r w:rsidRPr="00C00A89">
              <w:rPr>
                <w:rFonts w:ascii="宋体" w:hAnsi="宋体" w:cs="宋体" w:hint="eastAsia"/>
                <w:color w:val="auto"/>
                <w:sz w:val="24"/>
                <w:szCs w:val="24"/>
              </w:rPr>
              <w:t>：20</w:t>
            </w:r>
            <w:r w:rsidR="00532C3F" w:rsidRPr="00C00A89">
              <w:rPr>
                <w:rFonts w:ascii="宋体" w:hAnsi="宋体" w:cs="宋体" w:hint="eastAsia"/>
                <w:color w:val="auto"/>
                <w:sz w:val="24"/>
                <w:szCs w:val="24"/>
              </w:rPr>
              <w:t>20</w:t>
            </w:r>
            <w:r w:rsidRPr="00C00A89">
              <w:rPr>
                <w:rFonts w:ascii="宋体" w:hAnsi="宋体" w:cs="宋体" w:hint="eastAsia"/>
                <w:color w:val="auto"/>
                <w:sz w:val="24"/>
                <w:szCs w:val="24"/>
              </w:rPr>
              <w:t>年</w:t>
            </w:r>
            <w:r w:rsidR="004A7848" w:rsidRPr="00C00A89">
              <w:rPr>
                <w:rFonts w:ascii="宋体" w:hAnsi="宋体" w:cs="宋体" w:hint="eastAsia"/>
                <w:color w:val="auto"/>
                <w:sz w:val="24"/>
                <w:szCs w:val="24"/>
              </w:rPr>
              <w:t>9</w:t>
            </w:r>
            <w:r w:rsidRPr="00C00A89">
              <w:rPr>
                <w:rFonts w:ascii="宋体" w:hAnsi="宋体" w:cs="宋体" w:hint="eastAsia"/>
                <w:color w:val="auto"/>
                <w:sz w:val="24"/>
                <w:szCs w:val="24"/>
              </w:rPr>
              <w:t>月</w:t>
            </w:r>
            <w:r w:rsidR="004A7848" w:rsidRPr="00C00A89">
              <w:rPr>
                <w:rFonts w:ascii="宋体" w:hAnsi="宋体" w:cs="宋体" w:hint="eastAsia"/>
                <w:color w:val="auto"/>
                <w:sz w:val="24"/>
                <w:szCs w:val="24"/>
              </w:rPr>
              <w:t>16</w:t>
            </w:r>
            <w:r w:rsidRPr="00C00A89">
              <w:rPr>
                <w:rFonts w:ascii="宋体" w:hAnsi="宋体" w:cs="宋体" w:hint="eastAsia"/>
                <w:color w:val="auto"/>
                <w:sz w:val="24"/>
                <w:szCs w:val="24"/>
              </w:rPr>
              <w:t>日北京时间</w:t>
            </w:r>
            <w:r w:rsidR="004A7848" w:rsidRPr="00C00A89">
              <w:rPr>
                <w:rFonts w:ascii="宋体" w:hAnsi="宋体" w:cs="宋体" w:hint="eastAsia"/>
                <w:color w:val="auto"/>
                <w:sz w:val="24"/>
                <w:szCs w:val="24"/>
              </w:rPr>
              <w:t>上</w:t>
            </w:r>
            <w:r w:rsidRPr="00C00A89">
              <w:rPr>
                <w:rFonts w:ascii="宋体" w:hAnsi="宋体" w:cs="宋体" w:hint="eastAsia"/>
                <w:color w:val="auto"/>
                <w:sz w:val="24"/>
                <w:szCs w:val="24"/>
              </w:rPr>
              <w:t>午</w:t>
            </w:r>
            <w:r w:rsidR="004A7848" w:rsidRPr="00C00A89">
              <w:rPr>
                <w:rFonts w:ascii="宋体" w:hAnsi="宋体" w:cs="宋体" w:hint="eastAsia"/>
                <w:color w:val="auto"/>
                <w:sz w:val="24"/>
                <w:szCs w:val="24"/>
              </w:rPr>
              <w:t>08</w:t>
            </w:r>
            <w:r w:rsidRPr="00C00A89">
              <w:rPr>
                <w:rFonts w:ascii="宋体" w:hAnsi="宋体" w:cs="宋体" w:hint="eastAsia"/>
                <w:color w:val="auto"/>
                <w:sz w:val="24"/>
                <w:szCs w:val="24"/>
              </w:rPr>
              <w:t>：</w:t>
            </w:r>
            <w:r w:rsidR="004A7848" w:rsidRPr="00C00A89">
              <w:rPr>
                <w:rFonts w:ascii="宋体" w:hAnsi="宋体" w:cs="宋体" w:hint="eastAsia"/>
                <w:color w:val="auto"/>
                <w:sz w:val="24"/>
                <w:szCs w:val="24"/>
              </w:rPr>
              <w:t>3</w:t>
            </w:r>
            <w:r w:rsidRPr="00C00A89">
              <w:rPr>
                <w:rFonts w:ascii="宋体" w:hAnsi="宋体" w:cs="宋体" w:hint="eastAsia"/>
                <w:color w:val="auto"/>
                <w:sz w:val="24"/>
                <w:szCs w:val="24"/>
              </w:rPr>
              <w:t>0</w:t>
            </w:r>
          </w:p>
          <w:p w:rsidR="00C813B3" w:rsidRDefault="00C813B3" w:rsidP="00EE46FE">
            <w:pPr>
              <w:rPr>
                <w:rFonts w:ascii="宋体" w:hAnsi="宋体"/>
                <w:sz w:val="24"/>
                <w:szCs w:val="24"/>
              </w:rPr>
            </w:pPr>
            <w:r w:rsidRPr="00C00A89">
              <w:rPr>
                <w:rFonts w:ascii="宋体" w:hAnsi="宋体" w:cs="宋体" w:hint="eastAsia"/>
                <w:color w:val="auto"/>
                <w:sz w:val="24"/>
                <w:szCs w:val="24"/>
              </w:rPr>
              <w:t>投标文件接收截止时间：20</w:t>
            </w:r>
            <w:r w:rsidR="00532C3F" w:rsidRPr="00C00A89">
              <w:rPr>
                <w:rFonts w:ascii="宋体" w:hAnsi="宋体" w:cs="宋体" w:hint="eastAsia"/>
                <w:color w:val="auto"/>
                <w:sz w:val="24"/>
                <w:szCs w:val="24"/>
              </w:rPr>
              <w:t>20</w:t>
            </w:r>
            <w:r w:rsidRPr="00C00A89">
              <w:rPr>
                <w:rFonts w:ascii="宋体" w:hAnsi="宋体" w:cs="宋体" w:hint="eastAsia"/>
                <w:color w:val="auto"/>
                <w:sz w:val="24"/>
                <w:szCs w:val="24"/>
              </w:rPr>
              <w:t>年</w:t>
            </w:r>
            <w:r w:rsidR="004A7848" w:rsidRPr="00C00A89">
              <w:rPr>
                <w:rFonts w:ascii="宋体" w:hAnsi="宋体" w:cs="宋体" w:hint="eastAsia"/>
                <w:color w:val="auto"/>
                <w:sz w:val="24"/>
                <w:szCs w:val="24"/>
              </w:rPr>
              <w:t>9</w:t>
            </w:r>
            <w:r w:rsidRPr="00C00A89">
              <w:rPr>
                <w:rFonts w:ascii="宋体" w:hAnsi="宋体" w:cs="宋体" w:hint="eastAsia"/>
                <w:color w:val="auto"/>
                <w:sz w:val="24"/>
                <w:szCs w:val="24"/>
              </w:rPr>
              <w:t>月</w:t>
            </w:r>
            <w:r w:rsidR="004A7848" w:rsidRPr="00C00A89">
              <w:rPr>
                <w:rFonts w:ascii="宋体" w:hAnsi="宋体" w:cs="宋体" w:hint="eastAsia"/>
                <w:color w:val="auto"/>
                <w:sz w:val="24"/>
                <w:szCs w:val="24"/>
              </w:rPr>
              <w:t>16</w:t>
            </w:r>
            <w:r w:rsidRPr="00C00A89">
              <w:rPr>
                <w:rFonts w:ascii="宋体" w:hAnsi="宋体" w:cs="宋体" w:hint="eastAsia"/>
                <w:color w:val="auto"/>
                <w:sz w:val="24"/>
                <w:szCs w:val="24"/>
              </w:rPr>
              <w:t>日北京时间</w:t>
            </w:r>
            <w:r w:rsidR="004A7848" w:rsidRPr="00C00A89">
              <w:rPr>
                <w:rFonts w:ascii="宋体" w:hAnsi="宋体" w:cs="宋体" w:hint="eastAsia"/>
                <w:color w:val="auto"/>
                <w:sz w:val="24"/>
                <w:szCs w:val="24"/>
              </w:rPr>
              <w:t>上</w:t>
            </w:r>
            <w:r w:rsidRPr="00C00A89">
              <w:rPr>
                <w:rFonts w:ascii="宋体" w:hAnsi="宋体" w:cs="宋体" w:hint="eastAsia"/>
                <w:color w:val="auto"/>
                <w:sz w:val="24"/>
                <w:szCs w:val="24"/>
              </w:rPr>
              <w:t>午</w:t>
            </w:r>
            <w:r w:rsidR="004A7848" w:rsidRPr="00C00A89">
              <w:rPr>
                <w:rFonts w:ascii="宋体" w:hAnsi="宋体" w:cs="宋体" w:hint="eastAsia"/>
                <w:color w:val="auto"/>
                <w:sz w:val="24"/>
                <w:szCs w:val="24"/>
              </w:rPr>
              <w:t>09</w:t>
            </w:r>
            <w:r w:rsidRPr="00C00A89">
              <w:rPr>
                <w:rFonts w:ascii="宋体" w:hAnsi="宋体" w:cs="宋体" w:hint="eastAsia"/>
                <w:color w:val="auto"/>
                <w:sz w:val="24"/>
                <w:szCs w:val="24"/>
              </w:rPr>
              <w:t>：</w:t>
            </w:r>
            <w:r w:rsidR="004A7848" w:rsidRPr="00C00A89">
              <w:rPr>
                <w:rFonts w:ascii="宋体" w:hAnsi="宋体" w:cs="宋体" w:hint="eastAsia"/>
                <w:color w:val="auto"/>
                <w:sz w:val="24"/>
                <w:szCs w:val="24"/>
              </w:rPr>
              <w:t>0</w:t>
            </w:r>
            <w:r w:rsidRPr="00C00A89">
              <w:rPr>
                <w:rFonts w:ascii="宋体" w:hAnsi="宋体" w:cs="宋体" w:hint="eastAsia"/>
                <w:color w:val="auto"/>
                <w:sz w:val="24"/>
                <w:szCs w:val="24"/>
              </w:rPr>
              <w:t>0</w:t>
            </w:r>
            <w:r w:rsidR="00EE5FAF">
              <w:rPr>
                <w:rFonts w:ascii="宋体" w:hAnsi="宋体" w:hint="eastAsia"/>
                <w:sz w:val="24"/>
                <w:szCs w:val="24"/>
              </w:rPr>
              <w:t>投标文件接收人：李</w:t>
            </w:r>
            <w:r>
              <w:rPr>
                <w:rFonts w:ascii="宋体" w:hAnsi="宋体" w:hint="eastAsia"/>
                <w:sz w:val="24"/>
                <w:szCs w:val="24"/>
              </w:rPr>
              <w:t>老师</w:t>
            </w:r>
          </w:p>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地址：</w:t>
            </w:r>
            <w:r>
              <w:rPr>
                <w:rFonts w:hAnsi="宋体" w:cs="宋体" w:hint="eastAsia"/>
                <w:color w:val="000000"/>
                <w:sz w:val="24"/>
                <w:szCs w:val="24"/>
                <w:lang w:val="zh-CN"/>
              </w:rPr>
              <w:t>徐州市鼓楼区襄王路1号</w:t>
            </w:r>
            <w:r>
              <w:rPr>
                <w:rFonts w:hAnsi="宋体" w:hint="eastAsia"/>
                <w:color w:val="000000"/>
                <w:sz w:val="24"/>
                <w:szCs w:val="24"/>
              </w:rPr>
              <w:t xml:space="preserve">  邮政编码：221000</w:t>
            </w:r>
          </w:p>
        </w:tc>
      </w:tr>
      <w:tr w:rsidR="00C813B3" w:rsidTr="00EE5FAF">
        <w:trPr>
          <w:cantSplit/>
          <w:trHeight w:val="750"/>
          <w:jc w:val="center"/>
        </w:trPr>
        <w:tc>
          <w:tcPr>
            <w:tcW w:w="696" w:type="dxa"/>
            <w:vAlign w:val="center"/>
          </w:tcPr>
          <w:p w:rsidR="00C813B3" w:rsidRDefault="00C813B3" w:rsidP="00EE5FAF">
            <w:pPr>
              <w:pStyle w:val="af1"/>
              <w:spacing w:line="360" w:lineRule="exact"/>
              <w:jc w:val="center"/>
              <w:rPr>
                <w:rFonts w:hAnsi="宋体"/>
                <w:color w:val="000000"/>
                <w:sz w:val="24"/>
                <w:szCs w:val="24"/>
              </w:rPr>
            </w:pPr>
            <w:r>
              <w:rPr>
                <w:rFonts w:hAnsi="宋体" w:hint="eastAsia"/>
                <w:color w:val="000000"/>
                <w:sz w:val="24"/>
                <w:szCs w:val="24"/>
              </w:rPr>
              <w:lastRenderedPageBreak/>
              <w:t>1</w:t>
            </w:r>
            <w:r w:rsidR="00EE5FAF">
              <w:rPr>
                <w:rFonts w:hAnsi="宋体" w:hint="eastAsia"/>
                <w:color w:val="000000"/>
                <w:sz w:val="24"/>
                <w:szCs w:val="24"/>
              </w:rPr>
              <w:t>3</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开</w:t>
            </w:r>
            <w:r>
              <w:rPr>
                <w:rFonts w:hAnsi="宋体"/>
                <w:color w:val="000000"/>
                <w:sz w:val="24"/>
                <w:szCs w:val="24"/>
              </w:rPr>
              <w:t>标</w:t>
            </w:r>
            <w:r>
              <w:rPr>
                <w:rFonts w:hAnsi="宋体" w:hint="eastAsia"/>
                <w:color w:val="000000"/>
                <w:sz w:val="24"/>
                <w:szCs w:val="24"/>
              </w:rPr>
              <w:t>时间、地点</w:t>
            </w:r>
          </w:p>
        </w:tc>
        <w:tc>
          <w:tcPr>
            <w:tcW w:w="6860" w:type="dxa"/>
            <w:vAlign w:val="center"/>
          </w:tcPr>
          <w:p w:rsidR="00C813B3" w:rsidRPr="00107302" w:rsidRDefault="00C813B3" w:rsidP="00EE46FE">
            <w:pPr>
              <w:rPr>
                <w:rFonts w:ascii="宋体" w:hAnsi="宋体"/>
                <w:color w:val="auto"/>
                <w:sz w:val="24"/>
                <w:szCs w:val="24"/>
                <w:u w:val="single"/>
              </w:rPr>
            </w:pPr>
            <w:r w:rsidRPr="00107302">
              <w:rPr>
                <w:rFonts w:ascii="宋体" w:hAnsi="宋体" w:hint="eastAsia"/>
                <w:b/>
                <w:color w:val="auto"/>
                <w:sz w:val="24"/>
                <w:szCs w:val="24"/>
              </w:rPr>
              <w:t>开标时间：</w:t>
            </w:r>
            <w:r w:rsidRPr="00C00A89">
              <w:rPr>
                <w:rFonts w:ascii="宋体" w:hAnsi="宋体" w:cs="宋体" w:hint="eastAsia"/>
                <w:color w:val="auto"/>
                <w:sz w:val="24"/>
                <w:szCs w:val="24"/>
              </w:rPr>
              <w:t>20</w:t>
            </w:r>
            <w:r w:rsidR="00EE5FAF" w:rsidRPr="00C00A89">
              <w:rPr>
                <w:rFonts w:ascii="宋体" w:hAnsi="宋体" w:cs="宋体" w:hint="eastAsia"/>
                <w:color w:val="auto"/>
                <w:sz w:val="24"/>
                <w:szCs w:val="24"/>
              </w:rPr>
              <w:t>20</w:t>
            </w:r>
            <w:r w:rsidRPr="00C00A89">
              <w:rPr>
                <w:rFonts w:ascii="宋体" w:hAnsi="宋体" w:cs="宋体" w:hint="eastAsia"/>
                <w:color w:val="auto"/>
                <w:sz w:val="24"/>
                <w:szCs w:val="24"/>
              </w:rPr>
              <w:t>年</w:t>
            </w:r>
            <w:r w:rsidR="004A7848" w:rsidRPr="00C00A89">
              <w:rPr>
                <w:rFonts w:ascii="宋体" w:hAnsi="宋体" w:cs="宋体" w:hint="eastAsia"/>
                <w:color w:val="auto"/>
                <w:sz w:val="24"/>
                <w:szCs w:val="24"/>
              </w:rPr>
              <w:t>9</w:t>
            </w:r>
            <w:r w:rsidRPr="00C00A89">
              <w:rPr>
                <w:rFonts w:ascii="宋体" w:hAnsi="宋体" w:cs="宋体" w:hint="eastAsia"/>
                <w:color w:val="auto"/>
                <w:sz w:val="24"/>
                <w:szCs w:val="24"/>
              </w:rPr>
              <w:t>月</w:t>
            </w:r>
            <w:r w:rsidR="004A7848" w:rsidRPr="00C00A89">
              <w:rPr>
                <w:rFonts w:ascii="宋体" w:hAnsi="宋体" w:cs="宋体" w:hint="eastAsia"/>
                <w:color w:val="auto"/>
                <w:sz w:val="24"/>
                <w:szCs w:val="24"/>
              </w:rPr>
              <w:t>16</w:t>
            </w:r>
            <w:r w:rsidRPr="00C00A89">
              <w:rPr>
                <w:rFonts w:ascii="宋体" w:hAnsi="宋体" w:cs="宋体" w:hint="eastAsia"/>
                <w:color w:val="auto"/>
                <w:sz w:val="24"/>
                <w:szCs w:val="24"/>
              </w:rPr>
              <w:t>日北京时间</w:t>
            </w:r>
            <w:r w:rsidR="004A7848" w:rsidRPr="00C00A89">
              <w:rPr>
                <w:rFonts w:ascii="宋体" w:hAnsi="宋体" w:cs="宋体" w:hint="eastAsia"/>
                <w:color w:val="auto"/>
                <w:sz w:val="24"/>
                <w:szCs w:val="24"/>
              </w:rPr>
              <w:t>上</w:t>
            </w:r>
            <w:r w:rsidRPr="00C00A89">
              <w:rPr>
                <w:rFonts w:ascii="宋体" w:hAnsi="宋体" w:cs="宋体" w:hint="eastAsia"/>
                <w:color w:val="auto"/>
                <w:sz w:val="24"/>
                <w:szCs w:val="24"/>
              </w:rPr>
              <w:t>午</w:t>
            </w:r>
            <w:r w:rsidR="004A7848" w:rsidRPr="00C00A89">
              <w:rPr>
                <w:rFonts w:ascii="宋体" w:hAnsi="宋体" w:cs="宋体" w:hint="eastAsia"/>
                <w:color w:val="auto"/>
                <w:sz w:val="24"/>
                <w:szCs w:val="24"/>
              </w:rPr>
              <w:t>09</w:t>
            </w:r>
            <w:r w:rsidRPr="00C00A89">
              <w:rPr>
                <w:rFonts w:ascii="宋体" w:hAnsi="宋体" w:cs="宋体" w:hint="eastAsia"/>
                <w:color w:val="auto"/>
                <w:sz w:val="24"/>
                <w:szCs w:val="24"/>
              </w:rPr>
              <w:t>：</w:t>
            </w:r>
            <w:r w:rsidR="004A7848" w:rsidRPr="00C00A89">
              <w:rPr>
                <w:rFonts w:ascii="宋体" w:hAnsi="宋体" w:cs="宋体" w:hint="eastAsia"/>
                <w:color w:val="auto"/>
                <w:sz w:val="24"/>
                <w:szCs w:val="24"/>
              </w:rPr>
              <w:t>0</w:t>
            </w:r>
            <w:r w:rsidRPr="00C00A89">
              <w:rPr>
                <w:rFonts w:ascii="宋体" w:hAnsi="宋体" w:cs="宋体" w:hint="eastAsia"/>
                <w:color w:val="auto"/>
                <w:sz w:val="24"/>
                <w:szCs w:val="24"/>
              </w:rPr>
              <w:t>0</w:t>
            </w:r>
          </w:p>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开标地点：徐州工业职业技术学院行政楼215</w:t>
            </w:r>
            <w:proofErr w:type="gramStart"/>
            <w:r>
              <w:rPr>
                <w:rFonts w:hAnsi="宋体" w:hint="eastAsia"/>
                <w:color w:val="000000"/>
                <w:sz w:val="24"/>
                <w:szCs w:val="24"/>
              </w:rPr>
              <w:t>招标室</w:t>
            </w:r>
            <w:proofErr w:type="gramEnd"/>
          </w:p>
        </w:tc>
      </w:tr>
      <w:tr w:rsidR="00C813B3" w:rsidTr="00EE5FAF">
        <w:trPr>
          <w:cantSplit/>
          <w:trHeight w:val="2410"/>
          <w:jc w:val="center"/>
        </w:trPr>
        <w:tc>
          <w:tcPr>
            <w:tcW w:w="696" w:type="dxa"/>
            <w:vAlign w:val="center"/>
          </w:tcPr>
          <w:p w:rsidR="00C813B3" w:rsidRDefault="00C813B3" w:rsidP="00EE5FAF">
            <w:pPr>
              <w:pStyle w:val="af1"/>
              <w:spacing w:line="360" w:lineRule="exact"/>
              <w:jc w:val="center"/>
              <w:rPr>
                <w:rFonts w:hAnsi="宋体"/>
                <w:color w:val="000000"/>
                <w:sz w:val="24"/>
                <w:szCs w:val="24"/>
              </w:rPr>
            </w:pPr>
            <w:r>
              <w:rPr>
                <w:rFonts w:hAnsi="宋体" w:hint="eastAsia"/>
                <w:color w:val="000000"/>
                <w:sz w:val="24"/>
                <w:szCs w:val="24"/>
              </w:rPr>
              <w:t>1</w:t>
            </w:r>
            <w:r w:rsidR="00EE5FAF">
              <w:rPr>
                <w:rFonts w:hAnsi="宋体" w:hint="eastAsia"/>
                <w:color w:val="000000"/>
                <w:sz w:val="24"/>
                <w:szCs w:val="24"/>
              </w:rPr>
              <w:t>4</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履约保证金</w:t>
            </w:r>
          </w:p>
        </w:tc>
        <w:tc>
          <w:tcPr>
            <w:tcW w:w="6860" w:type="dxa"/>
            <w:vAlign w:val="center"/>
          </w:tcPr>
          <w:p w:rsidR="00C813B3" w:rsidRDefault="00C813B3" w:rsidP="00EE46FE">
            <w:pPr>
              <w:ind w:firstLineChars="200" w:firstLine="480"/>
              <w:rPr>
                <w:rFonts w:ascii="宋体" w:hAnsi="宋体"/>
                <w:sz w:val="24"/>
                <w:szCs w:val="24"/>
              </w:rPr>
            </w:pPr>
            <w:r>
              <w:rPr>
                <w:rFonts w:ascii="宋体" w:hAnsi="宋体" w:hint="eastAsia"/>
                <w:sz w:val="24"/>
                <w:szCs w:val="24"/>
              </w:rPr>
              <w:t>中标人在签订合同前需向徐州工业职业技术学院缴纳中标金额</w:t>
            </w:r>
            <w:r>
              <w:rPr>
                <w:rFonts w:ascii="宋体" w:hAnsi="宋体" w:hint="eastAsia"/>
                <w:b/>
                <w:sz w:val="24"/>
                <w:szCs w:val="24"/>
              </w:rPr>
              <w:t>5%</w:t>
            </w:r>
            <w:r>
              <w:rPr>
                <w:rFonts w:ascii="宋体" w:hAnsi="宋体" w:hint="eastAsia"/>
                <w:sz w:val="24"/>
                <w:szCs w:val="24"/>
              </w:rPr>
              <w:t>的履约保证金。履约保证金在合同中约定的供货时间完成供货并验收合格后，一次性无息退还。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tblGrid>
            <w:tr w:rsidR="00C813B3" w:rsidTr="00EE46FE">
              <w:trPr>
                <w:jc w:val="center"/>
              </w:trPr>
              <w:tc>
                <w:tcPr>
                  <w:tcW w:w="4500" w:type="dxa"/>
                </w:tcPr>
                <w:p w:rsidR="00C813B3" w:rsidRDefault="00C813B3" w:rsidP="00EE46FE">
                  <w:pPr>
                    <w:pStyle w:val="af4"/>
                    <w:spacing w:before="0" w:beforeAutospacing="0" w:after="0" w:afterAutospacing="0" w:line="400" w:lineRule="atLeast"/>
                  </w:pPr>
                  <w:r>
                    <w:rPr>
                      <w:rStyle w:val="a9"/>
                      <w:rFonts w:hint="eastAsia"/>
                    </w:rPr>
                    <w:t>开户银行：中国建设银行徐州市泉山支行</w:t>
                  </w:r>
                </w:p>
              </w:tc>
            </w:tr>
            <w:tr w:rsidR="00C813B3" w:rsidTr="00EE46FE">
              <w:trPr>
                <w:jc w:val="center"/>
              </w:trPr>
              <w:tc>
                <w:tcPr>
                  <w:tcW w:w="4500" w:type="dxa"/>
                </w:tcPr>
                <w:p w:rsidR="00C813B3" w:rsidRDefault="00C813B3" w:rsidP="00EE46FE">
                  <w:pPr>
                    <w:pStyle w:val="af4"/>
                    <w:spacing w:before="0" w:beforeAutospacing="0" w:after="0" w:afterAutospacing="0" w:line="400" w:lineRule="atLeast"/>
                  </w:pPr>
                  <w:r>
                    <w:rPr>
                      <w:rStyle w:val="a9"/>
                      <w:rFonts w:hint="eastAsia"/>
                    </w:rPr>
                    <w:t>户</w:t>
                  </w:r>
                  <w:r>
                    <w:rPr>
                      <w:rStyle w:val="a9"/>
                    </w:rPr>
                    <w:t xml:space="preserve">   </w:t>
                  </w:r>
                  <w:r>
                    <w:rPr>
                      <w:rStyle w:val="a9"/>
                      <w:rFonts w:hint="eastAsia"/>
                    </w:rPr>
                    <w:t xml:space="preserve"> 名：徐州工业职业技术学院</w:t>
                  </w:r>
                </w:p>
              </w:tc>
            </w:tr>
            <w:tr w:rsidR="00C813B3" w:rsidTr="00EE46FE">
              <w:trPr>
                <w:jc w:val="center"/>
              </w:trPr>
              <w:tc>
                <w:tcPr>
                  <w:tcW w:w="4500" w:type="dxa"/>
                </w:tcPr>
                <w:p w:rsidR="00C813B3" w:rsidRDefault="00C813B3" w:rsidP="00EE46FE">
                  <w:pPr>
                    <w:pStyle w:val="af4"/>
                    <w:spacing w:before="0" w:beforeAutospacing="0" w:after="0" w:afterAutospacing="0" w:line="400" w:lineRule="atLeast"/>
                  </w:pPr>
                  <w:r>
                    <w:rPr>
                      <w:rStyle w:val="a9"/>
                      <w:rFonts w:hint="eastAsia"/>
                    </w:rPr>
                    <w:t>账</w:t>
                  </w:r>
                  <w:r>
                    <w:rPr>
                      <w:rStyle w:val="a9"/>
                    </w:rPr>
                    <w:t xml:space="preserve">  </w:t>
                  </w:r>
                  <w:r>
                    <w:rPr>
                      <w:rStyle w:val="a9"/>
                      <w:rFonts w:hint="eastAsia"/>
                    </w:rPr>
                    <w:t xml:space="preserve"> 号：</w:t>
                  </w:r>
                  <w:r>
                    <w:rPr>
                      <w:rStyle w:val="a9"/>
                    </w:rPr>
                    <w:t>32001718936052505112</w:t>
                  </w:r>
                </w:p>
              </w:tc>
            </w:tr>
          </w:tbl>
          <w:p w:rsidR="00C813B3" w:rsidRDefault="00C813B3" w:rsidP="00EE46FE">
            <w:pPr>
              <w:rPr>
                <w:rFonts w:ascii="宋体" w:hAnsi="宋体"/>
                <w:b/>
                <w:color w:val="FF0000"/>
                <w:sz w:val="24"/>
                <w:szCs w:val="24"/>
              </w:rPr>
            </w:pPr>
          </w:p>
        </w:tc>
      </w:tr>
      <w:tr w:rsidR="00C813B3" w:rsidTr="00EE5FAF">
        <w:trPr>
          <w:cantSplit/>
          <w:trHeight w:val="553"/>
          <w:jc w:val="center"/>
        </w:trPr>
        <w:tc>
          <w:tcPr>
            <w:tcW w:w="696" w:type="dxa"/>
            <w:vAlign w:val="center"/>
          </w:tcPr>
          <w:p w:rsidR="00C813B3" w:rsidRDefault="00C813B3" w:rsidP="00EE5FAF">
            <w:pPr>
              <w:pStyle w:val="af1"/>
              <w:spacing w:line="360" w:lineRule="exact"/>
              <w:jc w:val="center"/>
              <w:rPr>
                <w:rFonts w:hAnsi="宋体"/>
                <w:color w:val="000000"/>
                <w:sz w:val="24"/>
                <w:szCs w:val="24"/>
              </w:rPr>
            </w:pPr>
            <w:r>
              <w:rPr>
                <w:rFonts w:hAnsi="宋体" w:hint="eastAsia"/>
                <w:color w:val="000000"/>
                <w:sz w:val="24"/>
                <w:szCs w:val="24"/>
              </w:rPr>
              <w:t>1</w:t>
            </w:r>
            <w:r w:rsidR="00EE5FAF">
              <w:rPr>
                <w:rFonts w:hAnsi="宋体" w:hint="eastAsia"/>
                <w:color w:val="000000"/>
                <w:sz w:val="24"/>
                <w:szCs w:val="24"/>
              </w:rPr>
              <w:t>5</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合同签订地点</w:t>
            </w:r>
          </w:p>
        </w:tc>
        <w:tc>
          <w:tcPr>
            <w:tcW w:w="6860" w:type="dxa"/>
            <w:vAlign w:val="center"/>
          </w:tcPr>
          <w:p w:rsidR="00C813B3" w:rsidRDefault="00C813B3" w:rsidP="00EE46FE">
            <w:pPr>
              <w:rPr>
                <w:rFonts w:ascii="宋体" w:hAnsi="宋体"/>
                <w:sz w:val="24"/>
                <w:szCs w:val="24"/>
              </w:rPr>
            </w:pPr>
            <w:r>
              <w:rPr>
                <w:rFonts w:ascii="宋体" w:hAnsi="宋体" w:hint="eastAsia"/>
                <w:sz w:val="24"/>
                <w:szCs w:val="24"/>
              </w:rPr>
              <w:t>徐州工业职业技术学院</w:t>
            </w:r>
          </w:p>
        </w:tc>
      </w:tr>
    </w:tbl>
    <w:p w:rsidR="00C813B3" w:rsidRDefault="00C813B3" w:rsidP="00C813B3">
      <w:pPr>
        <w:spacing w:beforeLines="100" w:before="312" w:afterLines="100" w:after="312" w:line="360" w:lineRule="auto"/>
        <w:jc w:val="center"/>
        <w:outlineLvl w:val="0"/>
        <w:rPr>
          <w:rFonts w:ascii="宋体" w:hAnsi="宋体"/>
          <w:b/>
          <w:color w:val="auto"/>
          <w:sz w:val="24"/>
          <w:szCs w:val="24"/>
        </w:rPr>
      </w:pPr>
      <w:r>
        <w:rPr>
          <w:rFonts w:ascii="宋体" w:hAnsi="宋体" w:hint="eastAsia"/>
          <w:b/>
          <w:color w:val="auto"/>
          <w:sz w:val="24"/>
          <w:szCs w:val="24"/>
        </w:rPr>
        <w:t>二、投标人须知</w:t>
      </w:r>
    </w:p>
    <w:p w:rsidR="00C813B3" w:rsidRDefault="00C813B3" w:rsidP="00C813B3">
      <w:pPr>
        <w:spacing w:line="360" w:lineRule="auto"/>
        <w:jc w:val="center"/>
        <w:rPr>
          <w:rFonts w:ascii="宋体" w:hAnsi="宋体"/>
          <w:color w:val="auto"/>
          <w:sz w:val="24"/>
          <w:szCs w:val="24"/>
        </w:rPr>
      </w:pPr>
      <w:r>
        <w:rPr>
          <w:rFonts w:ascii="宋体" w:hAnsi="宋体" w:hint="eastAsia"/>
          <w:b/>
          <w:color w:val="auto"/>
          <w:sz w:val="24"/>
          <w:szCs w:val="24"/>
        </w:rPr>
        <w:t>（一）总  则</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1、本项目采用</w:t>
      </w:r>
      <w:r w:rsidRPr="005A70B3">
        <w:rPr>
          <w:rFonts w:ascii="宋体" w:hAnsi="宋体" w:hint="eastAsia"/>
          <w:b/>
          <w:color w:val="auto"/>
          <w:sz w:val="24"/>
          <w:szCs w:val="24"/>
        </w:rPr>
        <w:t>公开招标方式</w:t>
      </w:r>
      <w:r>
        <w:rPr>
          <w:rFonts w:ascii="宋体" w:hAnsi="宋体" w:hint="eastAsia"/>
          <w:color w:val="auto"/>
          <w:sz w:val="24"/>
          <w:szCs w:val="24"/>
        </w:rPr>
        <w:t>。</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2、投标费用。投标人应自行承担所有与参加本次投标有关的费用。不论投标的结果如何，招标人在任何情况下均无义务和责任承担这些费用。</w:t>
      </w:r>
    </w:p>
    <w:p w:rsidR="00C813B3" w:rsidRDefault="00C813B3" w:rsidP="00C813B3">
      <w:pPr>
        <w:spacing w:line="360" w:lineRule="auto"/>
        <w:ind w:firstLineChars="200" w:firstLine="480"/>
        <w:rPr>
          <w:rFonts w:ascii="宋体" w:hAnsi="宋体"/>
          <w:sz w:val="24"/>
          <w:szCs w:val="24"/>
        </w:rPr>
      </w:pPr>
      <w:r>
        <w:rPr>
          <w:rFonts w:ascii="宋体" w:hAnsi="宋体" w:hint="eastAsia"/>
          <w:color w:val="auto"/>
          <w:sz w:val="24"/>
          <w:szCs w:val="24"/>
        </w:rPr>
        <w:t>3、适用法律。本次招标活动及由本次招标产生的合同受中华人民共和</w:t>
      </w:r>
      <w:r>
        <w:rPr>
          <w:rFonts w:ascii="宋体" w:hAnsi="宋体" w:hint="eastAsia"/>
          <w:sz w:val="24"/>
          <w:szCs w:val="24"/>
        </w:rPr>
        <w:t>国相关法律法规的制约和保护。</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4、招标文件的约束力。投标商一旦购买了本招标文件并参加投标，即被认为接受了本招标文件中的所有条件和规定。</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5、法定代表人为同一个人的两个及两个以上法人，母公司、全资子公司及其控股公司，</w:t>
      </w:r>
      <w:r>
        <w:rPr>
          <w:rFonts w:ascii="宋体" w:hAnsi="宋体" w:hint="eastAsia"/>
          <w:color w:val="auto"/>
          <w:sz w:val="24"/>
          <w:szCs w:val="24"/>
        </w:rPr>
        <w:t>都不得同时参加本项目的投标。</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6、投标人应认真阅读招标文件中所有的章节、条款、格式、规范、附表和附件等要求。如果没有按照招标文件要求编制投标文件及提供相关资料，其风险由投标人自行承担。</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7、投标人所提供的所有资料（包括复印件）必须清晰，如因提供的资料难以辨认，其风险由投标人自负。</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8、因本次招投标活动产生的一切纠纷，有关各方应友好协商解决，协商不成的或因履行本合同发生的争执由合同签订地人民法院管辖。</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9、本招标文件不做电子签名。</w:t>
      </w:r>
    </w:p>
    <w:p w:rsidR="00C813B3" w:rsidRDefault="00C813B3" w:rsidP="00C813B3">
      <w:pPr>
        <w:snapToGrid w:val="0"/>
        <w:spacing w:line="360" w:lineRule="auto"/>
        <w:ind w:firstLineChars="200" w:firstLine="480"/>
        <w:rPr>
          <w:rFonts w:ascii="宋体" w:hAnsi="宋体"/>
          <w:sz w:val="24"/>
          <w:szCs w:val="24"/>
        </w:rPr>
      </w:pPr>
      <w:r>
        <w:rPr>
          <w:rFonts w:ascii="宋体" w:hAnsi="宋体" w:hint="eastAsia"/>
          <w:sz w:val="24"/>
          <w:szCs w:val="24"/>
        </w:rPr>
        <w:t>10、本招标文件的解释权属于招标人。</w:t>
      </w:r>
    </w:p>
    <w:p w:rsidR="00C813B3" w:rsidRDefault="00C813B3" w:rsidP="00C813B3">
      <w:pPr>
        <w:spacing w:beforeLines="100" w:before="312" w:afterLines="100" w:after="312" w:line="480" w:lineRule="auto"/>
        <w:ind w:firstLineChars="200" w:firstLine="482"/>
        <w:jc w:val="center"/>
        <w:rPr>
          <w:rFonts w:ascii="宋体" w:hAnsi="宋体"/>
          <w:b/>
          <w:sz w:val="24"/>
          <w:szCs w:val="24"/>
        </w:rPr>
      </w:pPr>
      <w:r>
        <w:rPr>
          <w:rFonts w:ascii="宋体" w:hAnsi="宋体" w:hint="eastAsia"/>
          <w:b/>
          <w:sz w:val="24"/>
          <w:szCs w:val="24"/>
        </w:rPr>
        <w:t>（二）招标文件的澄清、补充及修改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lastRenderedPageBreak/>
        <w:t>1、任何要求对招标文件进行澄清的投标人，均应按招标公告中的通讯地址以书面（盖投标人公章）形式（如信函、传真，下同）通知招标人。对</w:t>
      </w:r>
      <w:r>
        <w:rPr>
          <w:rFonts w:ascii="宋体" w:hAnsi="宋体" w:hint="eastAsia"/>
          <w:color w:val="auto"/>
          <w:sz w:val="24"/>
          <w:szCs w:val="24"/>
        </w:rPr>
        <w:t>在投标人须知前附表中所述之投标文件质疑截止期前收到的对招标文件的澄清要求，招标人对于需要澄清的问题，将</w:t>
      </w:r>
      <w:proofErr w:type="gramStart"/>
      <w:r>
        <w:rPr>
          <w:rFonts w:ascii="宋体" w:hAnsi="宋体" w:hint="eastAsia"/>
          <w:color w:val="auto"/>
          <w:sz w:val="24"/>
          <w:szCs w:val="24"/>
        </w:rPr>
        <w:t>以予以</w:t>
      </w:r>
      <w:proofErr w:type="gramEnd"/>
      <w:r>
        <w:rPr>
          <w:rFonts w:ascii="宋体" w:hAnsi="宋体" w:hint="eastAsia"/>
          <w:color w:val="auto"/>
          <w:sz w:val="24"/>
          <w:szCs w:val="24"/>
        </w:rPr>
        <w:t>答复，</w:t>
      </w:r>
      <w:r>
        <w:rPr>
          <w:rFonts w:ascii="宋体" w:hAnsi="宋体" w:hint="eastAsia"/>
          <w:sz w:val="24"/>
          <w:szCs w:val="24"/>
        </w:rPr>
        <w:t>同时将答复内容在招标公告栏中公示，但不说明问题的来源。</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2、如果上述答复涉及对招标文件的修改或补充，则它将被视为招标文件的一部分。凡原先所发招标文件中的内容与答复中的内容不一致之处，应以答复为准。</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3、在投标截止期前的任何时候，无论出于何种原因，招标人可主动地或在解答投标人提出的澄清问题时对招标文件进行修改。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4、对招标文件的修改是招标文件的组成部分，将通知所有购买招标文件的投标人，并对其具有约束力。投标人在收到上述通知后，应毫不延误地以书面形式向招标人确认；无论投标人是否及时地以书面形式向招标人确认，招标人都将依据发出公告或电话记录等认定投标人已经收到上述通知。</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5、为使投标人有充分时间对招标文件的修改部分进行研究或由于其他原因，招标人可以延长投标截止日期和开标日期、改变开标地点，并通知投标人。</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6、投标人对招标文件如有任何疑问，都必须在规定的质疑期内提出，否则，不接受针对招标文件提出的质疑和投诉。</w:t>
      </w:r>
    </w:p>
    <w:p w:rsidR="00C813B3" w:rsidRDefault="00C813B3" w:rsidP="00C813B3">
      <w:pPr>
        <w:snapToGrid w:val="0"/>
        <w:spacing w:beforeLines="100" w:before="312" w:afterLines="100" w:after="312" w:line="360" w:lineRule="auto"/>
        <w:ind w:firstLineChars="200" w:firstLine="482"/>
        <w:jc w:val="center"/>
        <w:rPr>
          <w:rFonts w:ascii="宋体" w:hAnsi="宋体"/>
          <w:bCs/>
          <w:sz w:val="24"/>
          <w:szCs w:val="24"/>
        </w:rPr>
      </w:pPr>
      <w:r>
        <w:rPr>
          <w:rFonts w:ascii="宋体" w:hAnsi="宋体" w:hint="eastAsia"/>
          <w:b/>
          <w:sz w:val="24"/>
          <w:szCs w:val="24"/>
        </w:rPr>
        <w:t>（三）</w:t>
      </w:r>
      <w:r>
        <w:rPr>
          <w:rFonts w:ascii="宋体" w:hAnsi="宋体" w:hint="eastAsia"/>
          <w:b/>
          <w:bCs/>
          <w:sz w:val="24"/>
          <w:szCs w:val="24"/>
        </w:rPr>
        <w:t>投标文件的组成及编制</w:t>
      </w:r>
    </w:p>
    <w:p w:rsidR="00C813B3" w:rsidRDefault="00C813B3" w:rsidP="00C813B3">
      <w:pPr>
        <w:snapToGrid w:val="0"/>
        <w:spacing w:line="360" w:lineRule="auto"/>
        <w:ind w:firstLineChars="200" w:firstLine="480"/>
        <w:rPr>
          <w:rFonts w:ascii="宋体" w:hAnsi="宋体"/>
          <w:bCs/>
          <w:sz w:val="24"/>
          <w:szCs w:val="24"/>
        </w:rPr>
      </w:pPr>
      <w:r>
        <w:rPr>
          <w:rFonts w:ascii="宋体" w:hAnsi="宋体" w:hint="eastAsia"/>
          <w:bCs/>
          <w:sz w:val="24"/>
          <w:szCs w:val="24"/>
        </w:rPr>
        <w:t>1、投标文件由商务部分、技术（服务）部分、投标人应提供的资格证明文件及其他文件三部分组成。</w:t>
      </w:r>
    </w:p>
    <w:p w:rsidR="00C813B3" w:rsidRDefault="00C813B3" w:rsidP="00C813B3">
      <w:pPr>
        <w:snapToGrid w:val="0"/>
        <w:spacing w:line="360" w:lineRule="auto"/>
        <w:ind w:firstLineChars="200" w:firstLine="480"/>
        <w:rPr>
          <w:rFonts w:ascii="宋体" w:hAnsi="宋体"/>
          <w:bCs/>
          <w:color w:val="auto"/>
          <w:sz w:val="24"/>
          <w:szCs w:val="24"/>
        </w:rPr>
      </w:pPr>
      <w:r>
        <w:rPr>
          <w:rFonts w:ascii="宋体" w:hAnsi="宋体" w:hint="eastAsia"/>
          <w:bCs/>
          <w:color w:val="auto"/>
          <w:sz w:val="24"/>
          <w:szCs w:val="24"/>
        </w:rPr>
        <w:t>特别注意：开标一览表需打印，并且独立密封。</w:t>
      </w:r>
    </w:p>
    <w:p w:rsidR="00C813B3" w:rsidRDefault="00C813B3" w:rsidP="00C813B3">
      <w:pPr>
        <w:snapToGrid w:val="0"/>
        <w:spacing w:line="360" w:lineRule="auto"/>
        <w:ind w:firstLineChars="200" w:firstLine="480"/>
        <w:rPr>
          <w:rFonts w:ascii="宋体" w:hAnsi="宋体"/>
          <w:color w:val="auto"/>
          <w:sz w:val="24"/>
          <w:szCs w:val="24"/>
        </w:rPr>
      </w:pPr>
      <w:r>
        <w:rPr>
          <w:rFonts w:ascii="宋体" w:hAnsi="宋体" w:hint="eastAsia"/>
          <w:bCs/>
          <w:color w:val="auto"/>
          <w:sz w:val="24"/>
          <w:szCs w:val="24"/>
        </w:rPr>
        <w:t>2、</w:t>
      </w:r>
      <w:r>
        <w:rPr>
          <w:rFonts w:ascii="宋体" w:hAnsi="宋体" w:hint="eastAsia"/>
          <w:color w:val="auto"/>
          <w:sz w:val="24"/>
          <w:szCs w:val="24"/>
        </w:rPr>
        <w:t>投标文件必须使用简体中文,投标文件中若有英文或其他语言文字的资料，应翻译成中文。</w:t>
      </w:r>
    </w:p>
    <w:p w:rsidR="00C813B3" w:rsidRDefault="00C813B3" w:rsidP="00C813B3">
      <w:pPr>
        <w:snapToGrid w:val="0"/>
        <w:spacing w:line="360" w:lineRule="auto"/>
        <w:ind w:firstLineChars="200" w:firstLine="480"/>
        <w:rPr>
          <w:rFonts w:ascii="宋体" w:hAnsi="宋体"/>
          <w:color w:val="auto"/>
          <w:sz w:val="24"/>
          <w:szCs w:val="24"/>
        </w:rPr>
      </w:pPr>
      <w:r>
        <w:rPr>
          <w:rFonts w:ascii="宋体" w:hAnsi="宋体" w:hint="eastAsia"/>
          <w:color w:val="auto"/>
          <w:sz w:val="24"/>
          <w:szCs w:val="24"/>
        </w:rPr>
        <w:t>3、投标文件必须提供报价产品的详细型号（包括子型号）、技术参数及配置清单等（可附生产厂家图册），并且提供产品技术偏离相关信息表。</w:t>
      </w:r>
    </w:p>
    <w:p w:rsidR="00C813B3" w:rsidRDefault="00C813B3" w:rsidP="00C813B3">
      <w:pPr>
        <w:snapToGrid w:val="0"/>
        <w:spacing w:line="360" w:lineRule="auto"/>
        <w:ind w:firstLineChars="192" w:firstLine="461"/>
        <w:rPr>
          <w:rFonts w:ascii="宋体" w:hAnsi="宋体"/>
          <w:sz w:val="24"/>
          <w:szCs w:val="24"/>
        </w:rPr>
      </w:pPr>
      <w:r>
        <w:rPr>
          <w:rFonts w:ascii="宋体" w:hAnsi="宋体" w:hint="eastAsia"/>
          <w:sz w:val="24"/>
          <w:szCs w:val="24"/>
        </w:rPr>
        <w:t>4、度量衡单位除招标文件技术规格中另有规定外均采用中华人民共和国法定的计量单位。</w:t>
      </w:r>
    </w:p>
    <w:p w:rsidR="00C813B3" w:rsidRDefault="00C813B3" w:rsidP="00C813B3">
      <w:pPr>
        <w:snapToGrid w:val="0"/>
        <w:spacing w:line="360" w:lineRule="auto"/>
        <w:ind w:firstLineChars="192" w:firstLine="461"/>
        <w:rPr>
          <w:rFonts w:ascii="宋体" w:hAnsi="宋体"/>
          <w:sz w:val="24"/>
          <w:szCs w:val="24"/>
        </w:rPr>
      </w:pPr>
      <w:r>
        <w:rPr>
          <w:rFonts w:ascii="宋体" w:hAnsi="宋体" w:hint="eastAsia"/>
          <w:sz w:val="24"/>
          <w:szCs w:val="24"/>
        </w:rPr>
        <w:t>5、投标文件应以A4规格（图纸及印刷图片可使用其他规格）的纸张打印。</w:t>
      </w:r>
    </w:p>
    <w:p w:rsidR="00C813B3" w:rsidRDefault="00C813B3" w:rsidP="00C813B3">
      <w:pPr>
        <w:snapToGrid w:val="0"/>
        <w:spacing w:line="360" w:lineRule="auto"/>
        <w:ind w:firstLineChars="200" w:firstLine="480"/>
        <w:rPr>
          <w:rFonts w:ascii="宋体" w:hAnsi="宋体"/>
          <w:sz w:val="24"/>
          <w:szCs w:val="24"/>
        </w:rPr>
      </w:pPr>
      <w:r>
        <w:rPr>
          <w:rFonts w:ascii="宋体" w:hAnsi="宋体" w:hint="eastAsia"/>
          <w:sz w:val="24"/>
          <w:szCs w:val="24"/>
        </w:rPr>
        <w:t>6、投标人应将投标文件装订成册，并编排目录、标明连续页码。</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7、投标文件应按照招标文件给出的投标文件格式按顺序编制。</w:t>
      </w:r>
    </w:p>
    <w:p w:rsidR="00C813B3" w:rsidRDefault="00C813B3" w:rsidP="00C813B3">
      <w:pPr>
        <w:spacing w:beforeLines="100" w:before="312" w:afterLines="100" w:after="312"/>
        <w:ind w:firstLineChars="192" w:firstLine="463"/>
        <w:jc w:val="center"/>
        <w:rPr>
          <w:rFonts w:ascii="宋体" w:hAnsi="宋体"/>
          <w:b/>
          <w:sz w:val="24"/>
          <w:szCs w:val="24"/>
        </w:rPr>
      </w:pPr>
      <w:r>
        <w:rPr>
          <w:rFonts w:ascii="宋体" w:hAnsi="宋体" w:hint="eastAsia"/>
          <w:b/>
          <w:sz w:val="24"/>
          <w:szCs w:val="24"/>
        </w:rPr>
        <w:t>（四）投标报价</w:t>
      </w:r>
    </w:p>
    <w:p w:rsidR="00C813B3" w:rsidRDefault="00C813B3" w:rsidP="00C813B3">
      <w:pPr>
        <w:snapToGrid w:val="0"/>
        <w:spacing w:line="360" w:lineRule="auto"/>
        <w:ind w:firstLineChars="200" w:firstLine="480"/>
        <w:jc w:val="left"/>
        <w:rPr>
          <w:rFonts w:ascii="宋体" w:hAnsi="宋体"/>
          <w:sz w:val="24"/>
          <w:szCs w:val="24"/>
        </w:rPr>
      </w:pPr>
      <w:r>
        <w:rPr>
          <w:rFonts w:ascii="宋体" w:hAnsi="宋体" w:hint="eastAsia"/>
          <w:sz w:val="24"/>
          <w:szCs w:val="24"/>
        </w:rPr>
        <w:lastRenderedPageBreak/>
        <w:t>1、无论是国内供应还是国外供应的货物，投标单位应根据市场情况自主报价，</w:t>
      </w:r>
      <w:r>
        <w:rPr>
          <w:rFonts w:ascii="宋体" w:hAnsi="宋体"/>
          <w:sz w:val="24"/>
          <w:szCs w:val="24"/>
        </w:rPr>
        <w:t>所报</w:t>
      </w:r>
      <w:r>
        <w:rPr>
          <w:rFonts w:ascii="宋体" w:hAnsi="宋体" w:hint="eastAsia"/>
          <w:sz w:val="24"/>
          <w:szCs w:val="24"/>
        </w:rPr>
        <w:t>总</w:t>
      </w:r>
      <w:r>
        <w:rPr>
          <w:rFonts w:ascii="宋体" w:hAnsi="宋体"/>
          <w:sz w:val="24"/>
          <w:szCs w:val="24"/>
        </w:rPr>
        <w:t>价格</w:t>
      </w:r>
      <w:r>
        <w:rPr>
          <w:rFonts w:ascii="宋体" w:hAnsi="宋体" w:hint="eastAsia"/>
          <w:sz w:val="24"/>
          <w:szCs w:val="24"/>
        </w:rPr>
        <w:t>包括但不尽于货物运送到招标文件规定的采购人指定实际交货地点的费用、货物设计、制造、包装、采购、仓储、报关、运输、安装及验收合格前和保修期内备品备件发生的等等所有费用，以及供应商应当提供的伴随服务/售后服务费用，所报总价格为含税价，总费用价款包含所有达到招标</w:t>
      </w:r>
      <w:proofErr w:type="gramStart"/>
      <w:r>
        <w:rPr>
          <w:rFonts w:ascii="宋体" w:hAnsi="宋体" w:hint="eastAsia"/>
          <w:sz w:val="24"/>
          <w:szCs w:val="24"/>
        </w:rPr>
        <w:t>方相关</w:t>
      </w:r>
      <w:proofErr w:type="gramEnd"/>
      <w:r>
        <w:rPr>
          <w:rFonts w:ascii="宋体" w:hAnsi="宋体" w:hint="eastAsia"/>
          <w:sz w:val="24"/>
          <w:szCs w:val="24"/>
        </w:rPr>
        <w:t>要求的所有费用，此外招标方无须再另行支付任何费用。</w:t>
      </w:r>
    </w:p>
    <w:p w:rsidR="00C813B3" w:rsidRDefault="00C813B3" w:rsidP="00C813B3">
      <w:pPr>
        <w:snapToGrid w:val="0"/>
        <w:spacing w:line="360" w:lineRule="exact"/>
        <w:ind w:firstLineChars="200" w:firstLine="480"/>
        <w:rPr>
          <w:rFonts w:ascii="宋体" w:hAnsi="宋体"/>
          <w:sz w:val="24"/>
          <w:szCs w:val="24"/>
        </w:rPr>
      </w:pPr>
      <w:r>
        <w:rPr>
          <w:rFonts w:ascii="宋体" w:hAnsi="宋体" w:hint="eastAsia"/>
          <w:sz w:val="24"/>
          <w:szCs w:val="24"/>
        </w:rPr>
        <w:t>2、投标报价均应以人民币为结算单位。</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3、总投标价中不得缺漏招标文件所要求的内容，否则，评标时将有效投标中该项内容的</w:t>
      </w:r>
      <w:proofErr w:type="gramStart"/>
      <w:r>
        <w:rPr>
          <w:rFonts w:ascii="宋体" w:hAnsi="宋体" w:hint="eastAsia"/>
          <w:sz w:val="24"/>
          <w:szCs w:val="24"/>
        </w:rPr>
        <w:t>最</w:t>
      </w:r>
      <w:proofErr w:type="gramEnd"/>
      <w:r>
        <w:rPr>
          <w:rFonts w:ascii="宋体" w:hAnsi="宋体" w:hint="eastAsia"/>
          <w:sz w:val="24"/>
          <w:szCs w:val="24"/>
        </w:rPr>
        <w:t>高价计入其评标总价，但在授予合同时，缺漏项目的报价视作已含在其他项目的报价中，这些项目将作为免费赠送而包含在合同内。</w:t>
      </w:r>
    </w:p>
    <w:p w:rsidR="00C813B3" w:rsidRDefault="00C813B3" w:rsidP="00C813B3">
      <w:pPr>
        <w:spacing w:beforeLines="100" w:before="312" w:afterLines="100" w:after="312" w:line="360" w:lineRule="auto"/>
        <w:ind w:firstLineChars="200" w:firstLine="482"/>
        <w:jc w:val="center"/>
        <w:rPr>
          <w:rFonts w:ascii="宋体" w:hAnsi="宋体"/>
          <w:b/>
          <w:sz w:val="24"/>
          <w:szCs w:val="24"/>
        </w:rPr>
      </w:pPr>
      <w:r>
        <w:rPr>
          <w:rFonts w:ascii="宋体" w:hAnsi="宋体" w:hint="eastAsia"/>
          <w:b/>
          <w:sz w:val="24"/>
          <w:szCs w:val="24"/>
        </w:rPr>
        <w:t>（五）投标保证金</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1、投标人应按要求提交投标保证金，作为其投标的一部分。</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2、投标截止时间到后，投标人的投标保证金未按要求提交的，其投标文件为无效投标。</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3、在开标或评标时，对于未按要求提交投标保证金的投标人，评委会将视其为对招标文件未做出实质性响应而予以拒绝。</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4、如果发生下面所列的任何一种情况，投标保证金将不再退还：</w:t>
      </w:r>
    </w:p>
    <w:p w:rsidR="00C813B3" w:rsidRDefault="00C813B3" w:rsidP="00C813B3">
      <w:pPr>
        <w:pStyle w:val="10"/>
        <w:spacing w:line="360" w:lineRule="auto"/>
        <w:ind w:firstLineChars="200" w:firstLine="480"/>
        <w:rPr>
          <w:rFonts w:ascii="宋体" w:eastAsia="宋体" w:hAnsi="宋体"/>
          <w:sz w:val="24"/>
          <w:szCs w:val="24"/>
        </w:rPr>
      </w:pPr>
      <w:r>
        <w:rPr>
          <w:rFonts w:ascii="宋体" w:eastAsia="宋体" w:hAnsi="宋体" w:hint="eastAsia"/>
          <w:sz w:val="24"/>
          <w:szCs w:val="24"/>
        </w:rPr>
        <w:t>（1）投标人在投标有效期内撤回投标文件；</w:t>
      </w:r>
    </w:p>
    <w:p w:rsidR="00C813B3" w:rsidRDefault="00C813B3" w:rsidP="00C813B3">
      <w:pPr>
        <w:pStyle w:val="10"/>
        <w:spacing w:line="360" w:lineRule="auto"/>
        <w:ind w:firstLineChars="200" w:firstLine="480"/>
        <w:rPr>
          <w:rFonts w:ascii="宋体" w:eastAsia="宋体" w:hAnsi="宋体"/>
          <w:sz w:val="24"/>
          <w:szCs w:val="24"/>
        </w:rPr>
      </w:pPr>
      <w:r>
        <w:rPr>
          <w:rFonts w:ascii="宋体" w:eastAsia="宋体" w:hAnsi="宋体" w:hint="eastAsia"/>
          <w:sz w:val="24"/>
          <w:szCs w:val="24"/>
        </w:rPr>
        <w:t>（2）中标人拒绝签订合同或签订合同后拒绝履行合同义务；</w:t>
      </w:r>
    </w:p>
    <w:p w:rsidR="00C813B3" w:rsidRDefault="00C813B3" w:rsidP="00C813B3">
      <w:pPr>
        <w:pStyle w:val="10"/>
        <w:spacing w:line="360" w:lineRule="auto"/>
        <w:ind w:firstLineChars="200" w:firstLine="480"/>
        <w:rPr>
          <w:rFonts w:ascii="宋体" w:eastAsia="宋体" w:hAnsi="宋体"/>
          <w:sz w:val="24"/>
          <w:szCs w:val="24"/>
        </w:rPr>
      </w:pPr>
      <w:r>
        <w:rPr>
          <w:rFonts w:ascii="宋体" w:eastAsia="宋体" w:hAnsi="宋体" w:hint="eastAsia"/>
          <w:sz w:val="24"/>
          <w:szCs w:val="24"/>
        </w:rPr>
        <w:t>（3）投标人提供了虚假的资质证书或其它资料；</w:t>
      </w:r>
    </w:p>
    <w:p w:rsidR="00C813B3" w:rsidRDefault="00C813B3" w:rsidP="00C813B3">
      <w:pPr>
        <w:pStyle w:val="10"/>
        <w:spacing w:line="360" w:lineRule="auto"/>
        <w:ind w:firstLineChars="200" w:firstLine="480"/>
        <w:rPr>
          <w:rFonts w:ascii="宋体" w:eastAsia="宋体" w:hAnsi="宋体"/>
          <w:sz w:val="24"/>
          <w:szCs w:val="24"/>
        </w:rPr>
      </w:pPr>
      <w:r>
        <w:rPr>
          <w:rFonts w:ascii="宋体" w:eastAsia="宋体" w:hAnsi="宋体" w:hint="eastAsia"/>
          <w:sz w:val="24"/>
          <w:szCs w:val="24"/>
        </w:rPr>
        <w:t>（4）由于投标人的原因导致中标无效的；</w:t>
      </w:r>
    </w:p>
    <w:p w:rsidR="00C813B3" w:rsidRDefault="00C813B3" w:rsidP="00C813B3">
      <w:pPr>
        <w:pStyle w:val="10"/>
        <w:spacing w:line="360" w:lineRule="auto"/>
        <w:ind w:firstLineChars="200" w:firstLine="480"/>
        <w:rPr>
          <w:rFonts w:ascii="宋体" w:eastAsia="宋体" w:hAnsi="宋体"/>
          <w:sz w:val="24"/>
          <w:szCs w:val="24"/>
        </w:rPr>
      </w:pPr>
      <w:r>
        <w:rPr>
          <w:rFonts w:ascii="宋体" w:eastAsia="宋体" w:hAnsi="宋体" w:hint="eastAsia"/>
          <w:sz w:val="24"/>
          <w:szCs w:val="24"/>
        </w:rPr>
        <w:t>（5）对投标时的承诺不履行；</w:t>
      </w:r>
    </w:p>
    <w:p w:rsidR="00C813B3" w:rsidRDefault="00C813B3" w:rsidP="00C813B3">
      <w:pPr>
        <w:pStyle w:val="10"/>
        <w:spacing w:line="360" w:lineRule="auto"/>
        <w:ind w:firstLineChars="200" w:firstLine="480"/>
        <w:rPr>
          <w:rFonts w:ascii="宋体" w:eastAsia="宋体" w:hAnsi="宋体"/>
          <w:sz w:val="24"/>
          <w:szCs w:val="24"/>
        </w:rPr>
      </w:pPr>
      <w:r>
        <w:rPr>
          <w:rFonts w:ascii="宋体" w:eastAsia="宋体" w:hAnsi="宋体" w:hint="eastAsia"/>
          <w:sz w:val="24"/>
          <w:szCs w:val="24"/>
        </w:rPr>
        <w:t>（6）投标人的其他不正当行为。</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sz w:val="24"/>
          <w:szCs w:val="24"/>
        </w:rPr>
        <w:t>未中标供应商的投标保证金</w:t>
      </w:r>
      <w:r>
        <w:rPr>
          <w:rFonts w:ascii="宋体" w:hAnsi="宋体" w:hint="eastAsia"/>
          <w:sz w:val="24"/>
          <w:szCs w:val="24"/>
        </w:rPr>
        <w:t>在评标现场当场退还</w:t>
      </w:r>
      <w:r>
        <w:rPr>
          <w:rFonts w:ascii="宋体" w:hAnsi="宋体"/>
          <w:sz w:val="24"/>
          <w:szCs w:val="24"/>
        </w:rPr>
        <w:t>。</w:t>
      </w:r>
    </w:p>
    <w:p w:rsidR="00C813B3" w:rsidRDefault="00C813B3" w:rsidP="00C813B3">
      <w:pPr>
        <w:spacing w:line="400" w:lineRule="atLeast"/>
        <w:ind w:firstLineChars="200" w:firstLine="480"/>
        <w:rPr>
          <w:rFonts w:ascii="宋体" w:hAnsi="宋体"/>
          <w:color w:val="FF0000"/>
          <w:sz w:val="24"/>
          <w:szCs w:val="24"/>
        </w:rPr>
      </w:pPr>
      <w:r>
        <w:rPr>
          <w:rFonts w:ascii="宋体" w:hAnsi="宋体" w:hint="eastAsia"/>
          <w:bCs/>
          <w:color w:val="auto"/>
          <w:kern w:val="2"/>
          <w:sz w:val="24"/>
          <w:szCs w:val="24"/>
        </w:rPr>
        <w:t>6、中标人的投标保证金在交完履约保证金后，凭徐州工业职业技术学院开具的该项目履约保证金收据办理退还。</w:t>
      </w:r>
    </w:p>
    <w:p w:rsidR="00C813B3" w:rsidRDefault="00C813B3" w:rsidP="00C813B3">
      <w:pPr>
        <w:spacing w:line="360" w:lineRule="auto"/>
        <w:ind w:firstLineChars="200" w:firstLine="480"/>
        <w:rPr>
          <w:rFonts w:ascii="宋体" w:hAnsi="宋体"/>
          <w:color w:val="FF0000"/>
          <w:sz w:val="24"/>
          <w:szCs w:val="24"/>
        </w:rPr>
      </w:pPr>
    </w:p>
    <w:p w:rsidR="00C813B3" w:rsidRDefault="00C813B3" w:rsidP="00C813B3">
      <w:pPr>
        <w:spacing w:beforeLines="100" w:before="312" w:afterLines="100" w:after="312"/>
        <w:jc w:val="center"/>
        <w:rPr>
          <w:rFonts w:ascii="宋体" w:hAnsi="宋体"/>
          <w:b/>
          <w:sz w:val="24"/>
          <w:szCs w:val="24"/>
        </w:rPr>
      </w:pPr>
      <w:r>
        <w:rPr>
          <w:rFonts w:ascii="宋体" w:hAnsi="宋体" w:hint="eastAsia"/>
          <w:b/>
          <w:sz w:val="24"/>
          <w:szCs w:val="24"/>
        </w:rPr>
        <w:t>（六）投标有效期</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1、投标人的投标从投标截止之日起，在90天内保持有效。</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2、在特殊情况下，在原投标有效期届满之前，招标人可征得投标人的同意延长投标有效期。这种要求与答复均应采用书面形式。投标人可以拒绝招标人的这种要求而不被没收投标保证金。同意延长投标有效期的投标人既不能要求也不允许修改其投标文件，但要相应延长其投标保证金的有效期。</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（七）</w:t>
      </w:r>
      <w:r>
        <w:rPr>
          <w:rFonts w:ascii="宋体" w:hAnsi="宋体" w:hint="eastAsia"/>
          <w:b/>
          <w:bCs/>
          <w:sz w:val="24"/>
          <w:szCs w:val="24"/>
        </w:rPr>
        <w:t>投标文件的正本和副本要求</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1、投标人应按照要求提</w:t>
      </w:r>
      <w:r>
        <w:rPr>
          <w:rFonts w:ascii="宋体" w:hAnsi="宋体" w:hint="eastAsia"/>
          <w:color w:val="auto"/>
          <w:sz w:val="24"/>
          <w:szCs w:val="24"/>
        </w:rPr>
        <w:t>供一式伍份投标文件（壹份正本、肆份副本），每份投标文件</w:t>
      </w:r>
      <w:r>
        <w:rPr>
          <w:rFonts w:ascii="宋体" w:hAnsi="宋体" w:hint="eastAsia"/>
          <w:sz w:val="24"/>
          <w:szCs w:val="24"/>
        </w:rPr>
        <w:t>须清楚地标明“正本”或“副本”字样。一旦正本和副本不符，以正本为准。</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2、投标文件的正本按照要求签署和盖章后，投标文件的副本可以复印，但正本和副本的内容必须相同。否则，评委</w:t>
      </w:r>
      <w:proofErr w:type="gramStart"/>
      <w:r>
        <w:rPr>
          <w:rFonts w:ascii="宋体" w:hAnsi="宋体" w:hint="eastAsia"/>
          <w:color w:val="auto"/>
          <w:sz w:val="24"/>
          <w:szCs w:val="24"/>
        </w:rPr>
        <w:t>误读误评的</w:t>
      </w:r>
      <w:proofErr w:type="gramEnd"/>
      <w:r>
        <w:rPr>
          <w:rFonts w:ascii="宋体" w:hAnsi="宋体" w:hint="eastAsia"/>
          <w:color w:val="auto"/>
          <w:sz w:val="24"/>
          <w:szCs w:val="24"/>
        </w:rPr>
        <w:t>风险供应商必须自行承担。</w:t>
      </w:r>
    </w:p>
    <w:p w:rsidR="00C813B3" w:rsidRDefault="00C813B3" w:rsidP="00C813B3">
      <w:pPr>
        <w:snapToGrid w:val="0"/>
        <w:spacing w:line="360" w:lineRule="auto"/>
        <w:ind w:firstLineChars="200" w:firstLine="480"/>
        <w:rPr>
          <w:rFonts w:ascii="宋体" w:hAnsi="宋体"/>
          <w:color w:val="auto"/>
          <w:sz w:val="24"/>
          <w:szCs w:val="24"/>
        </w:rPr>
      </w:pPr>
      <w:r>
        <w:rPr>
          <w:rFonts w:ascii="宋体" w:hAnsi="宋体" w:hint="eastAsia"/>
          <w:color w:val="auto"/>
          <w:sz w:val="24"/>
          <w:szCs w:val="24"/>
        </w:rPr>
        <w:t>3、投标人应按照要求，提供</w:t>
      </w:r>
      <w:r>
        <w:rPr>
          <w:rFonts w:ascii="宋体" w:hAnsi="宋体" w:hint="eastAsia"/>
          <w:bCs/>
          <w:color w:val="auto"/>
          <w:sz w:val="24"/>
          <w:szCs w:val="24"/>
        </w:rPr>
        <w:t>开标一览表一份（包含总报价与分项报价等内容），开标一览表需打印，并且独立密封。</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4、投标文件不论是书写、打印或复制，均应做到清晰、整洁、规范。</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5、投标人递交的投标文件（包括正本、所有副本）均不退还，请投标人自行做好备份。</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（八）</w:t>
      </w:r>
      <w:r>
        <w:rPr>
          <w:rFonts w:ascii="宋体" w:hAnsi="宋体" w:hint="eastAsia"/>
          <w:b/>
          <w:bCs/>
          <w:sz w:val="24"/>
          <w:szCs w:val="24"/>
        </w:rPr>
        <w:t>投标文件的签署、盖章</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 xml:space="preserve">1、在招标文件给出的投标文件格式中，凡是标明由投标人盖章的地方，投标文件的正本都必须盖投标人统一对外的公章；凡是标明由投标人委托代理人签字的地方，投标文件的正本都必须由投标人委托代理人签署姓名全称。                    </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2、投标文件正本封面及内页的每一页都应由投标人委托代理人用姓名签字或盖投标人统一对外的公章；如果该页已经由投标人委托代理人签署了姓名全称，则该页不必再用姓名签字或盖章。</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3、投标文件不得行间插字、涂改或增删。如有修改错漏处，必须由投标人的法定代表人（负责人）或其委托代理人签字或盖投标人公章。</w:t>
      </w:r>
    </w:p>
    <w:p w:rsidR="00C813B3" w:rsidRDefault="00C813B3" w:rsidP="00C813B3">
      <w:pPr>
        <w:spacing w:beforeLines="100" w:before="312" w:afterLines="100" w:after="312" w:line="360" w:lineRule="auto"/>
        <w:ind w:firstLineChars="200" w:firstLine="482"/>
        <w:jc w:val="center"/>
        <w:rPr>
          <w:rFonts w:ascii="宋体" w:hAnsi="宋体"/>
          <w:b/>
          <w:color w:val="auto"/>
          <w:sz w:val="24"/>
          <w:szCs w:val="24"/>
        </w:rPr>
      </w:pPr>
      <w:r>
        <w:rPr>
          <w:rFonts w:ascii="宋体" w:hAnsi="宋体" w:hint="eastAsia"/>
          <w:b/>
          <w:sz w:val="24"/>
          <w:szCs w:val="24"/>
        </w:rPr>
        <w:t>（九</w:t>
      </w:r>
      <w:r>
        <w:rPr>
          <w:rFonts w:ascii="宋体" w:hAnsi="宋体" w:hint="eastAsia"/>
          <w:b/>
          <w:color w:val="auto"/>
          <w:sz w:val="24"/>
          <w:szCs w:val="24"/>
        </w:rPr>
        <w:t>）投标文件及开标一览表的密封</w:t>
      </w:r>
    </w:p>
    <w:p w:rsidR="00C813B3" w:rsidRDefault="00C813B3" w:rsidP="00C813B3">
      <w:pPr>
        <w:adjustRightInd w:val="0"/>
        <w:snapToGrid w:val="0"/>
        <w:spacing w:line="360" w:lineRule="auto"/>
        <w:ind w:firstLineChars="200" w:firstLine="480"/>
        <w:contextualSpacing/>
        <w:rPr>
          <w:rFonts w:ascii="宋体" w:hAnsi="宋体"/>
          <w:sz w:val="24"/>
          <w:szCs w:val="24"/>
        </w:rPr>
      </w:pPr>
      <w:r>
        <w:rPr>
          <w:rFonts w:ascii="宋体" w:hAnsi="宋体" w:hint="eastAsia"/>
          <w:sz w:val="24"/>
          <w:szCs w:val="24"/>
        </w:rPr>
        <w:t>投标文件的正本和副</w:t>
      </w:r>
      <w:r>
        <w:rPr>
          <w:rFonts w:ascii="宋体" w:hAnsi="宋体" w:hint="eastAsia"/>
          <w:color w:val="auto"/>
          <w:sz w:val="24"/>
          <w:szCs w:val="24"/>
        </w:rPr>
        <w:t>本及相关材料请装入同一密封袋，并在</w:t>
      </w:r>
      <w:r>
        <w:rPr>
          <w:rFonts w:ascii="宋体" w:hAnsi="宋体" w:hint="eastAsia"/>
          <w:b/>
          <w:color w:val="auto"/>
          <w:sz w:val="24"/>
          <w:szCs w:val="24"/>
        </w:rPr>
        <w:t>密封袋骑缝处加盖</w:t>
      </w:r>
      <w:r>
        <w:rPr>
          <w:rFonts w:ascii="宋体" w:hAnsi="宋体" w:hint="eastAsia"/>
          <w:color w:val="auto"/>
          <w:sz w:val="24"/>
          <w:szCs w:val="24"/>
        </w:rPr>
        <w:t>与投标供应</w:t>
      </w:r>
      <w:proofErr w:type="gramStart"/>
      <w:r>
        <w:rPr>
          <w:rFonts w:ascii="宋体" w:hAnsi="宋体" w:hint="eastAsia"/>
          <w:color w:val="auto"/>
          <w:sz w:val="24"/>
          <w:szCs w:val="24"/>
        </w:rPr>
        <w:t>商一致</w:t>
      </w:r>
      <w:proofErr w:type="gramEnd"/>
      <w:r>
        <w:rPr>
          <w:rFonts w:ascii="宋体" w:hAnsi="宋体" w:hint="eastAsia"/>
          <w:color w:val="auto"/>
          <w:sz w:val="24"/>
          <w:szCs w:val="24"/>
        </w:rPr>
        <w:t>的有效印章</w:t>
      </w:r>
      <w:r>
        <w:rPr>
          <w:rFonts w:ascii="宋体" w:hAnsi="宋体" w:hint="eastAsia"/>
          <w:b/>
          <w:color w:val="auto"/>
          <w:sz w:val="24"/>
          <w:szCs w:val="24"/>
        </w:rPr>
        <w:t>（单位印章、法定代表人印章或授权代理人印章，两者缺一不可。）</w:t>
      </w:r>
      <w:r>
        <w:rPr>
          <w:rFonts w:ascii="宋体" w:hAnsi="宋体" w:hint="eastAsia"/>
          <w:color w:val="auto"/>
          <w:sz w:val="24"/>
          <w:szCs w:val="24"/>
        </w:rPr>
        <w:t>，否则视为无效；外封装上注明项目名称、项目编号、投标人名称和地址，以及“</w:t>
      </w:r>
      <w:r>
        <w:rPr>
          <w:rFonts w:ascii="宋体" w:hAnsi="宋体" w:hint="eastAsia"/>
          <w:b/>
          <w:i/>
          <w:color w:val="auto"/>
          <w:sz w:val="24"/>
          <w:szCs w:val="24"/>
          <w:u w:val="single"/>
        </w:rPr>
        <w:t xml:space="preserve">请勿在 年 月 日上(下)午  </w:t>
      </w:r>
      <w:r>
        <w:rPr>
          <w:rFonts w:ascii="宋体" w:hAnsi="宋体" w:hint="eastAsia"/>
          <w:b/>
          <w:i/>
          <w:sz w:val="24"/>
          <w:szCs w:val="24"/>
          <w:u w:val="single"/>
        </w:rPr>
        <w:t>时   分之前启封</w:t>
      </w:r>
      <w:r>
        <w:rPr>
          <w:rFonts w:ascii="宋体" w:hAnsi="宋体" w:hint="eastAsia"/>
          <w:i/>
          <w:sz w:val="24"/>
          <w:szCs w:val="24"/>
          <w:u w:val="single"/>
        </w:rPr>
        <w:t>”</w:t>
      </w:r>
      <w:r>
        <w:rPr>
          <w:rFonts w:ascii="宋体" w:hAnsi="宋体" w:hint="eastAsia"/>
          <w:sz w:val="24"/>
          <w:szCs w:val="24"/>
        </w:rPr>
        <w:t>的字样。</w:t>
      </w:r>
    </w:p>
    <w:p w:rsidR="00C813B3" w:rsidRDefault="00C813B3" w:rsidP="00C813B3">
      <w:pPr>
        <w:adjustRightInd w:val="0"/>
        <w:snapToGrid w:val="0"/>
        <w:spacing w:line="360" w:lineRule="auto"/>
        <w:ind w:firstLineChars="200" w:firstLine="482"/>
        <w:contextualSpacing/>
        <w:rPr>
          <w:rFonts w:ascii="宋体" w:hAnsi="宋体"/>
          <w:sz w:val="24"/>
          <w:szCs w:val="24"/>
        </w:rPr>
      </w:pPr>
      <w:r>
        <w:rPr>
          <w:rFonts w:ascii="宋体" w:hAnsi="宋体" w:hint="eastAsia"/>
          <w:b/>
          <w:color w:val="auto"/>
          <w:sz w:val="24"/>
          <w:szCs w:val="24"/>
        </w:rPr>
        <w:lastRenderedPageBreak/>
        <w:t>开标一览表请装入一个独立密封袋</w:t>
      </w:r>
      <w:r>
        <w:rPr>
          <w:rFonts w:ascii="宋体" w:hAnsi="宋体" w:hint="eastAsia"/>
          <w:color w:val="auto"/>
          <w:sz w:val="24"/>
          <w:szCs w:val="24"/>
        </w:rPr>
        <w:t>，并在</w:t>
      </w:r>
      <w:r>
        <w:rPr>
          <w:rFonts w:ascii="宋体" w:hAnsi="宋体" w:hint="eastAsia"/>
          <w:b/>
          <w:color w:val="auto"/>
          <w:sz w:val="24"/>
          <w:szCs w:val="24"/>
        </w:rPr>
        <w:t>密封袋骑缝处加盖</w:t>
      </w:r>
      <w:r>
        <w:rPr>
          <w:rFonts w:ascii="宋体" w:hAnsi="宋体" w:hint="eastAsia"/>
          <w:color w:val="auto"/>
          <w:sz w:val="24"/>
          <w:szCs w:val="24"/>
        </w:rPr>
        <w:t>与投标供应</w:t>
      </w:r>
      <w:proofErr w:type="gramStart"/>
      <w:r>
        <w:rPr>
          <w:rFonts w:ascii="宋体" w:hAnsi="宋体" w:hint="eastAsia"/>
          <w:color w:val="auto"/>
          <w:sz w:val="24"/>
          <w:szCs w:val="24"/>
        </w:rPr>
        <w:t>商一致</w:t>
      </w:r>
      <w:proofErr w:type="gramEnd"/>
      <w:r>
        <w:rPr>
          <w:rFonts w:ascii="宋体" w:hAnsi="宋体" w:hint="eastAsia"/>
          <w:color w:val="auto"/>
          <w:sz w:val="24"/>
          <w:szCs w:val="24"/>
        </w:rPr>
        <w:t>的有效印章</w:t>
      </w:r>
      <w:r>
        <w:rPr>
          <w:rFonts w:ascii="宋体" w:hAnsi="宋体" w:hint="eastAsia"/>
          <w:b/>
          <w:color w:val="auto"/>
          <w:sz w:val="24"/>
          <w:szCs w:val="24"/>
        </w:rPr>
        <w:t>（单位印章、法定代表人印章或授权代理人印章，两者缺一不可。）</w:t>
      </w:r>
      <w:r>
        <w:rPr>
          <w:rFonts w:ascii="宋体" w:hAnsi="宋体" w:hint="eastAsia"/>
          <w:color w:val="auto"/>
          <w:sz w:val="24"/>
          <w:szCs w:val="24"/>
        </w:rPr>
        <w:t>，否则视为</w:t>
      </w:r>
      <w:r>
        <w:rPr>
          <w:rFonts w:ascii="宋体" w:hAnsi="宋体" w:hint="eastAsia"/>
          <w:sz w:val="24"/>
          <w:szCs w:val="24"/>
        </w:rPr>
        <w:t>无效；</w:t>
      </w:r>
      <w:r>
        <w:rPr>
          <w:rFonts w:ascii="宋体" w:hAnsi="宋体" w:hint="eastAsia"/>
          <w:color w:val="auto"/>
          <w:sz w:val="24"/>
          <w:szCs w:val="24"/>
        </w:rPr>
        <w:t>外封装上</w:t>
      </w:r>
      <w:r>
        <w:rPr>
          <w:rFonts w:ascii="宋体" w:hAnsi="宋体" w:hint="eastAsia"/>
          <w:sz w:val="24"/>
          <w:szCs w:val="24"/>
        </w:rPr>
        <w:t>注明项目名称、项目编号、投标人名称和地址，以及“</w:t>
      </w:r>
      <w:r>
        <w:rPr>
          <w:rFonts w:ascii="宋体" w:hAnsi="宋体" w:hint="eastAsia"/>
          <w:b/>
          <w:i/>
          <w:sz w:val="24"/>
          <w:szCs w:val="24"/>
          <w:u w:val="single"/>
        </w:rPr>
        <w:t>请勿在 年 月 日上(下)午  时   分之前启封</w:t>
      </w:r>
      <w:r>
        <w:rPr>
          <w:rFonts w:ascii="宋体" w:hAnsi="宋体" w:hint="eastAsia"/>
          <w:i/>
          <w:sz w:val="24"/>
          <w:szCs w:val="24"/>
          <w:u w:val="single"/>
        </w:rPr>
        <w:t>”</w:t>
      </w:r>
      <w:r>
        <w:rPr>
          <w:rFonts w:ascii="宋体" w:hAnsi="宋体" w:hint="eastAsia"/>
          <w:sz w:val="24"/>
          <w:szCs w:val="24"/>
        </w:rPr>
        <w:t>的字样。</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（十）</w:t>
      </w:r>
      <w:r>
        <w:rPr>
          <w:rFonts w:ascii="宋体" w:hAnsi="宋体" w:hint="eastAsia"/>
          <w:b/>
          <w:bCs/>
          <w:sz w:val="24"/>
          <w:szCs w:val="24"/>
        </w:rPr>
        <w:t>投标文件的递交</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sz w:val="24"/>
          <w:szCs w:val="24"/>
        </w:rPr>
        <w:t>1、投标人应在规定的时</w:t>
      </w:r>
      <w:r>
        <w:rPr>
          <w:rFonts w:ascii="宋体" w:hAnsi="宋体" w:hint="eastAsia"/>
          <w:color w:val="auto"/>
          <w:sz w:val="24"/>
          <w:szCs w:val="24"/>
        </w:rPr>
        <w:t>间和地点递交投标文件</w:t>
      </w:r>
      <w:r>
        <w:rPr>
          <w:rFonts w:ascii="宋体" w:hAnsi="宋体" w:hint="eastAsia"/>
          <w:b/>
          <w:color w:val="auto"/>
          <w:sz w:val="24"/>
          <w:szCs w:val="24"/>
        </w:rPr>
        <w:t>及开标一览表</w:t>
      </w:r>
      <w:r>
        <w:rPr>
          <w:rFonts w:ascii="宋体" w:hAnsi="宋体" w:hint="eastAsia"/>
          <w:color w:val="auto"/>
          <w:sz w:val="24"/>
          <w:szCs w:val="24"/>
        </w:rPr>
        <w:t>。</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2、招标人将拒绝迟交的投标文件</w:t>
      </w:r>
      <w:r>
        <w:rPr>
          <w:rFonts w:ascii="宋体" w:hAnsi="宋体" w:hint="eastAsia"/>
          <w:b/>
          <w:color w:val="auto"/>
          <w:sz w:val="24"/>
          <w:szCs w:val="24"/>
        </w:rPr>
        <w:t>及开标一览表</w:t>
      </w:r>
      <w:r>
        <w:rPr>
          <w:rFonts w:ascii="宋体" w:hAnsi="宋体" w:hint="eastAsia"/>
          <w:color w:val="auto"/>
          <w:sz w:val="24"/>
          <w:szCs w:val="24"/>
        </w:rPr>
        <w:t>并原封退回。</w:t>
      </w:r>
    </w:p>
    <w:p w:rsidR="00C813B3" w:rsidRDefault="00C813B3" w:rsidP="00C813B3">
      <w:pPr>
        <w:spacing w:line="360" w:lineRule="auto"/>
        <w:ind w:firstLineChars="200" w:firstLine="482"/>
        <w:rPr>
          <w:rFonts w:ascii="宋体" w:hAnsi="宋体"/>
          <w:b/>
          <w:color w:val="auto"/>
          <w:sz w:val="24"/>
          <w:szCs w:val="24"/>
          <w:u w:val="single"/>
        </w:rPr>
      </w:pPr>
      <w:r>
        <w:rPr>
          <w:rFonts w:ascii="宋体" w:hAnsi="宋体" w:hint="eastAsia"/>
          <w:b/>
          <w:color w:val="auto"/>
          <w:sz w:val="24"/>
          <w:szCs w:val="24"/>
          <w:u w:val="single"/>
        </w:rPr>
        <w:t>3、未按规定进行密封的投标文件及开标一览表，招标人将拒绝接受。</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4、投标人在递交投标文件后，如果有修改和撤回要求，必须通知招标人，使招标人能在投标截止时间前收到。其修改书或撤回通知书，应由法定代表人（负责人）或其委托代理人签署，并在信封上注明“修改”或“撤回”字样。</w:t>
      </w:r>
    </w:p>
    <w:p w:rsidR="00C813B3" w:rsidRDefault="00C813B3" w:rsidP="00C813B3">
      <w:pPr>
        <w:spacing w:line="360" w:lineRule="auto"/>
        <w:ind w:firstLineChars="200" w:firstLine="480"/>
        <w:rPr>
          <w:rFonts w:ascii="宋体" w:hAnsi="宋体"/>
          <w:b/>
          <w:bCs/>
          <w:sz w:val="24"/>
          <w:szCs w:val="24"/>
        </w:rPr>
      </w:pPr>
      <w:r>
        <w:rPr>
          <w:rFonts w:ascii="宋体" w:hAnsi="宋体" w:hint="eastAsia"/>
          <w:color w:val="auto"/>
          <w:sz w:val="24"/>
          <w:szCs w:val="24"/>
        </w:rPr>
        <w:t>5、在投标有效期内，投标人不得撤回投标文</w:t>
      </w:r>
      <w:r>
        <w:rPr>
          <w:rFonts w:ascii="宋体" w:hAnsi="宋体" w:hint="eastAsia"/>
          <w:sz w:val="24"/>
          <w:szCs w:val="24"/>
        </w:rPr>
        <w:t>件。</w:t>
      </w:r>
    </w:p>
    <w:p w:rsidR="00C813B3" w:rsidRDefault="00C813B3" w:rsidP="00C813B3">
      <w:pPr>
        <w:spacing w:line="360" w:lineRule="auto"/>
        <w:ind w:firstLineChars="1676" w:firstLine="4038"/>
        <w:rPr>
          <w:rFonts w:ascii="宋体" w:hAnsi="宋体"/>
          <w:b/>
          <w:bCs/>
          <w:sz w:val="24"/>
          <w:szCs w:val="24"/>
        </w:rPr>
      </w:pPr>
      <w:r>
        <w:rPr>
          <w:rFonts w:ascii="宋体" w:hAnsi="宋体" w:hint="eastAsia"/>
          <w:b/>
          <w:sz w:val="24"/>
          <w:szCs w:val="24"/>
        </w:rPr>
        <w:t>（十一）</w:t>
      </w:r>
      <w:r>
        <w:rPr>
          <w:rFonts w:ascii="宋体" w:hAnsi="宋体" w:hint="eastAsia"/>
          <w:b/>
          <w:bCs/>
          <w:sz w:val="24"/>
          <w:szCs w:val="24"/>
        </w:rPr>
        <w:t>开 标</w:t>
      </w:r>
    </w:p>
    <w:p w:rsidR="00C813B3" w:rsidRDefault="00C813B3" w:rsidP="00C813B3">
      <w:pPr>
        <w:spacing w:line="360" w:lineRule="auto"/>
        <w:rPr>
          <w:rFonts w:ascii="宋体" w:hAnsi="宋体"/>
          <w:sz w:val="24"/>
          <w:szCs w:val="24"/>
        </w:rPr>
      </w:pPr>
      <w:r>
        <w:rPr>
          <w:rFonts w:ascii="宋体" w:hAnsi="宋体" w:hint="eastAsia"/>
          <w:b/>
          <w:bCs/>
          <w:sz w:val="24"/>
          <w:szCs w:val="24"/>
        </w:rPr>
        <w:t xml:space="preserve">  </w:t>
      </w:r>
      <w:r>
        <w:rPr>
          <w:rFonts w:ascii="宋体" w:hAnsi="宋体" w:hint="eastAsia"/>
          <w:sz w:val="24"/>
          <w:szCs w:val="24"/>
        </w:rPr>
        <w:t xml:space="preserve">  1、招标人将在规定的时间和地点组织开标，投标人须</w:t>
      </w:r>
      <w:proofErr w:type="gramStart"/>
      <w:r>
        <w:rPr>
          <w:rFonts w:ascii="宋体" w:hAnsi="宋体" w:hint="eastAsia"/>
          <w:sz w:val="24"/>
          <w:szCs w:val="24"/>
        </w:rPr>
        <w:t>派委托</w:t>
      </w:r>
      <w:proofErr w:type="gramEnd"/>
      <w:r>
        <w:rPr>
          <w:rFonts w:ascii="宋体" w:hAnsi="宋体" w:hint="eastAsia"/>
          <w:sz w:val="24"/>
          <w:szCs w:val="24"/>
        </w:rPr>
        <w:t>代理人参加，委托代理人应当熟悉本项目的服务和商务要求。</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2、招标人将当众拆封投标文件，以投</w:t>
      </w:r>
      <w:r>
        <w:rPr>
          <w:rFonts w:ascii="宋体" w:hAnsi="宋体" w:hint="eastAsia"/>
          <w:color w:val="auto"/>
          <w:sz w:val="24"/>
          <w:szCs w:val="24"/>
        </w:rPr>
        <w:t>标文件中单独密封的开标一览表进行唱标，宣</w:t>
      </w:r>
      <w:r>
        <w:rPr>
          <w:rFonts w:ascii="宋体" w:hAnsi="宋体" w:hint="eastAsia"/>
          <w:sz w:val="24"/>
          <w:szCs w:val="24"/>
        </w:rPr>
        <w:t>读投标人名称、投标项目名称、投标报价和招标人认为需要的其他内容。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3、招标人对开标过程进行记录。</w:t>
      </w:r>
    </w:p>
    <w:p w:rsidR="00C813B3" w:rsidRDefault="00C813B3" w:rsidP="00C813B3">
      <w:pPr>
        <w:spacing w:beforeLines="100" w:before="312" w:afterLines="100" w:after="312" w:line="360" w:lineRule="auto"/>
        <w:jc w:val="center"/>
        <w:rPr>
          <w:rFonts w:ascii="宋体" w:hAnsi="宋体"/>
          <w:b/>
          <w:bCs/>
          <w:sz w:val="24"/>
          <w:szCs w:val="24"/>
        </w:rPr>
      </w:pPr>
      <w:r>
        <w:rPr>
          <w:rFonts w:ascii="宋体" w:hAnsi="宋体" w:hint="eastAsia"/>
          <w:b/>
          <w:sz w:val="24"/>
          <w:szCs w:val="24"/>
        </w:rPr>
        <w:t>（十二）</w:t>
      </w:r>
      <w:r>
        <w:rPr>
          <w:rFonts w:ascii="宋体" w:hAnsi="宋体" w:hint="eastAsia"/>
          <w:b/>
          <w:bCs/>
          <w:sz w:val="24"/>
          <w:szCs w:val="24"/>
        </w:rPr>
        <w:t>评 标</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1、评审工作由为该项目专门组织的评标委员会（简称评委会）进行。开标后，采购人将首先对投标人进行资格初审，当发现投标人或其投标文件存在下列情况时，将直接判定投标人的资格不符合要求：</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（1）投标人与招标人有利害关系的；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（2）未提供资格证明文件；</w:t>
      </w:r>
    </w:p>
    <w:p w:rsidR="00C813B3" w:rsidRDefault="00C813B3" w:rsidP="00C813B3">
      <w:pPr>
        <w:spacing w:line="360" w:lineRule="auto"/>
        <w:ind w:firstLineChars="242" w:firstLine="581"/>
        <w:rPr>
          <w:rFonts w:ascii="宋体" w:hAnsi="宋体"/>
          <w:sz w:val="24"/>
          <w:szCs w:val="24"/>
        </w:rPr>
      </w:pPr>
      <w:r>
        <w:rPr>
          <w:rFonts w:ascii="宋体" w:hAnsi="宋体" w:hint="eastAsia"/>
          <w:sz w:val="24"/>
          <w:szCs w:val="24"/>
        </w:rPr>
        <w:t>(3)投标人资格不满足规定的；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（4）投标人正受到重大未决诉讼案件影响的；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2、未通过资格初审的投标人，将不再进入后续评标程序。</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3、资格初审后，评委会将审查投标文件是否完整，是否提交了投标保证金，文件的签署是否符合要求等。</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4、在详细评标之前，评委会将审查每份投标文件是否实质上响应了招标文件的要求。实质上响应的投标应该是与招标文件要求的全部条款、条件和规格相符，没有重大偏离或保留的投标。</w:t>
      </w:r>
      <w:r>
        <w:rPr>
          <w:rFonts w:ascii="宋体" w:hAnsi="宋体" w:hint="eastAsia"/>
          <w:b/>
          <w:sz w:val="24"/>
          <w:szCs w:val="24"/>
        </w:rPr>
        <w:t>所谓重大偏离或保留是指实质上影响合同的供货范围、质量和性能，或者实质上与招标文件的要求不一致，而且限制了招标人的权利或减轻了投标人的义务。</w:t>
      </w:r>
      <w:r>
        <w:rPr>
          <w:rFonts w:ascii="宋体" w:hAnsi="宋体" w:hint="eastAsia"/>
          <w:sz w:val="24"/>
          <w:szCs w:val="24"/>
        </w:rPr>
        <w:t>纠正这些偏离或保留将会对其他实质上响应要求的投标人的竞争地位产生不公正的影响。</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5、评委会判定投标文件的</w:t>
      </w:r>
      <w:proofErr w:type="gramStart"/>
      <w:r>
        <w:rPr>
          <w:rFonts w:ascii="宋体" w:hAnsi="宋体" w:hint="eastAsia"/>
          <w:sz w:val="24"/>
          <w:szCs w:val="24"/>
        </w:rPr>
        <w:t>响应性只根据</w:t>
      </w:r>
      <w:proofErr w:type="gramEnd"/>
      <w:r>
        <w:rPr>
          <w:rFonts w:ascii="宋体" w:hAnsi="宋体" w:hint="eastAsia"/>
          <w:sz w:val="24"/>
          <w:szCs w:val="24"/>
        </w:rPr>
        <w:t>投标文件本身的内容，而不寻求外部的证据，但投标有不真实不正确的内容时除外。</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6、如果投标文件实质上没有响应招标文件的要求，评委会将予以拒绝，投标人不得通过修正或撤销不符合要求的偏离或保留，而使其投标成为实质上响应的投标。</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7、投标人简单地复印或照搬招标文件中的服务要求作为其投标文件的一部分，将有可能导致其投标无效。</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8、评委会可以要求投标人通过澄清说明修正其投标文件中含义不明确的内容，但是澄清说明不得超出投标文件的范围或改变投标文件的实质性内容。</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9、无效投标</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投标文件属下列情况之一的，按照无效投标处理：</w:t>
      </w:r>
    </w:p>
    <w:p w:rsidR="00C813B3" w:rsidRDefault="00C813B3" w:rsidP="00C813B3">
      <w:pPr>
        <w:snapToGrid w:val="0"/>
        <w:spacing w:line="400" w:lineRule="exact"/>
        <w:ind w:firstLineChars="200" w:firstLine="480"/>
        <w:rPr>
          <w:rFonts w:ascii="宋体" w:hAnsi="宋体"/>
          <w:color w:val="auto"/>
          <w:sz w:val="24"/>
          <w:szCs w:val="24"/>
        </w:rPr>
      </w:pPr>
      <w:r>
        <w:rPr>
          <w:rFonts w:ascii="宋体" w:hAnsi="宋体" w:hint="eastAsia"/>
          <w:color w:val="auto"/>
          <w:sz w:val="24"/>
          <w:szCs w:val="24"/>
        </w:rPr>
        <w:t>（1）投标保证金未递交的；</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（2）未按照招标文件规定签署、盖章；</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（3）不具备招标文件中规定资格要求；</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（4）投标货物或服务不满足招标文件的技术配置要求；</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（5）不符合法律、法规和招标文件中规定的其他实质性要求的；</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（6）不响应付款方式的；</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（7）投标报价超出项目总预算的；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10、比较与评价。评委会按招标文件规定的评标方法和标准，对实质性响应的投标文件进行评分。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11、评标过程的保密。评委会成员或者参加评标的其他人员均不得向他人透露对投标文件的评审和比较以及与评标有关的其他情况。</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12、评委会有权否决全部投标。</w:t>
      </w:r>
    </w:p>
    <w:p w:rsidR="00C813B3" w:rsidRDefault="00C813B3" w:rsidP="00C813B3">
      <w:pPr>
        <w:pStyle w:val="2"/>
        <w:keepNext w:val="0"/>
        <w:keepLines w:val="0"/>
        <w:numPr>
          <w:ilvl w:val="1"/>
          <w:numId w:val="0"/>
        </w:numPr>
        <w:spacing w:beforeLines="100" w:before="312" w:afterLines="100" w:after="312" w:line="240" w:lineRule="auto"/>
        <w:jc w:val="center"/>
        <w:rPr>
          <w:rFonts w:ascii="宋体" w:hAnsi="宋体"/>
          <w:b/>
          <w:color w:val="000000"/>
          <w:szCs w:val="24"/>
        </w:rPr>
      </w:pPr>
      <w:r>
        <w:rPr>
          <w:rFonts w:ascii="宋体" w:hAnsi="宋体" w:hint="eastAsia"/>
          <w:b/>
          <w:color w:val="000000"/>
          <w:szCs w:val="24"/>
        </w:rPr>
        <w:t>（十三）评标方法和评标标准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1.评标由招标人依法组建的评标委员会负责，定标由学院采购领导小组根据评标委员会提出的书面评标报告和推荐的中标候选人确定中标人。</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2.评标委员会由 5人及以上单数组成。评标委员会成员的名单在中标结果确定前应当保密。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3.评标办法</w:t>
      </w:r>
    </w:p>
    <w:p w:rsidR="005A70B3" w:rsidRPr="005A70B3" w:rsidRDefault="005A70B3" w:rsidP="005A70B3">
      <w:pPr>
        <w:spacing w:line="400" w:lineRule="atLeast"/>
        <w:ind w:firstLineChars="192" w:firstLine="461"/>
        <w:rPr>
          <w:rFonts w:ascii="宋体" w:hAnsi="宋体"/>
          <w:sz w:val="24"/>
          <w:szCs w:val="24"/>
        </w:rPr>
      </w:pPr>
      <w:r w:rsidRPr="005A70B3">
        <w:rPr>
          <w:rFonts w:ascii="宋体" w:hAnsi="宋体" w:hint="eastAsia"/>
          <w:sz w:val="24"/>
          <w:szCs w:val="24"/>
        </w:rPr>
        <w:t>本项目采</w:t>
      </w:r>
      <w:r w:rsidRPr="005A70B3">
        <w:rPr>
          <w:rFonts w:ascii="宋体" w:hAnsi="宋体" w:hint="eastAsia"/>
          <w:color w:val="auto"/>
          <w:sz w:val="24"/>
          <w:szCs w:val="24"/>
        </w:rPr>
        <w:t>用</w:t>
      </w:r>
      <w:r w:rsidRPr="005A70B3">
        <w:rPr>
          <w:rFonts w:ascii="宋体" w:hAnsi="宋体" w:hint="eastAsia"/>
          <w:b/>
          <w:color w:val="auto"/>
          <w:sz w:val="24"/>
          <w:szCs w:val="24"/>
        </w:rPr>
        <w:t>综合评分法</w:t>
      </w:r>
      <w:r w:rsidRPr="005A70B3">
        <w:rPr>
          <w:rFonts w:ascii="宋体" w:hAnsi="宋体" w:hint="eastAsia"/>
          <w:sz w:val="24"/>
          <w:szCs w:val="24"/>
        </w:rPr>
        <w:t>进行评审，即按满足招标文件全部实质性要求</w:t>
      </w:r>
      <w:proofErr w:type="gramStart"/>
      <w:r w:rsidRPr="005A70B3">
        <w:rPr>
          <w:rFonts w:ascii="宋体" w:hAnsi="宋体" w:hint="eastAsia"/>
          <w:sz w:val="24"/>
          <w:szCs w:val="24"/>
        </w:rPr>
        <w:t>且按照</w:t>
      </w:r>
      <w:proofErr w:type="gramEnd"/>
      <w:r w:rsidRPr="005A70B3">
        <w:rPr>
          <w:rFonts w:ascii="宋体" w:hAnsi="宋体" w:hint="eastAsia"/>
          <w:sz w:val="24"/>
          <w:szCs w:val="24"/>
        </w:rPr>
        <w:t>评标标准的量化指标评审得分最高的供应商为中标候选人的评标办法。</w:t>
      </w:r>
    </w:p>
    <w:p w:rsidR="005A70B3" w:rsidRPr="005A70B3" w:rsidRDefault="005A70B3" w:rsidP="005A70B3">
      <w:pPr>
        <w:spacing w:line="400" w:lineRule="atLeast"/>
        <w:ind w:firstLineChars="192" w:firstLine="461"/>
        <w:rPr>
          <w:rFonts w:ascii="宋体" w:hAnsi="宋体"/>
          <w:color w:val="auto"/>
          <w:sz w:val="24"/>
          <w:szCs w:val="24"/>
        </w:rPr>
      </w:pPr>
      <w:r w:rsidRPr="005A70B3">
        <w:rPr>
          <w:rFonts w:ascii="宋体" w:hAnsi="宋体" w:hint="eastAsia"/>
          <w:color w:val="auto"/>
          <w:sz w:val="24"/>
          <w:szCs w:val="24"/>
        </w:rPr>
        <w:t>评审共分为两步：</w:t>
      </w:r>
    </w:p>
    <w:p w:rsidR="005A70B3" w:rsidRPr="005A70B3" w:rsidRDefault="005A70B3" w:rsidP="005A70B3">
      <w:pPr>
        <w:spacing w:line="400" w:lineRule="atLeast"/>
        <w:ind w:firstLineChars="192" w:firstLine="461"/>
        <w:rPr>
          <w:rFonts w:ascii="宋体" w:hAnsi="宋体"/>
          <w:sz w:val="24"/>
          <w:szCs w:val="24"/>
        </w:rPr>
      </w:pPr>
      <w:r w:rsidRPr="005A70B3">
        <w:rPr>
          <w:rFonts w:ascii="宋体" w:hAnsi="宋体" w:hint="eastAsia"/>
          <w:sz w:val="24"/>
          <w:szCs w:val="24"/>
        </w:rPr>
        <w:t>（1）</w:t>
      </w:r>
      <w:r w:rsidRPr="005A70B3">
        <w:rPr>
          <w:rFonts w:ascii="宋体" w:hAnsi="宋体"/>
          <w:sz w:val="24"/>
          <w:szCs w:val="24"/>
        </w:rPr>
        <w:t>初步评审</w:t>
      </w:r>
    </w:p>
    <w:p w:rsidR="005A70B3" w:rsidRPr="005A70B3" w:rsidRDefault="005A70B3" w:rsidP="005A70B3">
      <w:pPr>
        <w:spacing w:line="400" w:lineRule="atLeast"/>
        <w:ind w:firstLineChars="192" w:firstLine="461"/>
        <w:rPr>
          <w:rFonts w:ascii="宋体" w:hAnsi="宋体"/>
          <w:color w:val="auto"/>
          <w:sz w:val="24"/>
          <w:szCs w:val="24"/>
        </w:rPr>
      </w:pPr>
      <w:r w:rsidRPr="005A70B3">
        <w:rPr>
          <w:rFonts w:ascii="宋体" w:hAnsi="宋体"/>
          <w:sz w:val="24"/>
          <w:szCs w:val="24"/>
        </w:rPr>
        <w:t>评标委员会应当审查每一投标文件是否对招标文件提出的所有实质性要求和条件</w:t>
      </w:r>
      <w:proofErr w:type="gramStart"/>
      <w:r w:rsidRPr="005A70B3">
        <w:rPr>
          <w:rFonts w:ascii="宋体" w:hAnsi="宋体"/>
          <w:sz w:val="24"/>
          <w:szCs w:val="24"/>
        </w:rPr>
        <w:t>作出</w:t>
      </w:r>
      <w:proofErr w:type="gramEnd"/>
      <w:r w:rsidRPr="005A70B3">
        <w:rPr>
          <w:rFonts w:ascii="宋体" w:hAnsi="宋体"/>
          <w:sz w:val="24"/>
          <w:szCs w:val="24"/>
        </w:rPr>
        <w:t>响应。未能在实</w:t>
      </w:r>
      <w:r w:rsidRPr="005A70B3">
        <w:rPr>
          <w:rFonts w:ascii="宋体" w:hAnsi="宋体"/>
          <w:color w:val="auto"/>
          <w:sz w:val="24"/>
          <w:szCs w:val="24"/>
        </w:rPr>
        <w:t>质上响应的投标，</w:t>
      </w:r>
      <w:r w:rsidRPr="005A70B3">
        <w:rPr>
          <w:rFonts w:ascii="宋体" w:hAnsi="宋体" w:hint="eastAsia"/>
          <w:color w:val="auto"/>
          <w:sz w:val="24"/>
          <w:szCs w:val="24"/>
        </w:rPr>
        <w:t>应当予以否决</w:t>
      </w:r>
      <w:r w:rsidRPr="005A70B3">
        <w:rPr>
          <w:rFonts w:ascii="宋体" w:hAnsi="宋体"/>
          <w:color w:val="auto"/>
          <w:sz w:val="24"/>
          <w:szCs w:val="24"/>
        </w:rPr>
        <w:t>。</w:t>
      </w:r>
    </w:p>
    <w:p w:rsidR="005A70B3" w:rsidRPr="005A70B3" w:rsidRDefault="005A70B3" w:rsidP="005A70B3">
      <w:pPr>
        <w:spacing w:line="400" w:lineRule="atLeast"/>
        <w:ind w:firstLineChars="192" w:firstLine="461"/>
        <w:rPr>
          <w:rFonts w:ascii="宋体" w:hAnsi="宋体"/>
          <w:color w:val="auto"/>
          <w:sz w:val="24"/>
          <w:szCs w:val="24"/>
        </w:rPr>
      </w:pPr>
      <w:r w:rsidRPr="005A70B3">
        <w:rPr>
          <w:rFonts w:ascii="宋体" w:hAnsi="宋体" w:hint="eastAsia"/>
          <w:color w:val="auto"/>
          <w:sz w:val="24"/>
          <w:szCs w:val="24"/>
        </w:rPr>
        <w:t>（2）比较与评价</w:t>
      </w:r>
    </w:p>
    <w:p w:rsidR="005A70B3" w:rsidRPr="005A70B3" w:rsidRDefault="005A70B3" w:rsidP="005A70B3">
      <w:pPr>
        <w:spacing w:line="400" w:lineRule="atLeast"/>
        <w:ind w:firstLineChars="192" w:firstLine="461"/>
        <w:rPr>
          <w:rFonts w:ascii="宋体" w:hAnsi="宋体"/>
          <w:sz w:val="24"/>
          <w:szCs w:val="24"/>
        </w:rPr>
      </w:pPr>
      <w:r w:rsidRPr="005A70B3">
        <w:rPr>
          <w:rFonts w:ascii="宋体" w:hAnsi="宋体"/>
          <w:color w:val="auto"/>
          <w:sz w:val="24"/>
          <w:szCs w:val="24"/>
        </w:rPr>
        <w:t>经初步评审合格的投标文件，评标委员会应当根据</w:t>
      </w:r>
      <w:r w:rsidRPr="005A70B3">
        <w:rPr>
          <w:rFonts w:ascii="宋体" w:hAnsi="宋体" w:hint="eastAsia"/>
          <w:color w:val="auto"/>
          <w:sz w:val="24"/>
          <w:szCs w:val="24"/>
        </w:rPr>
        <w:t>评标标准（见下表）</w:t>
      </w:r>
      <w:r w:rsidRPr="005A70B3">
        <w:rPr>
          <w:rFonts w:ascii="宋体" w:hAnsi="宋体"/>
          <w:color w:val="auto"/>
          <w:sz w:val="24"/>
          <w:szCs w:val="24"/>
        </w:rPr>
        <w:t>，对其技术部分和商务部分作进一步评审、比较</w:t>
      </w:r>
      <w:r w:rsidRPr="005A70B3">
        <w:rPr>
          <w:rFonts w:ascii="宋体" w:hAnsi="宋体" w:hint="eastAsia"/>
          <w:color w:val="auto"/>
          <w:sz w:val="24"/>
          <w:szCs w:val="24"/>
        </w:rPr>
        <w:t>，</w:t>
      </w:r>
      <w:r w:rsidRPr="005A70B3">
        <w:rPr>
          <w:rFonts w:ascii="宋体" w:hAnsi="宋体" w:hint="eastAsia"/>
          <w:sz w:val="24"/>
          <w:szCs w:val="24"/>
        </w:rPr>
        <w:t>按下表中规定的各项因素进行综合评审后，以评标总得分最高的投标人作为中标候选供应商</w:t>
      </w:r>
      <w:r w:rsidRPr="005A70B3">
        <w:rPr>
          <w:rFonts w:ascii="宋体" w:hAnsi="宋体"/>
          <w:color w:val="auto"/>
          <w:sz w:val="24"/>
          <w:szCs w:val="24"/>
        </w:rPr>
        <w:t>。</w:t>
      </w:r>
      <w:r w:rsidRPr="005A70B3">
        <w:rPr>
          <w:rFonts w:ascii="宋体" w:hAnsi="宋体" w:hint="eastAsia"/>
          <w:color w:val="auto"/>
          <w:sz w:val="24"/>
          <w:szCs w:val="24"/>
        </w:rPr>
        <w:t>（注：</w:t>
      </w:r>
      <w:r w:rsidRPr="005A70B3">
        <w:rPr>
          <w:rFonts w:ascii="宋体" w:hAnsi="宋体" w:hint="eastAsia"/>
          <w:sz w:val="24"/>
          <w:szCs w:val="24"/>
        </w:rPr>
        <w:t>采用综合评分法的，按评审后得分由高到低顺序排列。得分相同的，按投标报价由低到高顺序排列。得分且投标报价相同的，按技术指标优劣顺序排列。</w:t>
      </w:r>
      <w:r w:rsidRPr="005A70B3">
        <w:rPr>
          <w:rFonts w:ascii="宋体" w:hAnsi="宋体"/>
          <w:color w:val="auto"/>
          <w:sz w:val="24"/>
          <w:szCs w:val="24"/>
        </w:rPr>
        <w:t xml:space="preserve"> </w:t>
      </w:r>
      <w:r w:rsidRPr="005A70B3">
        <w:rPr>
          <w:rFonts w:ascii="宋体" w:hAnsi="宋体" w:hint="eastAsia"/>
          <w:color w:val="auto"/>
          <w:sz w:val="24"/>
          <w:szCs w:val="24"/>
        </w:rPr>
        <w:t>）</w:t>
      </w:r>
    </w:p>
    <w:p w:rsidR="005A70B3" w:rsidRPr="005A70B3" w:rsidRDefault="005A70B3" w:rsidP="005A70B3">
      <w:pPr>
        <w:spacing w:line="400" w:lineRule="atLeast"/>
        <w:ind w:firstLineChars="200" w:firstLine="480"/>
        <w:outlineLvl w:val="0"/>
        <w:rPr>
          <w:rFonts w:ascii="宋体" w:hAnsi="宋体"/>
          <w:sz w:val="24"/>
          <w:szCs w:val="24"/>
        </w:rPr>
      </w:pPr>
      <w:r w:rsidRPr="005A70B3">
        <w:rPr>
          <w:rFonts w:ascii="宋体" w:hAnsi="宋体" w:hint="eastAsia"/>
          <w:sz w:val="24"/>
          <w:szCs w:val="24"/>
        </w:rPr>
        <w:t>评标标准如下：</w:t>
      </w:r>
    </w:p>
    <w:tbl>
      <w:tblPr>
        <w:tblW w:w="8850" w:type="dxa"/>
        <w:jc w:val="center"/>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992"/>
        <w:gridCol w:w="6604"/>
      </w:tblGrid>
      <w:tr w:rsidR="005A70B3" w:rsidRPr="005A70B3" w:rsidTr="00B87F7F">
        <w:trPr>
          <w:trHeight w:val="371"/>
          <w:jc w:val="center"/>
        </w:trPr>
        <w:tc>
          <w:tcPr>
            <w:tcW w:w="1254" w:type="dxa"/>
            <w:vAlign w:val="center"/>
          </w:tcPr>
          <w:p w:rsidR="005A70B3" w:rsidRPr="005A70B3" w:rsidRDefault="005A70B3" w:rsidP="005A70B3">
            <w:pPr>
              <w:spacing w:line="300" w:lineRule="exact"/>
              <w:jc w:val="center"/>
              <w:rPr>
                <w:rFonts w:ascii="宋体" w:hAnsi="宋体" w:cs="宋体"/>
                <w:sz w:val="24"/>
                <w:szCs w:val="24"/>
              </w:rPr>
            </w:pPr>
            <w:r w:rsidRPr="005A70B3">
              <w:rPr>
                <w:rFonts w:ascii="宋体" w:hAnsi="宋体" w:cs="宋体" w:hint="eastAsia"/>
                <w:sz w:val="24"/>
                <w:szCs w:val="24"/>
              </w:rPr>
              <w:t>评审因素</w:t>
            </w:r>
          </w:p>
        </w:tc>
        <w:tc>
          <w:tcPr>
            <w:tcW w:w="992" w:type="dxa"/>
            <w:vAlign w:val="center"/>
          </w:tcPr>
          <w:p w:rsidR="005A70B3" w:rsidRPr="005A70B3" w:rsidRDefault="005A70B3" w:rsidP="005A70B3">
            <w:pPr>
              <w:spacing w:line="300" w:lineRule="exact"/>
              <w:jc w:val="center"/>
              <w:rPr>
                <w:rFonts w:ascii="宋体" w:hAnsi="宋体" w:cs="宋体"/>
                <w:sz w:val="24"/>
                <w:szCs w:val="24"/>
              </w:rPr>
            </w:pPr>
            <w:r w:rsidRPr="005A70B3">
              <w:rPr>
                <w:rFonts w:ascii="宋体" w:hAnsi="宋体" w:cs="宋体" w:hint="eastAsia"/>
                <w:sz w:val="24"/>
                <w:szCs w:val="24"/>
              </w:rPr>
              <w:t>分值</w:t>
            </w:r>
          </w:p>
        </w:tc>
        <w:tc>
          <w:tcPr>
            <w:tcW w:w="6604" w:type="dxa"/>
            <w:vAlign w:val="center"/>
          </w:tcPr>
          <w:p w:rsidR="005A70B3" w:rsidRPr="005A70B3" w:rsidRDefault="005A70B3" w:rsidP="005A70B3">
            <w:pPr>
              <w:spacing w:line="300" w:lineRule="exact"/>
              <w:ind w:firstLineChars="850" w:firstLine="2040"/>
              <w:rPr>
                <w:rFonts w:ascii="宋体" w:hAnsi="宋体" w:cs="宋体"/>
                <w:sz w:val="24"/>
                <w:szCs w:val="24"/>
              </w:rPr>
            </w:pPr>
            <w:r w:rsidRPr="005A70B3">
              <w:rPr>
                <w:rFonts w:ascii="宋体" w:hAnsi="宋体" w:cs="宋体" w:hint="eastAsia"/>
                <w:sz w:val="24"/>
                <w:szCs w:val="24"/>
              </w:rPr>
              <w:t>评     分     细     则</w:t>
            </w:r>
          </w:p>
        </w:tc>
      </w:tr>
      <w:tr w:rsidR="005A70B3" w:rsidRPr="005A70B3" w:rsidTr="00B87F7F">
        <w:trPr>
          <w:trHeight w:val="1086"/>
          <w:jc w:val="center"/>
        </w:trPr>
        <w:tc>
          <w:tcPr>
            <w:tcW w:w="1254" w:type="dxa"/>
            <w:vAlign w:val="center"/>
          </w:tcPr>
          <w:p w:rsidR="005A70B3" w:rsidRPr="005A70B3" w:rsidRDefault="005A70B3" w:rsidP="005A70B3">
            <w:pPr>
              <w:spacing w:line="300" w:lineRule="exact"/>
              <w:jc w:val="center"/>
              <w:rPr>
                <w:rFonts w:ascii="宋体" w:hAnsi="宋体" w:cs="宋体"/>
                <w:sz w:val="24"/>
                <w:szCs w:val="24"/>
              </w:rPr>
            </w:pPr>
            <w:r w:rsidRPr="005A70B3">
              <w:rPr>
                <w:rFonts w:ascii="宋体" w:hAnsi="宋体" w:cs="宋体" w:hint="eastAsia"/>
                <w:sz w:val="24"/>
                <w:szCs w:val="24"/>
              </w:rPr>
              <w:t>投标报价</w:t>
            </w:r>
          </w:p>
        </w:tc>
        <w:tc>
          <w:tcPr>
            <w:tcW w:w="992" w:type="dxa"/>
            <w:vAlign w:val="center"/>
          </w:tcPr>
          <w:p w:rsidR="005A70B3" w:rsidRPr="005A70B3" w:rsidRDefault="005A70B3" w:rsidP="005A70B3">
            <w:pPr>
              <w:spacing w:line="300" w:lineRule="exact"/>
              <w:jc w:val="center"/>
              <w:rPr>
                <w:rFonts w:ascii="宋体" w:hAnsi="宋体" w:cs="宋体"/>
                <w:sz w:val="24"/>
                <w:szCs w:val="24"/>
              </w:rPr>
            </w:pPr>
            <w:r w:rsidRPr="005A70B3">
              <w:rPr>
                <w:rFonts w:ascii="宋体" w:hAnsi="宋体" w:cs="宋体" w:hint="eastAsia"/>
                <w:sz w:val="24"/>
                <w:szCs w:val="24"/>
              </w:rPr>
              <w:t>40</w:t>
            </w:r>
          </w:p>
        </w:tc>
        <w:tc>
          <w:tcPr>
            <w:tcW w:w="6604" w:type="dxa"/>
            <w:vAlign w:val="center"/>
          </w:tcPr>
          <w:p w:rsidR="005A70B3" w:rsidRPr="005A70B3" w:rsidRDefault="005A70B3" w:rsidP="005A70B3">
            <w:pPr>
              <w:spacing w:line="300" w:lineRule="exact"/>
              <w:rPr>
                <w:rFonts w:ascii="宋体"/>
                <w:sz w:val="24"/>
                <w:szCs w:val="24"/>
              </w:rPr>
            </w:pPr>
            <w:r w:rsidRPr="005A70B3">
              <w:rPr>
                <w:rFonts w:ascii="宋体" w:hAnsi="宋体"/>
                <w:sz w:val="24"/>
                <w:szCs w:val="24"/>
              </w:rPr>
              <w:t>1</w:t>
            </w:r>
            <w:r w:rsidRPr="005A70B3">
              <w:rPr>
                <w:rFonts w:ascii="宋体" w:hAnsi="宋体" w:hint="eastAsia"/>
                <w:sz w:val="24"/>
                <w:szCs w:val="24"/>
              </w:rPr>
              <w:t>、评标基准价：所有有效投标报价的</w:t>
            </w:r>
            <w:r w:rsidRPr="005A70B3">
              <w:rPr>
                <w:rFonts w:ascii="宋体" w:hAnsi="宋体" w:hint="eastAsia"/>
                <w:b/>
                <w:color w:val="auto"/>
                <w:sz w:val="24"/>
                <w:szCs w:val="24"/>
              </w:rPr>
              <w:t>最低值</w:t>
            </w:r>
            <w:r w:rsidRPr="005A70B3">
              <w:rPr>
                <w:rFonts w:ascii="宋体" w:hAnsi="宋体" w:hint="eastAsia"/>
                <w:sz w:val="24"/>
                <w:szCs w:val="24"/>
              </w:rPr>
              <w:t>为评标基准价，评标基准价为满分40分；</w:t>
            </w:r>
          </w:p>
          <w:p w:rsidR="005A70B3" w:rsidRPr="005A70B3" w:rsidRDefault="005A70B3" w:rsidP="005A70B3">
            <w:pPr>
              <w:spacing w:line="300" w:lineRule="exact"/>
              <w:rPr>
                <w:rFonts w:ascii="宋体" w:hAnsi="宋体"/>
                <w:sz w:val="24"/>
                <w:szCs w:val="24"/>
              </w:rPr>
            </w:pPr>
            <w:r w:rsidRPr="005A70B3">
              <w:rPr>
                <w:rFonts w:ascii="宋体" w:hAnsi="宋体"/>
                <w:sz w:val="24"/>
                <w:szCs w:val="24"/>
              </w:rPr>
              <w:t>2</w:t>
            </w:r>
            <w:r w:rsidRPr="005A70B3">
              <w:rPr>
                <w:rFonts w:ascii="宋体" w:hAnsi="宋体" w:hint="eastAsia"/>
                <w:sz w:val="24"/>
                <w:szCs w:val="24"/>
              </w:rPr>
              <w:t>、其他投标供应商的投标报价得分按照下列公式计算：</w:t>
            </w:r>
          </w:p>
          <w:p w:rsidR="005A70B3" w:rsidRPr="005A70B3" w:rsidRDefault="005A70B3" w:rsidP="005A70B3">
            <w:pPr>
              <w:spacing w:line="300" w:lineRule="exact"/>
              <w:rPr>
                <w:rFonts w:ascii="宋体" w:hAnsi="宋体" w:cs="宋体"/>
                <w:sz w:val="24"/>
                <w:szCs w:val="24"/>
              </w:rPr>
            </w:pPr>
            <w:r w:rsidRPr="005A70B3">
              <w:rPr>
                <w:rFonts w:ascii="宋体" w:hAnsi="宋体" w:hint="eastAsia"/>
                <w:sz w:val="24"/>
                <w:szCs w:val="24"/>
              </w:rPr>
              <w:t>投标报价得分＝（评标基准价／投标报价）×40</w:t>
            </w:r>
          </w:p>
        </w:tc>
      </w:tr>
      <w:tr w:rsidR="005A70B3" w:rsidRPr="005A70B3" w:rsidTr="00B87F7F">
        <w:trPr>
          <w:trHeight w:val="593"/>
          <w:jc w:val="center"/>
        </w:trPr>
        <w:tc>
          <w:tcPr>
            <w:tcW w:w="1254" w:type="dxa"/>
            <w:vAlign w:val="center"/>
          </w:tcPr>
          <w:p w:rsidR="005A70B3" w:rsidRPr="005A70B3" w:rsidRDefault="005A70B3" w:rsidP="005A70B3">
            <w:pPr>
              <w:spacing w:line="300" w:lineRule="exact"/>
              <w:jc w:val="center"/>
              <w:rPr>
                <w:rFonts w:ascii="宋体" w:hAnsi="宋体" w:cs="宋体"/>
                <w:sz w:val="24"/>
                <w:szCs w:val="24"/>
              </w:rPr>
            </w:pPr>
            <w:r w:rsidRPr="005A70B3">
              <w:rPr>
                <w:rFonts w:ascii="宋体" w:hAnsi="宋体" w:cs="宋体" w:hint="eastAsia"/>
                <w:sz w:val="24"/>
                <w:szCs w:val="24"/>
              </w:rPr>
              <w:t>技术指标</w:t>
            </w:r>
          </w:p>
        </w:tc>
        <w:tc>
          <w:tcPr>
            <w:tcW w:w="992" w:type="dxa"/>
            <w:vAlign w:val="center"/>
          </w:tcPr>
          <w:p w:rsidR="005A70B3" w:rsidRPr="005A70B3" w:rsidRDefault="005A70B3" w:rsidP="008655B8">
            <w:pPr>
              <w:spacing w:line="300" w:lineRule="exact"/>
              <w:jc w:val="center"/>
              <w:rPr>
                <w:rFonts w:ascii="宋体" w:hAnsi="宋体" w:cs="宋体"/>
                <w:color w:val="auto"/>
                <w:sz w:val="24"/>
                <w:szCs w:val="24"/>
              </w:rPr>
            </w:pPr>
            <w:r w:rsidRPr="005A70B3">
              <w:rPr>
                <w:rFonts w:ascii="宋体" w:hAnsi="宋体" w:cs="宋体" w:hint="eastAsia"/>
                <w:color w:val="auto"/>
                <w:sz w:val="24"/>
                <w:szCs w:val="24"/>
              </w:rPr>
              <w:t>3</w:t>
            </w:r>
            <w:r w:rsidR="008655B8">
              <w:rPr>
                <w:rFonts w:ascii="宋体" w:hAnsi="宋体" w:cs="宋体" w:hint="eastAsia"/>
                <w:color w:val="auto"/>
                <w:sz w:val="24"/>
                <w:szCs w:val="24"/>
              </w:rPr>
              <w:t>4</w:t>
            </w:r>
          </w:p>
        </w:tc>
        <w:tc>
          <w:tcPr>
            <w:tcW w:w="6604" w:type="dxa"/>
            <w:vAlign w:val="center"/>
          </w:tcPr>
          <w:p w:rsidR="005A70B3" w:rsidRPr="005A70B3" w:rsidRDefault="005A70B3" w:rsidP="005A70B3">
            <w:pPr>
              <w:spacing w:line="300" w:lineRule="exact"/>
              <w:rPr>
                <w:rFonts w:ascii="宋体" w:hAnsi="宋体" w:cs="宋体"/>
                <w:color w:val="auto"/>
                <w:sz w:val="24"/>
                <w:szCs w:val="24"/>
              </w:rPr>
            </w:pPr>
            <w:r w:rsidRPr="005A70B3">
              <w:rPr>
                <w:rFonts w:ascii="宋体" w:hAnsi="宋体" w:cs="宋体" w:hint="eastAsia"/>
                <w:color w:val="auto"/>
                <w:sz w:val="24"/>
                <w:szCs w:val="24"/>
              </w:rPr>
              <w:t>如果有一项加</w:t>
            </w:r>
            <w:r w:rsidRPr="005A70B3">
              <w:rPr>
                <w:rFonts w:ascii="宋体" w:hAnsi="宋体" w:cs="宋体" w:hint="eastAsia"/>
                <w:bCs/>
                <w:color w:val="auto"/>
                <w:sz w:val="24"/>
                <w:szCs w:val="24"/>
              </w:rPr>
              <w:t>★</w:t>
            </w:r>
            <w:r w:rsidRPr="005A70B3">
              <w:rPr>
                <w:rFonts w:ascii="宋体" w:hAnsi="宋体" w:cs="宋体" w:hint="eastAsia"/>
                <w:color w:val="auto"/>
                <w:sz w:val="24"/>
                <w:szCs w:val="24"/>
              </w:rPr>
              <w:t>条款出现负偏离，则</w:t>
            </w:r>
            <w:proofErr w:type="gramStart"/>
            <w:r w:rsidRPr="005A70B3">
              <w:rPr>
                <w:rFonts w:ascii="宋体" w:hAnsi="宋体" w:cs="宋体" w:hint="eastAsia"/>
                <w:color w:val="auto"/>
                <w:sz w:val="24"/>
                <w:szCs w:val="24"/>
              </w:rPr>
              <w:t>作为废标处理</w:t>
            </w:r>
            <w:proofErr w:type="gramEnd"/>
            <w:r w:rsidRPr="005A70B3">
              <w:rPr>
                <w:rFonts w:ascii="宋体" w:hAnsi="宋体" w:cs="宋体" w:hint="eastAsia"/>
                <w:color w:val="auto"/>
                <w:sz w:val="24"/>
                <w:szCs w:val="24"/>
              </w:rPr>
              <w:t>。</w:t>
            </w:r>
          </w:p>
          <w:p w:rsidR="005A70B3" w:rsidRPr="005A70B3" w:rsidRDefault="005A70B3" w:rsidP="005A70B3">
            <w:pPr>
              <w:spacing w:line="300" w:lineRule="exact"/>
              <w:rPr>
                <w:rFonts w:ascii="宋体" w:hAnsi="宋体" w:cs="宋体"/>
                <w:color w:val="auto"/>
                <w:sz w:val="24"/>
                <w:szCs w:val="24"/>
              </w:rPr>
            </w:pPr>
            <w:r w:rsidRPr="005A70B3">
              <w:rPr>
                <w:rFonts w:ascii="宋体" w:hAnsi="宋体" w:cs="宋体" w:hint="eastAsia"/>
                <w:color w:val="auto"/>
                <w:sz w:val="24"/>
                <w:szCs w:val="24"/>
              </w:rPr>
              <w:t>（1）投标人所提供设备参数，满足招标技术文件中总体要求得2</w:t>
            </w:r>
            <w:r w:rsidR="008655B8">
              <w:rPr>
                <w:rFonts w:ascii="宋体" w:hAnsi="宋体" w:cs="宋体" w:hint="eastAsia"/>
                <w:color w:val="auto"/>
                <w:sz w:val="24"/>
                <w:szCs w:val="24"/>
              </w:rPr>
              <w:t>2</w:t>
            </w:r>
            <w:r w:rsidRPr="005A70B3">
              <w:rPr>
                <w:rFonts w:ascii="宋体" w:hAnsi="宋体" w:cs="宋体" w:hint="eastAsia"/>
                <w:color w:val="auto"/>
                <w:sz w:val="24"/>
                <w:szCs w:val="24"/>
              </w:rPr>
              <w:t>分，非加</w:t>
            </w:r>
            <w:r w:rsidRPr="005A70B3">
              <w:rPr>
                <w:rFonts w:ascii="宋体" w:hAnsi="宋体" w:cs="宋体" w:hint="eastAsia"/>
                <w:bCs/>
                <w:color w:val="auto"/>
                <w:sz w:val="24"/>
                <w:szCs w:val="24"/>
              </w:rPr>
              <w:t>★条款如有一项负偏离减2分</w:t>
            </w:r>
            <w:r w:rsidRPr="005A70B3">
              <w:rPr>
                <w:rFonts w:ascii="宋体" w:hAnsi="宋体" w:cs="宋体" w:hint="eastAsia"/>
                <w:color w:val="auto"/>
                <w:sz w:val="24"/>
                <w:szCs w:val="24"/>
              </w:rPr>
              <w:t>；</w:t>
            </w:r>
          </w:p>
          <w:p w:rsidR="005A70B3" w:rsidRPr="005A70B3" w:rsidRDefault="005A70B3" w:rsidP="005A70B3">
            <w:pPr>
              <w:spacing w:line="300" w:lineRule="exact"/>
              <w:rPr>
                <w:rFonts w:ascii="宋体" w:hAnsi="宋体" w:cs="宋体"/>
                <w:color w:val="auto"/>
                <w:sz w:val="24"/>
                <w:szCs w:val="24"/>
              </w:rPr>
            </w:pPr>
            <w:r w:rsidRPr="005A70B3">
              <w:rPr>
                <w:rFonts w:ascii="宋体" w:hAnsi="宋体" w:cs="宋体" w:hint="eastAsia"/>
                <w:color w:val="auto"/>
                <w:sz w:val="24"/>
                <w:szCs w:val="24"/>
              </w:rPr>
              <w:t>（2）加</w:t>
            </w:r>
            <w:r w:rsidRPr="005A70B3">
              <w:rPr>
                <w:rFonts w:ascii="宋体" w:hAnsi="宋体" w:cs="宋体" w:hint="eastAsia"/>
                <w:bCs/>
                <w:color w:val="auto"/>
                <w:sz w:val="24"/>
                <w:szCs w:val="24"/>
              </w:rPr>
              <w:t>★</w:t>
            </w:r>
            <w:r w:rsidRPr="005A70B3">
              <w:rPr>
                <w:rFonts w:ascii="宋体" w:hAnsi="宋体" w:cs="宋体" w:hint="eastAsia"/>
                <w:color w:val="auto"/>
                <w:sz w:val="24"/>
                <w:szCs w:val="24"/>
              </w:rPr>
              <w:t>条款如有一项正偏离加1.5分；非加</w:t>
            </w:r>
            <w:r w:rsidRPr="005A70B3">
              <w:rPr>
                <w:rFonts w:ascii="宋体" w:hAnsi="宋体" w:cs="宋体" w:hint="eastAsia"/>
                <w:bCs/>
                <w:color w:val="auto"/>
                <w:sz w:val="24"/>
                <w:szCs w:val="24"/>
              </w:rPr>
              <w:t>★条款</w:t>
            </w:r>
            <w:r w:rsidRPr="005A70B3">
              <w:rPr>
                <w:rFonts w:ascii="宋体" w:hAnsi="宋体" w:cs="宋体" w:hint="eastAsia"/>
                <w:color w:val="auto"/>
                <w:sz w:val="24"/>
                <w:szCs w:val="24"/>
              </w:rPr>
              <w:t>如有一项正偏离加1分，本项最多得1</w:t>
            </w:r>
            <w:r w:rsidR="008655B8">
              <w:rPr>
                <w:rFonts w:ascii="宋体" w:hAnsi="宋体" w:cs="宋体" w:hint="eastAsia"/>
                <w:color w:val="auto"/>
                <w:sz w:val="24"/>
                <w:szCs w:val="24"/>
              </w:rPr>
              <w:t>2</w:t>
            </w:r>
            <w:r w:rsidRPr="005A70B3">
              <w:rPr>
                <w:rFonts w:ascii="宋体" w:hAnsi="宋体" w:cs="宋体" w:hint="eastAsia"/>
                <w:color w:val="auto"/>
                <w:sz w:val="24"/>
                <w:szCs w:val="24"/>
              </w:rPr>
              <w:t>分，最低得0分。</w:t>
            </w:r>
          </w:p>
          <w:p w:rsidR="005A70B3" w:rsidRPr="005A70B3" w:rsidRDefault="005A70B3" w:rsidP="005A70B3">
            <w:pPr>
              <w:spacing w:line="300" w:lineRule="exact"/>
              <w:rPr>
                <w:rFonts w:ascii="宋体" w:hAnsi="宋体"/>
                <w:b/>
                <w:color w:val="FF0000"/>
                <w:sz w:val="24"/>
                <w:szCs w:val="24"/>
              </w:rPr>
            </w:pPr>
            <w:r w:rsidRPr="005A70B3">
              <w:rPr>
                <w:rFonts w:ascii="宋体" w:hAnsi="宋体" w:hint="eastAsia"/>
                <w:b/>
                <w:color w:val="auto"/>
                <w:sz w:val="24"/>
                <w:szCs w:val="24"/>
              </w:rPr>
              <w:t>（注意：1.正偏离条款需为经评委会认定，具有实际科研使用价值的增加指标；2.供应商必须在投标文件中明确提供产品技术参数、型号、配置等详细信息，并在投标文件中明确产品技术参数等响应与偏离情况，并且提供相应的技术资料（官方网站详细产品配置信息或产品公开印发的彩页或其它可以证明产品性能的公开资料等材料）证明产品性能。）</w:t>
            </w:r>
          </w:p>
        </w:tc>
      </w:tr>
      <w:tr w:rsidR="005A70B3" w:rsidRPr="005A70B3" w:rsidTr="00B87F7F">
        <w:trPr>
          <w:trHeight w:val="764"/>
          <w:jc w:val="center"/>
        </w:trPr>
        <w:tc>
          <w:tcPr>
            <w:tcW w:w="1254" w:type="dxa"/>
            <w:vAlign w:val="center"/>
          </w:tcPr>
          <w:p w:rsidR="005A70B3" w:rsidRPr="005A70B3" w:rsidRDefault="005A70B3" w:rsidP="005A70B3">
            <w:pPr>
              <w:spacing w:line="300" w:lineRule="exact"/>
              <w:jc w:val="center"/>
              <w:rPr>
                <w:rFonts w:ascii="宋体" w:hAnsi="宋体" w:cs="宋体"/>
                <w:sz w:val="24"/>
                <w:szCs w:val="24"/>
              </w:rPr>
            </w:pPr>
            <w:r w:rsidRPr="005A70B3">
              <w:rPr>
                <w:rFonts w:ascii="宋体" w:hAnsi="宋体" w:cs="宋体" w:hint="eastAsia"/>
                <w:sz w:val="24"/>
                <w:szCs w:val="24"/>
              </w:rPr>
              <w:t>业绩</w:t>
            </w:r>
          </w:p>
        </w:tc>
        <w:tc>
          <w:tcPr>
            <w:tcW w:w="992" w:type="dxa"/>
            <w:vAlign w:val="center"/>
          </w:tcPr>
          <w:p w:rsidR="005A70B3" w:rsidRPr="005A70B3" w:rsidRDefault="0079139F" w:rsidP="005A70B3">
            <w:pPr>
              <w:spacing w:line="300" w:lineRule="exact"/>
              <w:jc w:val="center"/>
              <w:rPr>
                <w:rFonts w:ascii="宋体" w:hAnsi="宋体" w:cs="宋体"/>
                <w:sz w:val="24"/>
                <w:szCs w:val="24"/>
              </w:rPr>
            </w:pPr>
            <w:r>
              <w:rPr>
                <w:rFonts w:ascii="宋体" w:hAnsi="宋体" w:cs="宋体" w:hint="eastAsia"/>
                <w:sz w:val="24"/>
                <w:szCs w:val="24"/>
              </w:rPr>
              <w:t>10</w:t>
            </w:r>
          </w:p>
        </w:tc>
        <w:tc>
          <w:tcPr>
            <w:tcW w:w="6604" w:type="dxa"/>
            <w:vAlign w:val="center"/>
          </w:tcPr>
          <w:p w:rsidR="005A70B3" w:rsidRPr="005A70B3" w:rsidRDefault="005A70B3" w:rsidP="005A70B3">
            <w:pPr>
              <w:spacing w:line="300" w:lineRule="exact"/>
              <w:ind w:firstLineChars="200" w:firstLine="480"/>
              <w:rPr>
                <w:rFonts w:ascii="宋体" w:hAnsi="宋体" w:cs="宋体"/>
                <w:color w:val="auto"/>
                <w:sz w:val="24"/>
                <w:szCs w:val="24"/>
              </w:rPr>
            </w:pPr>
            <w:r w:rsidRPr="005A70B3">
              <w:rPr>
                <w:rFonts w:ascii="宋体" w:hAnsi="宋体" w:cs="宋体" w:hint="eastAsia"/>
                <w:color w:val="auto"/>
                <w:sz w:val="24"/>
                <w:szCs w:val="24"/>
              </w:rPr>
              <w:t>根据投标人201</w:t>
            </w:r>
            <w:r>
              <w:rPr>
                <w:rFonts w:ascii="宋体" w:hAnsi="宋体" w:cs="宋体" w:hint="eastAsia"/>
                <w:color w:val="auto"/>
                <w:sz w:val="24"/>
                <w:szCs w:val="24"/>
              </w:rPr>
              <w:t>7</w:t>
            </w:r>
            <w:r w:rsidRPr="005A70B3">
              <w:rPr>
                <w:rFonts w:ascii="宋体" w:hAnsi="宋体" w:cs="宋体" w:hint="eastAsia"/>
                <w:color w:val="auto"/>
                <w:sz w:val="24"/>
                <w:szCs w:val="24"/>
              </w:rPr>
              <w:t>年以来与本次采购产品相同的同类产品销售情况合同（合同总金额要求为20万元及以上）评分，每提供一份有效合同，得</w:t>
            </w:r>
            <w:r w:rsidR="0079139F">
              <w:rPr>
                <w:rFonts w:ascii="宋体" w:hAnsi="宋体" w:cs="宋体" w:hint="eastAsia"/>
                <w:color w:val="auto"/>
                <w:sz w:val="24"/>
                <w:szCs w:val="24"/>
              </w:rPr>
              <w:t>2</w:t>
            </w:r>
            <w:r w:rsidRPr="005A70B3">
              <w:rPr>
                <w:rFonts w:ascii="宋体" w:hAnsi="宋体" w:cs="宋体" w:hint="eastAsia"/>
                <w:color w:val="auto"/>
                <w:sz w:val="24"/>
                <w:szCs w:val="24"/>
              </w:rPr>
              <w:t>分。本项最高得</w:t>
            </w:r>
            <w:r w:rsidR="0079139F">
              <w:rPr>
                <w:rFonts w:ascii="宋体" w:hAnsi="宋体" w:cs="宋体" w:hint="eastAsia"/>
                <w:color w:val="auto"/>
                <w:sz w:val="24"/>
                <w:szCs w:val="24"/>
              </w:rPr>
              <w:t>10</w:t>
            </w:r>
            <w:r w:rsidRPr="005A70B3">
              <w:rPr>
                <w:rFonts w:ascii="宋体" w:hAnsi="宋体" w:cs="宋体" w:hint="eastAsia"/>
                <w:color w:val="auto"/>
                <w:sz w:val="24"/>
                <w:szCs w:val="24"/>
              </w:rPr>
              <w:t>分，最低得0分。</w:t>
            </w:r>
          </w:p>
          <w:p w:rsidR="005A70B3" w:rsidRPr="005A70B3" w:rsidRDefault="005A70B3" w:rsidP="005A70B3">
            <w:pPr>
              <w:spacing w:line="300" w:lineRule="exact"/>
              <w:ind w:firstLineChars="100" w:firstLine="241"/>
              <w:rPr>
                <w:rFonts w:ascii="宋体" w:hAnsi="宋体" w:cs="宋体"/>
                <w:b/>
                <w:color w:val="auto"/>
                <w:sz w:val="24"/>
                <w:szCs w:val="24"/>
              </w:rPr>
            </w:pPr>
            <w:r w:rsidRPr="005A70B3">
              <w:rPr>
                <w:rFonts w:ascii="宋体" w:hAnsi="宋体" w:cs="宋体" w:hint="eastAsia"/>
                <w:b/>
                <w:color w:val="auto"/>
                <w:sz w:val="24"/>
                <w:szCs w:val="24"/>
              </w:rPr>
              <w:t>（注意：有效合同的标准为与本次采购产品相同的同类产品且总金额为20万元及以上的合同；投标文件中必须提供合同复印件，评标现场提供原件，两者缺一不可，否则不得分。）</w:t>
            </w:r>
          </w:p>
        </w:tc>
      </w:tr>
      <w:tr w:rsidR="005A70B3" w:rsidRPr="005A70B3" w:rsidTr="00B87F7F">
        <w:trPr>
          <w:trHeight w:val="996"/>
          <w:jc w:val="center"/>
        </w:trPr>
        <w:tc>
          <w:tcPr>
            <w:tcW w:w="1254" w:type="dxa"/>
            <w:vMerge w:val="restart"/>
            <w:vAlign w:val="center"/>
          </w:tcPr>
          <w:p w:rsidR="005A70B3" w:rsidRPr="005A70B3" w:rsidRDefault="005A70B3" w:rsidP="005A70B3">
            <w:pPr>
              <w:spacing w:line="300" w:lineRule="exact"/>
              <w:jc w:val="center"/>
              <w:rPr>
                <w:rFonts w:ascii="宋体" w:hAnsi="宋体" w:cs="宋体"/>
                <w:sz w:val="24"/>
                <w:szCs w:val="24"/>
              </w:rPr>
            </w:pPr>
            <w:r w:rsidRPr="005A70B3">
              <w:rPr>
                <w:rFonts w:ascii="宋体" w:hAnsi="宋体" w:hint="eastAsia"/>
                <w:bCs/>
                <w:sz w:val="24"/>
                <w:szCs w:val="24"/>
              </w:rPr>
              <w:t>服务</w:t>
            </w:r>
          </w:p>
        </w:tc>
        <w:tc>
          <w:tcPr>
            <w:tcW w:w="992" w:type="dxa"/>
            <w:vAlign w:val="center"/>
          </w:tcPr>
          <w:p w:rsidR="005A70B3" w:rsidRPr="005A70B3" w:rsidRDefault="005A70B3" w:rsidP="005A70B3">
            <w:pPr>
              <w:spacing w:line="300" w:lineRule="exact"/>
              <w:jc w:val="center"/>
              <w:rPr>
                <w:rFonts w:ascii="宋体" w:hAnsi="宋体" w:cs="宋体"/>
                <w:sz w:val="24"/>
                <w:szCs w:val="24"/>
              </w:rPr>
            </w:pPr>
            <w:r w:rsidRPr="005A70B3">
              <w:rPr>
                <w:rFonts w:ascii="宋体" w:hAnsi="宋体" w:cs="宋体" w:hint="eastAsia"/>
                <w:sz w:val="24"/>
                <w:szCs w:val="24"/>
              </w:rPr>
              <w:t>保修期（6）</w:t>
            </w:r>
          </w:p>
        </w:tc>
        <w:tc>
          <w:tcPr>
            <w:tcW w:w="6604" w:type="dxa"/>
            <w:vAlign w:val="center"/>
          </w:tcPr>
          <w:p w:rsidR="005A70B3" w:rsidRPr="005A70B3" w:rsidRDefault="005A70B3" w:rsidP="005A70B3">
            <w:pPr>
              <w:spacing w:line="300" w:lineRule="exact"/>
              <w:rPr>
                <w:rFonts w:ascii="宋体" w:hAnsi="宋体"/>
                <w:color w:val="auto"/>
                <w:sz w:val="24"/>
                <w:szCs w:val="24"/>
              </w:rPr>
            </w:pPr>
            <w:r w:rsidRPr="005A70B3">
              <w:rPr>
                <w:rFonts w:ascii="宋体" w:hAnsi="宋体" w:cs="宋体" w:hint="eastAsia"/>
                <w:color w:val="auto"/>
                <w:sz w:val="24"/>
                <w:lang w:bidi="ar"/>
              </w:rPr>
              <w:t>中标人须提供至少</w:t>
            </w:r>
            <w:r>
              <w:rPr>
                <w:rFonts w:ascii="宋体" w:hAnsi="宋体" w:cs="宋体" w:hint="eastAsia"/>
                <w:color w:val="auto"/>
                <w:sz w:val="24"/>
                <w:lang w:bidi="ar"/>
              </w:rPr>
              <w:t>3</w:t>
            </w:r>
            <w:r w:rsidRPr="005A70B3">
              <w:rPr>
                <w:rFonts w:ascii="宋体" w:hAnsi="宋体" w:cs="宋体" w:hint="eastAsia"/>
                <w:color w:val="auto"/>
                <w:sz w:val="24"/>
                <w:lang w:bidi="ar"/>
              </w:rPr>
              <w:t>年的免费质保服务，</w:t>
            </w:r>
            <w:r w:rsidRPr="005A70B3">
              <w:rPr>
                <w:rFonts w:ascii="宋体" w:hAnsi="宋体"/>
                <w:color w:val="auto"/>
                <w:sz w:val="24"/>
                <w:szCs w:val="24"/>
              </w:rPr>
              <w:t>每延长</w:t>
            </w:r>
            <w:r w:rsidRPr="005A70B3">
              <w:rPr>
                <w:rFonts w:ascii="宋体" w:hAnsi="宋体" w:hint="eastAsia"/>
                <w:color w:val="auto"/>
                <w:sz w:val="24"/>
                <w:szCs w:val="24"/>
              </w:rPr>
              <w:t>半</w:t>
            </w:r>
            <w:r w:rsidRPr="005A70B3">
              <w:rPr>
                <w:rFonts w:ascii="宋体" w:hAnsi="宋体"/>
                <w:color w:val="auto"/>
                <w:sz w:val="24"/>
                <w:szCs w:val="24"/>
              </w:rPr>
              <w:t>年</w:t>
            </w:r>
            <w:r w:rsidRPr="005A70B3">
              <w:rPr>
                <w:rFonts w:ascii="宋体" w:hAnsi="宋体" w:hint="eastAsia"/>
                <w:color w:val="auto"/>
                <w:sz w:val="24"/>
                <w:szCs w:val="24"/>
              </w:rPr>
              <w:t>免费质保期</w:t>
            </w:r>
            <w:r w:rsidRPr="005A70B3">
              <w:rPr>
                <w:rFonts w:ascii="宋体" w:hAnsi="宋体"/>
                <w:color w:val="auto"/>
                <w:sz w:val="24"/>
                <w:szCs w:val="24"/>
              </w:rPr>
              <w:t>加</w:t>
            </w:r>
            <w:r w:rsidRPr="005A70B3">
              <w:rPr>
                <w:rFonts w:ascii="宋体" w:hAnsi="宋体" w:hint="eastAsia"/>
                <w:color w:val="auto"/>
                <w:sz w:val="24"/>
                <w:szCs w:val="24"/>
              </w:rPr>
              <w:t>1.5</w:t>
            </w:r>
            <w:r w:rsidRPr="005A70B3">
              <w:rPr>
                <w:rFonts w:ascii="宋体" w:hAnsi="宋体"/>
                <w:color w:val="auto"/>
                <w:sz w:val="24"/>
                <w:szCs w:val="24"/>
              </w:rPr>
              <w:t>分，最多</w:t>
            </w:r>
            <w:r w:rsidRPr="005A70B3">
              <w:rPr>
                <w:rFonts w:ascii="宋体" w:hAnsi="宋体" w:hint="eastAsia"/>
                <w:color w:val="auto"/>
                <w:sz w:val="24"/>
                <w:szCs w:val="24"/>
              </w:rPr>
              <w:t>得6</w:t>
            </w:r>
            <w:r w:rsidRPr="005A70B3">
              <w:rPr>
                <w:rFonts w:ascii="宋体" w:hAnsi="宋体"/>
                <w:color w:val="auto"/>
                <w:sz w:val="24"/>
                <w:szCs w:val="24"/>
              </w:rPr>
              <w:t>分</w:t>
            </w:r>
            <w:r w:rsidRPr="005A70B3">
              <w:rPr>
                <w:rFonts w:ascii="宋体" w:hAnsi="宋体" w:hint="eastAsia"/>
                <w:color w:val="auto"/>
                <w:sz w:val="24"/>
                <w:szCs w:val="24"/>
              </w:rPr>
              <w:t>，最低得0分</w:t>
            </w:r>
            <w:r w:rsidRPr="005A70B3">
              <w:rPr>
                <w:rFonts w:ascii="宋体" w:hAnsi="宋体"/>
                <w:color w:val="auto"/>
                <w:sz w:val="24"/>
                <w:szCs w:val="24"/>
              </w:rPr>
              <w:t>。</w:t>
            </w:r>
          </w:p>
          <w:p w:rsidR="005A70B3" w:rsidRPr="005A70B3" w:rsidRDefault="005A70B3" w:rsidP="005A70B3">
            <w:pPr>
              <w:spacing w:line="300" w:lineRule="exact"/>
              <w:rPr>
                <w:rFonts w:ascii="宋体" w:hAnsi="宋体" w:cs="宋体"/>
                <w:b/>
                <w:color w:val="auto"/>
                <w:sz w:val="24"/>
                <w:szCs w:val="24"/>
              </w:rPr>
            </w:pPr>
            <w:r w:rsidRPr="005A70B3">
              <w:rPr>
                <w:rFonts w:ascii="宋体" w:hAnsi="宋体" w:hint="eastAsia"/>
                <w:b/>
                <w:color w:val="auto"/>
                <w:sz w:val="24"/>
                <w:szCs w:val="24"/>
              </w:rPr>
              <w:t>（注意：如果不能满足招标文件中最低质保要求，则视为不能响应招标方需求，</w:t>
            </w:r>
            <w:proofErr w:type="gramStart"/>
            <w:r w:rsidRPr="005A70B3">
              <w:rPr>
                <w:rFonts w:ascii="宋体" w:hAnsi="宋体" w:hint="eastAsia"/>
                <w:b/>
                <w:color w:val="auto"/>
                <w:sz w:val="24"/>
                <w:szCs w:val="24"/>
              </w:rPr>
              <w:t>做废</w:t>
            </w:r>
            <w:proofErr w:type="gramEnd"/>
            <w:r w:rsidRPr="005A70B3">
              <w:rPr>
                <w:rFonts w:ascii="宋体" w:hAnsi="宋体" w:hint="eastAsia"/>
                <w:b/>
                <w:color w:val="auto"/>
                <w:sz w:val="24"/>
                <w:szCs w:val="24"/>
              </w:rPr>
              <w:t>标处理。）</w:t>
            </w:r>
          </w:p>
        </w:tc>
      </w:tr>
      <w:tr w:rsidR="005A70B3" w:rsidRPr="005A70B3" w:rsidTr="00B87F7F">
        <w:trPr>
          <w:trHeight w:val="1153"/>
          <w:jc w:val="center"/>
        </w:trPr>
        <w:tc>
          <w:tcPr>
            <w:tcW w:w="1254" w:type="dxa"/>
            <w:vMerge/>
            <w:vAlign w:val="center"/>
          </w:tcPr>
          <w:p w:rsidR="005A70B3" w:rsidRPr="005A70B3" w:rsidRDefault="005A70B3" w:rsidP="005A70B3">
            <w:pPr>
              <w:spacing w:line="300" w:lineRule="exact"/>
              <w:jc w:val="center"/>
              <w:rPr>
                <w:rFonts w:ascii="宋体" w:hAnsi="宋体"/>
                <w:bCs/>
                <w:sz w:val="24"/>
                <w:szCs w:val="24"/>
              </w:rPr>
            </w:pPr>
          </w:p>
        </w:tc>
        <w:tc>
          <w:tcPr>
            <w:tcW w:w="992" w:type="dxa"/>
            <w:vAlign w:val="center"/>
          </w:tcPr>
          <w:p w:rsidR="005A70B3" w:rsidRPr="005A70B3" w:rsidRDefault="005A70B3" w:rsidP="005A70B3">
            <w:pPr>
              <w:spacing w:line="300" w:lineRule="exact"/>
              <w:jc w:val="center"/>
              <w:rPr>
                <w:rFonts w:ascii="宋体" w:hAnsi="宋体" w:cs="宋体"/>
                <w:sz w:val="24"/>
                <w:szCs w:val="24"/>
              </w:rPr>
            </w:pPr>
            <w:r w:rsidRPr="005A70B3">
              <w:rPr>
                <w:rFonts w:ascii="宋体" w:hAnsi="宋体" w:cs="宋体" w:hint="eastAsia"/>
                <w:sz w:val="24"/>
                <w:szCs w:val="24"/>
              </w:rPr>
              <w:t>服务</w:t>
            </w:r>
          </w:p>
          <w:p w:rsidR="005A70B3" w:rsidRPr="005A70B3" w:rsidRDefault="005A70B3" w:rsidP="005A70B3">
            <w:pPr>
              <w:spacing w:line="300" w:lineRule="exact"/>
              <w:jc w:val="center"/>
              <w:rPr>
                <w:rFonts w:ascii="宋体" w:hAnsi="宋体" w:cs="宋体"/>
                <w:sz w:val="24"/>
                <w:szCs w:val="24"/>
              </w:rPr>
            </w:pPr>
            <w:r w:rsidRPr="005A70B3">
              <w:rPr>
                <w:rFonts w:ascii="宋体" w:hAnsi="宋体" w:cs="宋体" w:hint="eastAsia"/>
                <w:sz w:val="24"/>
                <w:szCs w:val="24"/>
              </w:rPr>
              <w:t>承诺</w:t>
            </w:r>
          </w:p>
          <w:p w:rsidR="005A70B3" w:rsidRPr="005A70B3" w:rsidRDefault="005A70B3" w:rsidP="005A70B3">
            <w:pPr>
              <w:spacing w:line="300" w:lineRule="exact"/>
              <w:jc w:val="center"/>
              <w:rPr>
                <w:rFonts w:ascii="宋体" w:hAnsi="宋体" w:cs="宋体"/>
                <w:sz w:val="24"/>
                <w:szCs w:val="24"/>
              </w:rPr>
            </w:pPr>
            <w:r w:rsidRPr="005A70B3">
              <w:rPr>
                <w:rFonts w:ascii="宋体" w:hAnsi="宋体" w:cs="宋体" w:hint="eastAsia"/>
                <w:sz w:val="24"/>
                <w:szCs w:val="24"/>
              </w:rPr>
              <w:t>（</w:t>
            </w:r>
            <w:r>
              <w:rPr>
                <w:rFonts w:ascii="宋体" w:hAnsi="宋体" w:cs="宋体" w:hint="eastAsia"/>
                <w:sz w:val="24"/>
                <w:szCs w:val="24"/>
              </w:rPr>
              <w:t>10</w:t>
            </w:r>
            <w:r w:rsidRPr="005A70B3">
              <w:rPr>
                <w:rFonts w:ascii="宋体" w:hAnsi="宋体" w:cs="宋体" w:hint="eastAsia"/>
                <w:sz w:val="24"/>
                <w:szCs w:val="24"/>
              </w:rPr>
              <w:t>）</w:t>
            </w:r>
          </w:p>
        </w:tc>
        <w:tc>
          <w:tcPr>
            <w:tcW w:w="6604" w:type="dxa"/>
            <w:vAlign w:val="center"/>
          </w:tcPr>
          <w:p w:rsidR="005A70B3" w:rsidRPr="005A70B3" w:rsidRDefault="005A70B3" w:rsidP="005A70B3">
            <w:pPr>
              <w:spacing w:line="300" w:lineRule="exact"/>
              <w:rPr>
                <w:rFonts w:ascii="宋体" w:hAnsi="宋体"/>
                <w:color w:val="auto"/>
                <w:sz w:val="24"/>
                <w:szCs w:val="24"/>
              </w:rPr>
            </w:pPr>
            <w:r w:rsidRPr="005A70B3">
              <w:rPr>
                <w:rFonts w:ascii="宋体" w:hAnsi="宋体" w:hint="eastAsia"/>
                <w:color w:val="auto"/>
                <w:sz w:val="24"/>
                <w:szCs w:val="24"/>
              </w:rPr>
              <w:t>1.</w:t>
            </w:r>
            <w:r w:rsidRPr="005A70B3">
              <w:rPr>
                <w:rFonts w:ascii="宋体" w:hAnsi="宋体"/>
                <w:color w:val="auto"/>
                <w:sz w:val="24"/>
                <w:szCs w:val="24"/>
              </w:rPr>
              <w:t>根据产品故障报修的响应时间、处理速度、定期巡检以及技术支持、软件升级、技术培训</w:t>
            </w:r>
            <w:r w:rsidRPr="005A70B3">
              <w:rPr>
                <w:rFonts w:ascii="宋体" w:hAnsi="宋体" w:hint="eastAsia"/>
                <w:color w:val="auto"/>
                <w:sz w:val="24"/>
                <w:szCs w:val="24"/>
              </w:rPr>
              <w:t>、</w:t>
            </w:r>
            <w:r w:rsidRPr="005A70B3">
              <w:rPr>
                <w:rFonts w:ascii="宋体" w:hAnsi="宋体" w:cs="宋体" w:hint="eastAsia"/>
                <w:color w:val="auto"/>
                <w:sz w:val="24"/>
                <w:szCs w:val="24"/>
              </w:rPr>
              <w:t>备品备件情况</w:t>
            </w:r>
            <w:r w:rsidRPr="005A70B3">
              <w:rPr>
                <w:rFonts w:ascii="宋体" w:hAnsi="宋体"/>
                <w:color w:val="auto"/>
                <w:sz w:val="24"/>
                <w:szCs w:val="24"/>
              </w:rPr>
              <w:t>等服务承诺</w:t>
            </w:r>
            <w:r w:rsidRPr="005A70B3">
              <w:rPr>
                <w:rFonts w:ascii="宋体" w:hAnsi="宋体" w:hint="eastAsia"/>
                <w:color w:val="auto"/>
                <w:sz w:val="24"/>
                <w:szCs w:val="24"/>
              </w:rPr>
              <w:t>优劣性</w:t>
            </w:r>
            <w:r w:rsidRPr="005A70B3">
              <w:rPr>
                <w:rFonts w:ascii="宋体" w:hAnsi="宋体"/>
                <w:color w:val="auto"/>
                <w:sz w:val="24"/>
                <w:szCs w:val="24"/>
              </w:rPr>
              <w:t>酌情评分</w:t>
            </w:r>
            <w:r w:rsidRPr="005A70B3">
              <w:rPr>
                <w:rFonts w:ascii="宋体" w:hAnsi="宋体" w:hint="eastAsia"/>
                <w:color w:val="auto"/>
                <w:sz w:val="24"/>
                <w:szCs w:val="24"/>
              </w:rPr>
              <w:t>，本项优秀</w:t>
            </w:r>
            <w:r>
              <w:rPr>
                <w:rFonts w:ascii="宋体" w:hAnsi="宋体" w:hint="eastAsia"/>
                <w:color w:val="auto"/>
                <w:sz w:val="24"/>
                <w:szCs w:val="24"/>
              </w:rPr>
              <w:t>5</w:t>
            </w:r>
            <w:r w:rsidRPr="005A70B3">
              <w:rPr>
                <w:rFonts w:ascii="宋体" w:hAnsi="宋体" w:hint="eastAsia"/>
                <w:color w:val="auto"/>
                <w:sz w:val="24"/>
                <w:szCs w:val="24"/>
              </w:rPr>
              <w:t>-6分，良好3-4分，一般0-2分</w:t>
            </w:r>
            <w:r w:rsidRPr="005A70B3">
              <w:rPr>
                <w:rFonts w:ascii="宋体" w:hAnsi="宋体"/>
                <w:color w:val="auto"/>
                <w:sz w:val="24"/>
                <w:szCs w:val="24"/>
              </w:rPr>
              <w:t>。</w:t>
            </w:r>
          </w:p>
          <w:p w:rsidR="005A70B3" w:rsidRPr="005A70B3" w:rsidRDefault="005A70B3" w:rsidP="005A70B3">
            <w:pPr>
              <w:spacing w:line="300" w:lineRule="exact"/>
              <w:rPr>
                <w:rFonts w:ascii="宋体" w:hAnsi="宋体" w:cs="宋体"/>
                <w:color w:val="auto"/>
                <w:sz w:val="24"/>
                <w:szCs w:val="24"/>
              </w:rPr>
            </w:pPr>
            <w:r w:rsidRPr="005A70B3">
              <w:rPr>
                <w:rFonts w:ascii="宋体" w:hAnsi="宋体" w:cs="宋体" w:hint="eastAsia"/>
                <w:color w:val="auto"/>
                <w:sz w:val="24"/>
                <w:szCs w:val="24"/>
              </w:rPr>
              <w:t>2.可根据采购方要求提供二次开发服务得</w:t>
            </w:r>
            <w:r>
              <w:rPr>
                <w:rFonts w:ascii="宋体" w:hAnsi="宋体" w:cs="宋体" w:hint="eastAsia"/>
                <w:color w:val="auto"/>
                <w:sz w:val="24"/>
                <w:szCs w:val="24"/>
              </w:rPr>
              <w:t>4</w:t>
            </w:r>
            <w:r w:rsidRPr="005A70B3">
              <w:rPr>
                <w:rFonts w:ascii="宋体" w:hAnsi="宋体" w:cs="宋体" w:hint="eastAsia"/>
                <w:color w:val="auto"/>
                <w:sz w:val="24"/>
                <w:szCs w:val="24"/>
              </w:rPr>
              <w:t>分，不可提供本项不得分。</w:t>
            </w:r>
          </w:p>
          <w:p w:rsidR="005A70B3" w:rsidRPr="005A70B3" w:rsidRDefault="005A70B3" w:rsidP="005A70B3">
            <w:pPr>
              <w:spacing w:line="300" w:lineRule="exact"/>
              <w:rPr>
                <w:rFonts w:ascii="宋体" w:hAnsi="宋体" w:cs="宋体"/>
                <w:b/>
                <w:color w:val="auto"/>
                <w:sz w:val="24"/>
                <w:szCs w:val="24"/>
              </w:rPr>
            </w:pPr>
            <w:r w:rsidRPr="005A70B3">
              <w:rPr>
                <w:rFonts w:ascii="宋体" w:hAnsi="宋体" w:hint="eastAsia"/>
                <w:b/>
                <w:color w:val="auto"/>
                <w:sz w:val="24"/>
                <w:szCs w:val="24"/>
              </w:rPr>
              <w:t>（注意：如果不能满足招标文件中最低服务需求，则视为不能响应招标方需求，</w:t>
            </w:r>
            <w:proofErr w:type="gramStart"/>
            <w:r w:rsidRPr="005A70B3">
              <w:rPr>
                <w:rFonts w:ascii="宋体" w:hAnsi="宋体" w:hint="eastAsia"/>
                <w:b/>
                <w:color w:val="auto"/>
                <w:sz w:val="24"/>
                <w:szCs w:val="24"/>
              </w:rPr>
              <w:t>做废</w:t>
            </w:r>
            <w:proofErr w:type="gramEnd"/>
            <w:r w:rsidRPr="005A70B3">
              <w:rPr>
                <w:rFonts w:ascii="宋体" w:hAnsi="宋体" w:hint="eastAsia"/>
                <w:b/>
                <w:color w:val="auto"/>
                <w:sz w:val="24"/>
                <w:szCs w:val="24"/>
              </w:rPr>
              <w:t>标处理；如果投标文件中未提供明确的服务承诺响应情况，则本项为0分，并且视为无条件满足招标</w:t>
            </w:r>
            <w:proofErr w:type="gramStart"/>
            <w:r w:rsidRPr="005A70B3">
              <w:rPr>
                <w:rFonts w:ascii="宋体" w:hAnsi="宋体" w:hint="eastAsia"/>
                <w:b/>
                <w:color w:val="auto"/>
                <w:sz w:val="24"/>
                <w:szCs w:val="24"/>
              </w:rPr>
              <w:t>方服务</w:t>
            </w:r>
            <w:proofErr w:type="gramEnd"/>
            <w:r w:rsidRPr="005A70B3">
              <w:rPr>
                <w:rFonts w:ascii="宋体" w:hAnsi="宋体" w:hint="eastAsia"/>
                <w:b/>
                <w:color w:val="auto"/>
                <w:sz w:val="24"/>
                <w:szCs w:val="24"/>
              </w:rPr>
              <w:t>需求。）</w:t>
            </w:r>
          </w:p>
        </w:tc>
      </w:tr>
      <w:tr w:rsidR="005A70B3" w:rsidRPr="005A70B3" w:rsidTr="00B87F7F">
        <w:trPr>
          <w:cantSplit/>
          <w:trHeight w:val="495"/>
          <w:jc w:val="center"/>
        </w:trPr>
        <w:tc>
          <w:tcPr>
            <w:tcW w:w="1254" w:type="dxa"/>
            <w:vAlign w:val="center"/>
          </w:tcPr>
          <w:p w:rsidR="005A70B3" w:rsidRPr="005A70B3" w:rsidRDefault="005A70B3" w:rsidP="005A70B3">
            <w:pPr>
              <w:spacing w:line="300" w:lineRule="exact"/>
              <w:jc w:val="center"/>
              <w:rPr>
                <w:rFonts w:ascii="宋体" w:hAnsi="宋体" w:cs="宋体"/>
                <w:sz w:val="24"/>
                <w:szCs w:val="24"/>
              </w:rPr>
            </w:pPr>
            <w:r w:rsidRPr="005A70B3">
              <w:rPr>
                <w:rFonts w:ascii="宋体" w:hAnsi="宋体" w:cs="宋体" w:hint="eastAsia"/>
                <w:sz w:val="24"/>
                <w:szCs w:val="24"/>
              </w:rPr>
              <w:t>合计</w:t>
            </w:r>
          </w:p>
        </w:tc>
        <w:tc>
          <w:tcPr>
            <w:tcW w:w="992" w:type="dxa"/>
            <w:vAlign w:val="center"/>
          </w:tcPr>
          <w:p w:rsidR="005A70B3" w:rsidRPr="005A70B3" w:rsidRDefault="005A70B3" w:rsidP="005A70B3">
            <w:pPr>
              <w:spacing w:line="300" w:lineRule="exact"/>
              <w:jc w:val="center"/>
              <w:rPr>
                <w:rFonts w:ascii="宋体" w:hAnsi="宋体" w:cs="宋体"/>
                <w:b/>
                <w:sz w:val="24"/>
                <w:szCs w:val="24"/>
              </w:rPr>
            </w:pPr>
            <w:r w:rsidRPr="005A70B3">
              <w:rPr>
                <w:rFonts w:ascii="宋体" w:hAnsi="宋体" w:cs="宋体" w:hint="eastAsia"/>
                <w:bCs/>
                <w:sz w:val="24"/>
                <w:szCs w:val="24"/>
              </w:rPr>
              <w:t>100</w:t>
            </w:r>
          </w:p>
        </w:tc>
        <w:tc>
          <w:tcPr>
            <w:tcW w:w="6604" w:type="dxa"/>
            <w:vAlign w:val="center"/>
          </w:tcPr>
          <w:p w:rsidR="005A70B3" w:rsidRPr="005A70B3" w:rsidRDefault="005A70B3" w:rsidP="005A70B3">
            <w:pPr>
              <w:tabs>
                <w:tab w:val="left" w:pos="945"/>
              </w:tabs>
              <w:spacing w:line="300" w:lineRule="exact"/>
              <w:rPr>
                <w:rFonts w:ascii="宋体" w:hAnsi="宋体" w:cs="宋体"/>
                <w:sz w:val="24"/>
                <w:szCs w:val="24"/>
              </w:rPr>
            </w:pPr>
            <w:r w:rsidRPr="005A70B3">
              <w:rPr>
                <w:rFonts w:ascii="宋体" w:hAnsi="宋体" w:cs="宋体" w:hint="eastAsia"/>
                <w:sz w:val="24"/>
                <w:szCs w:val="24"/>
              </w:rPr>
              <w:t>投标人最后得分保留两位小数</w:t>
            </w:r>
          </w:p>
        </w:tc>
      </w:tr>
    </w:tbl>
    <w:p w:rsidR="00C813B3" w:rsidRDefault="00C813B3" w:rsidP="005A70B3">
      <w:pPr>
        <w:spacing w:beforeLines="100" w:before="312" w:afterLines="100" w:after="312"/>
        <w:ind w:firstLineChars="192" w:firstLine="463"/>
        <w:jc w:val="center"/>
        <w:rPr>
          <w:rFonts w:ascii="宋体" w:hAnsi="宋体"/>
          <w:b/>
          <w:color w:val="auto"/>
          <w:sz w:val="24"/>
          <w:szCs w:val="24"/>
        </w:rPr>
      </w:pPr>
      <w:r>
        <w:rPr>
          <w:rFonts w:ascii="宋体" w:hAnsi="宋体" w:hint="eastAsia"/>
          <w:b/>
          <w:color w:val="auto"/>
          <w:sz w:val="24"/>
          <w:szCs w:val="24"/>
        </w:rPr>
        <w:t>（十四）推荐中标候选人</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1、评标委员会将严格按照招标文件的要求和条件进行评审,根据有效投标的投标文件得分的高低，推荐中标候选人（如果有5家及以上投标商，则推荐3名，如果有5家以下投标商，则推荐2名）。</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评标委员会认为，排在前面的中标候选供应商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顺序由排在后面的中标候选供应商递补，以此类推。</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学院采购领导小组负责人收到评标报告之日起五个工作日内，对中标候选人组织进行实地考察（如需要的话）、是否符合招标文件的要求等审查后，如无特殊情况，按评委对中标候选人的推荐顺序确定1名中标人。</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4、当确定中标的中标候选人放弃中标或者因不可抗力提出不能履行合同时，招标人可以依序确定其它中标候选人为中标人。</w:t>
      </w:r>
    </w:p>
    <w:p w:rsidR="00C813B3" w:rsidRDefault="00C813B3" w:rsidP="00C813B3">
      <w:pPr>
        <w:snapToGrid w:val="0"/>
        <w:spacing w:before="240" w:after="240" w:line="360" w:lineRule="exact"/>
        <w:ind w:firstLineChars="100" w:firstLine="241"/>
        <w:jc w:val="center"/>
        <w:rPr>
          <w:rFonts w:ascii="宋体" w:hAnsi="宋体"/>
          <w:sz w:val="24"/>
          <w:szCs w:val="24"/>
        </w:rPr>
      </w:pPr>
      <w:r>
        <w:rPr>
          <w:rFonts w:ascii="宋体" w:hAnsi="宋体" w:hint="eastAsia"/>
          <w:b/>
          <w:sz w:val="24"/>
          <w:szCs w:val="24"/>
        </w:rPr>
        <w:t>（十五）确定中标人及签订合同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1、确定中标人。</w:t>
      </w:r>
      <w:r>
        <w:rPr>
          <w:rFonts w:ascii="宋体" w:hAnsi="宋体" w:hint="eastAsia"/>
          <w:color w:val="auto"/>
          <w:sz w:val="24"/>
          <w:szCs w:val="24"/>
        </w:rPr>
        <w:t>招标人依法确定中标人后发布中标公示、公告，</w:t>
      </w:r>
      <w:r>
        <w:rPr>
          <w:rFonts w:ascii="宋体" w:hAnsi="宋体" w:hint="eastAsia"/>
          <w:sz w:val="24"/>
          <w:szCs w:val="24"/>
        </w:rPr>
        <w:t>并向中标人发出中标通知书。中标人在接到通知后，必须在5个工作日内领取中标通知书。</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2、招标人在签订合同时，保留根据项目实际情况在合法范围内进行调整的权力，包括对货物数量及服务予以增加或减少。</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（1）中标人应及时与招标人签订合同。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（2）如果中标人未能按规定领取中标通知书并签约，招标人将取消其中标资格，并不退还其投标保证金。在此情况下将另选中标人或重新采购。</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4、招标文件、中标人的投标文件、对投标文件的书面澄清、中标通知书等均作为合同的附件，是合同的组成部分。</w:t>
      </w:r>
    </w:p>
    <w:p w:rsidR="00C813B3" w:rsidRDefault="00C813B3" w:rsidP="00C813B3">
      <w:pPr>
        <w:rPr>
          <w:rFonts w:ascii="宋体" w:hAnsi="宋体"/>
          <w:b/>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23704A" w:rsidRDefault="0023704A" w:rsidP="00C813B3">
      <w:pPr>
        <w:spacing w:line="360" w:lineRule="auto"/>
        <w:ind w:firstLineChars="200" w:firstLine="482"/>
        <w:jc w:val="center"/>
        <w:rPr>
          <w:rFonts w:ascii="宋体" w:hAnsi="宋体"/>
          <w:b/>
          <w:color w:val="FF0000"/>
          <w:sz w:val="24"/>
          <w:szCs w:val="24"/>
        </w:rPr>
      </w:pPr>
    </w:p>
    <w:p w:rsidR="0023704A" w:rsidRDefault="0023704A" w:rsidP="00C813B3">
      <w:pPr>
        <w:spacing w:line="360" w:lineRule="auto"/>
        <w:ind w:firstLineChars="200" w:firstLine="482"/>
        <w:jc w:val="center"/>
        <w:rPr>
          <w:rFonts w:ascii="宋体" w:hAnsi="宋体"/>
          <w:b/>
          <w:color w:val="FF0000"/>
          <w:sz w:val="24"/>
          <w:szCs w:val="24"/>
        </w:rPr>
      </w:pPr>
    </w:p>
    <w:p w:rsidR="0023704A" w:rsidRDefault="0023704A" w:rsidP="00C813B3">
      <w:pPr>
        <w:spacing w:line="360" w:lineRule="auto"/>
        <w:ind w:firstLineChars="200" w:firstLine="482"/>
        <w:jc w:val="center"/>
        <w:rPr>
          <w:rFonts w:ascii="宋体" w:hAnsi="宋体"/>
          <w:b/>
          <w:color w:val="FF0000"/>
          <w:sz w:val="24"/>
          <w:szCs w:val="24"/>
        </w:rPr>
      </w:pPr>
    </w:p>
    <w:p w:rsidR="0023704A" w:rsidRDefault="0023704A" w:rsidP="00C813B3">
      <w:pPr>
        <w:spacing w:line="360" w:lineRule="auto"/>
        <w:ind w:firstLineChars="200" w:firstLine="482"/>
        <w:jc w:val="center"/>
        <w:rPr>
          <w:rFonts w:ascii="宋体" w:hAnsi="宋体"/>
          <w:b/>
          <w:color w:val="FF0000"/>
          <w:sz w:val="24"/>
          <w:szCs w:val="24"/>
        </w:rPr>
      </w:pPr>
    </w:p>
    <w:p w:rsidR="0023704A" w:rsidRDefault="0023704A" w:rsidP="00C813B3">
      <w:pPr>
        <w:spacing w:line="360" w:lineRule="auto"/>
        <w:ind w:firstLineChars="200" w:firstLine="482"/>
        <w:jc w:val="center"/>
        <w:rPr>
          <w:rFonts w:ascii="宋体" w:hAnsi="宋体"/>
          <w:b/>
          <w:color w:val="FF0000"/>
          <w:sz w:val="24"/>
          <w:szCs w:val="24"/>
        </w:rPr>
      </w:pPr>
    </w:p>
    <w:p w:rsidR="0023704A" w:rsidRDefault="0023704A" w:rsidP="00C813B3">
      <w:pPr>
        <w:spacing w:line="360" w:lineRule="auto"/>
        <w:ind w:firstLineChars="200" w:firstLine="482"/>
        <w:jc w:val="center"/>
        <w:rPr>
          <w:rFonts w:ascii="宋体" w:hAnsi="宋体"/>
          <w:b/>
          <w:color w:val="FF0000"/>
          <w:sz w:val="24"/>
          <w:szCs w:val="24"/>
        </w:rPr>
      </w:pPr>
    </w:p>
    <w:p w:rsidR="0023704A" w:rsidRDefault="0023704A" w:rsidP="00C813B3">
      <w:pPr>
        <w:spacing w:line="360" w:lineRule="auto"/>
        <w:ind w:firstLineChars="200" w:firstLine="482"/>
        <w:jc w:val="center"/>
        <w:rPr>
          <w:rFonts w:ascii="宋体" w:hAnsi="宋体"/>
          <w:b/>
          <w:color w:val="FF0000"/>
          <w:sz w:val="24"/>
          <w:szCs w:val="24"/>
        </w:rPr>
      </w:pPr>
    </w:p>
    <w:p w:rsidR="0023704A" w:rsidRDefault="0023704A" w:rsidP="00C813B3">
      <w:pPr>
        <w:spacing w:line="360" w:lineRule="auto"/>
        <w:ind w:firstLineChars="200" w:firstLine="482"/>
        <w:jc w:val="center"/>
        <w:rPr>
          <w:rFonts w:ascii="宋体" w:hAnsi="宋体"/>
          <w:b/>
          <w:color w:val="FF0000"/>
          <w:sz w:val="24"/>
          <w:szCs w:val="24"/>
        </w:rPr>
      </w:pPr>
    </w:p>
    <w:p w:rsidR="0023704A" w:rsidRDefault="0023704A" w:rsidP="00C813B3">
      <w:pPr>
        <w:spacing w:line="360" w:lineRule="auto"/>
        <w:ind w:firstLineChars="200" w:firstLine="482"/>
        <w:jc w:val="center"/>
        <w:rPr>
          <w:rFonts w:ascii="宋体" w:hAnsi="宋体"/>
          <w:b/>
          <w:color w:val="FF0000"/>
          <w:sz w:val="24"/>
          <w:szCs w:val="24"/>
        </w:rPr>
      </w:pPr>
    </w:p>
    <w:p w:rsidR="0023704A" w:rsidRDefault="0023704A" w:rsidP="00C813B3">
      <w:pPr>
        <w:spacing w:line="360" w:lineRule="auto"/>
        <w:ind w:firstLineChars="200" w:firstLine="482"/>
        <w:jc w:val="center"/>
        <w:rPr>
          <w:rFonts w:ascii="宋体" w:hAnsi="宋体"/>
          <w:b/>
          <w:color w:val="FF0000"/>
          <w:sz w:val="24"/>
          <w:szCs w:val="24"/>
        </w:rPr>
      </w:pPr>
    </w:p>
    <w:p w:rsidR="0023704A" w:rsidRDefault="0023704A"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auto"/>
          <w:sz w:val="28"/>
          <w:szCs w:val="28"/>
        </w:rPr>
      </w:pPr>
      <w:r>
        <w:rPr>
          <w:rFonts w:ascii="宋体" w:hAnsi="宋体" w:hint="eastAsia"/>
          <w:b/>
          <w:color w:val="auto"/>
          <w:sz w:val="24"/>
          <w:szCs w:val="24"/>
        </w:rPr>
        <w:lastRenderedPageBreak/>
        <w:t xml:space="preserve">   </w:t>
      </w:r>
      <w:r>
        <w:rPr>
          <w:rFonts w:ascii="宋体" w:hAnsi="宋体" w:hint="eastAsia"/>
          <w:b/>
          <w:color w:val="auto"/>
          <w:sz w:val="28"/>
          <w:szCs w:val="28"/>
        </w:rPr>
        <w:t>第四部分  合同草案及主要条款</w:t>
      </w:r>
    </w:p>
    <w:p w:rsidR="00C813B3" w:rsidRDefault="00C813B3" w:rsidP="00C813B3">
      <w:pPr>
        <w:shd w:val="clear" w:color="auto" w:fill="FFFFFF"/>
        <w:tabs>
          <w:tab w:val="right" w:pos="8306"/>
        </w:tabs>
        <w:spacing w:line="360" w:lineRule="auto"/>
        <w:rPr>
          <w:rFonts w:ascii="宋体" w:hAnsi="宋体"/>
          <w:b/>
          <w:sz w:val="24"/>
          <w:szCs w:val="24"/>
        </w:rPr>
      </w:pPr>
      <w:r>
        <w:rPr>
          <w:rFonts w:ascii="宋体" w:hAnsi="宋体"/>
          <w:b/>
          <w:bCs/>
          <w:sz w:val="24"/>
          <w:szCs w:val="24"/>
        </w:rPr>
        <w:t> </w:t>
      </w:r>
      <w:r>
        <w:rPr>
          <w:rFonts w:ascii="宋体" w:hAnsi="宋体"/>
          <w:bCs/>
          <w:sz w:val="24"/>
          <w:szCs w:val="24"/>
        </w:rPr>
        <w:tab/>
      </w:r>
    </w:p>
    <w:tbl>
      <w:tblPr>
        <w:tblW w:w="0" w:type="auto"/>
        <w:tblLayout w:type="fixed"/>
        <w:tblCellMar>
          <w:left w:w="0" w:type="dxa"/>
          <w:right w:w="0" w:type="dxa"/>
        </w:tblCellMar>
        <w:tblLook w:val="0000" w:firstRow="0" w:lastRow="0" w:firstColumn="0" w:lastColumn="0" w:noHBand="0" w:noVBand="0"/>
      </w:tblPr>
      <w:tblGrid>
        <w:gridCol w:w="4219"/>
        <w:gridCol w:w="5250"/>
      </w:tblGrid>
      <w:tr w:rsidR="0023704A" w:rsidRPr="00F931CC" w:rsidTr="00B87F7F">
        <w:trPr>
          <w:trHeight w:val="513"/>
        </w:trPr>
        <w:tc>
          <w:tcPr>
            <w:tcW w:w="4219" w:type="dxa"/>
            <w:shd w:val="clear" w:color="auto" w:fill="FFFFFF"/>
            <w:tcMar>
              <w:top w:w="0" w:type="dxa"/>
              <w:left w:w="108" w:type="dxa"/>
              <w:bottom w:w="0" w:type="dxa"/>
              <w:right w:w="108" w:type="dxa"/>
            </w:tcMar>
            <w:vAlign w:val="center"/>
          </w:tcPr>
          <w:p w:rsidR="0023704A" w:rsidRPr="00F931CC" w:rsidRDefault="0023704A" w:rsidP="00B87F7F">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甲方：徐州工业职业技术学院</w:t>
            </w:r>
          </w:p>
        </w:tc>
        <w:tc>
          <w:tcPr>
            <w:tcW w:w="5250" w:type="dxa"/>
            <w:shd w:val="clear" w:color="auto" w:fill="FFFFFF"/>
            <w:tcMar>
              <w:top w:w="0" w:type="dxa"/>
              <w:left w:w="108" w:type="dxa"/>
              <w:bottom w:w="0" w:type="dxa"/>
              <w:right w:w="108" w:type="dxa"/>
            </w:tcMar>
            <w:vAlign w:val="center"/>
          </w:tcPr>
          <w:p w:rsidR="0023704A" w:rsidRPr="00F931CC" w:rsidRDefault="0023704A" w:rsidP="00B87F7F">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 xml:space="preserve">合同编号： </w:t>
            </w:r>
          </w:p>
        </w:tc>
      </w:tr>
      <w:tr w:rsidR="0023704A" w:rsidRPr="00F931CC" w:rsidTr="00B87F7F">
        <w:trPr>
          <w:trHeight w:val="513"/>
        </w:trPr>
        <w:tc>
          <w:tcPr>
            <w:tcW w:w="4219" w:type="dxa"/>
            <w:shd w:val="clear" w:color="auto" w:fill="FFFFFF"/>
            <w:tcMar>
              <w:top w:w="0" w:type="dxa"/>
              <w:left w:w="108" w:type="dxa"/>
              <w:bottom w:w="0" w:type="dxa"/>
              <w:right w:w="108" w:type="dxa"/>
            </w:tcMar>
            <w:vAlign w:val="center"/>
          </w:tcPr>
          <w:p w:rsidR="0023704A" w:rsidRPr="00F931CC" w:rsidRDefault="0023704A" w:rsidP="00B87F7F">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 xml:space="preserve">乙方： </w:t>
            </w:r>
          </w:p>
        </w:tc>
        <w:tc>
          <w:tcPr>
            <w:tcW w:w="5250" w:type="dxa"/>
            <w:shd w:val="clear" w:color="auto" w:fill="FFFFFF"/>
            <w:tcMar>
              <w:top w:w="0" w:type="dxa"/>
              <w:left w:w="108" w:type="dxa"/>
              <w:bottom w:w="0" w:type="dxa"/>
              <w:right w:w="108" w:type="dxa"/>
            </w:tcMar>
            <w:vAlign w:val="center"/>
          </w:tcPr>
          <w:p w:rsidR="0023704A" w:rsidRPr="00F931CC" w:rsidRDefault="0023704A" w:rsidP="00B87F7F">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合同签订地点：徐州工业职业技术学院</w:t>
            </w:r>
          </w:p>
        </w:tc>
      </w:tr>
      <w:tr w:rsidR="0023704A" w:rsidRPr="00F931CC" w:rsidTr="00B87F7F">
        <w:trPr>
          <w:trHeight w:val="513"/>
        </w:trPr>
        <w:tc>
          <w:tcPr>
            <w:tcW w:w="4219" w:type="dxa"/>
            <w:shd w:val="clear" w:color="auto" w:fill="FFFFFF"/>
            <w:tcMar>
              <w:top w:w="0" w:type="dxa"/>
              <w:left w:w="108" w:type="dxa"/>
              <w:bottom w:w="0" w:type="dxa"/>
              <w:right w:w="108" w:type="dxa"/>
            </w:tcMar>
            <w:vAlign w:val="center"/>
          </w:tcPr>
          <w:p w:rsidR="0023704A" w:rsidRPr="00F931CC" w:rsidRDefault="0023704A" w:rsidP="00B87F7F">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签订时间：     年  月  日</w:t>
            </w:r>
          </w:p>
        </w:tc>
        <w:tc>
          <w:tcPr>
            <w:tcW w:w="5250" w:type="dxa"/>
            <w:shd w:val="clear" w:color="auto" w:fill="FFFFFF"/>
            <w:tcMar>
              <w:top w:w="0" w:type="dxa"/>
              <w:left w:w="108" w:type="dxa"/>
              <w:bottom w:w="0" w:type="dxa"/>
              <w:right w:w="108" w:type="dxa"/>
            </w:tcMar>
            <w:vAlign w:val="center"/>
          </w:tcPr>
          <w:p w:rsidR="0023704A" w:rsidRPr="00F931CC" w:rsidRDefault="0023704A" w:rsidP="00B87F7F">
            <w:pPr>
              <w:widowControl w:val="0"/>
              <w:spacing w:line="400" w:lineRule="atLeast"/>
              <w:ind w:firstLineChars="192" w:firstLine="461"/>
              <w:textAlignment w:val="auto"/>
              <w:rPr>
                <w:rFonts w:asciiTheme="minorEastAsia" w:eastAsiaTheme="minorEastAsia" w:hAnsiTheme="minorEastAsia"/>
                <w:color w:val="auto"/>
                <w:kern w:val="2"/>
                <w:sz w:val="24"/>
                <w:szCs w:val="24"/>
              </w:rPr>
            </w:pPr>
          </w:p>
        </w:tc>
      </w:tr>
    </w:tbl>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徐州工业职业技术学院（以下简称“甲方”）和</w:t>
      </w:r>
      <w:r w:rsidRPr="00F931CC">
        <w:rPr>
          <w:rFonts w:asciiTheme="minorEastAsia" w:eastAsiaTheme="minorEastAsia" w:hAnsiTheme="minorEastAsia" w:hint="eastAsia"/>
          <w:b/>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（以下简称“乙方”）同意在</w:t>
      </w:r>
      <w:r w:rsidRPr="00F931CC">
        <w:rPr>
          <w:rFonts w:asciiTheme="minorEastAsia" w:eastAsiaTheme="minorEastAsia" w:hAnsiTheme="minorEastAsia" w:hint="eastAsia"/>
          <w:color w:val="auto"/>
          <w:spacing w:val="-4"/>
          <w:kern w:val="2"/>
          <w:sz w:val="24"/>
          <w:szCs w:val="24"/>
        </w:rPr>
        <w:t>双方协商一致的情况下</w:t>
      </w:r>
      <w:r w:rsidRPr="00F931CC">
        <w:rPr>
          <w:rFonts w:asciiTheme="minorEastAsia" w:eastAsiaTheme="minorEastAsia" w:hAnsiTheme="minorEastAsia" w:hint="eastAsia"/>
          <w:color w:val="auto"/>
          <w:kern w:val="2"/>
          <w:sz w:val="24"/>
          <w:szCs w:val="24"/>
        </w:rPr>
        <w:t>，甲方委托乙方全权办理设备采购事宜，按下述条款和条件签订本合同。</w:t>
      </w:r>
    </w:p>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第一条  产品名称及数量</w:t>
      </w:r>
    </w:p>
    <w:p w:rsidR="0023704A" w:rsidRPr="00F931CC" w:rsidRDefault="0023704A" w:rsidP="0023704A">
      <w:pPr>
        <w:widowControl w:val="0"/>
        <w:spacing w:line="400" w:lineRule="atLeast"/>
        <w:ind w:firstLineChars="200" w:firstLine="480"/>
        <w:jc w:val="lef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乙方根据甲方需求提供</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cs="宋体" w:hint="eastAsia"/>
          <w:color w:val="auto"/>
          <w:kern w:val="2"/>
          <w:sz w:val="24"/>
          <w:szCs w:val="24"/>
        </w:rPr>
        <w:t>。</w:t>
      </w:r>
      <w:r w:rsidRPr="00F931CC">
        <w:rPr>
          <w:rFonts w:asciiTheme="minorEastAsia" w:eastAsiaTheme="minorEastAsia" w:hAnsiTheme="minorEastAsia" w:hint="eastAsia"/>
          <w:color w:val="auto"/>
          <w:kern w:val="2"/>
          <w:sz w:val="24"/>
          <w:szCs w:val="24"/>
        </w:rPr>
        <w:t>详细产品清单、数量及规格型号见附件“产品清单及报价”。</w:t>
      </w:r>
    </w:p>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第二条  价款</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合同项下产品总价款为人民币大写：</w:t>
      </w:r>
      <w:r w:rsidRPr="00F931CC">
        <w:rPr>
          <w:rFonts w:asciiTheme="minorEastAsia" w:eastAsiaTheme="minorEastAsia" w:hAnsiTheme="minorEastAsia" w:hint="eastAsia"/>
          <w:b/>
          <w:color w:val="auto"/>
          <w:kern w:val="2"/>
          <w:sz w:val="24"/>
          <w:szCs w:val="24"/>
          <w:u w:val="single"/>
        </w:rPr>
        <w:t xml:space="preserve">       </w:t>
      </w:r>
      <w:r w:rsidRPr="00F931CC">
        <w:rPr>
          <w:rFonts w:asciiTheme="minorEastAsia" w:eastAsiaTheme="minorEastAsia" w:hAnsiTheme="minorEastAsia" w:hint="eastAsia"/>
          <w:b/>
          <w:color w:val="auto"/>
          <w:kern w:val="2"/>
          <w:sz w:val="24"/>
          <w:szCs w:val="24"/>
        </w:rPr>
        <w:t>元整</w:t>
      </w:r>
      <w:r w:rsidRPr="00F931CC">
        <w:rPr>
          <w:rFonts w:asciiTheme="minorEastAsia" w:eastAsiaTheme="minorEastAsia" w:hAnsiTheme="minorEastAsia" w:hint="eastAsia"/>
          <w:color w:val="auto"/>
          <w:kern w:val="2"/>
          <w:sz w:val="24"/>
          <w:szCs w:val="24"/>
          <w:u w:val="single"/>
        </w:rPr>
        <w:t>（小写：</w:t>
      </w:r>
      <w:r w:rsidRPr="00F931CC">
        <w:rPr>
          <w:rFonts w:asciiTheme="minorEastAsia" w:eastAsiaTheme="minorEastAsia" w:hAnsiTheme="minorEastAsia" w:hint="eastAsia"/>
          <w:b/>
          <w:color w:val="auto"/>
          <w:kern w:val="2"/>
          <w:sz w:val="24"/>
          <w:szCs w:val="24"/>
          <w:u w:val="single"/>
        </w:rPr>
        <w:t>￥      元</w:t>
      </w:r>
      <w:r w:rsidRPr="00F931CC">
        <w:rPr>
          <w:rFonts w:asciiTheme="minorEastAsia" w:eastAsiaTheme="minorEastAsia" w:hAnsiTheme="minorEastAsia" w:hint="eastAsia"/>
          <w:color w:val="auto"/>
          <w:kern w:val="2"/>
          <w:sz w:val="24"/>
          <w:szCs w:val="24"/>
          <w:u w:val="single"/>
        </w:rPr>
        <w:t>）</w:t>
      </w:r>
      <w:r w:rsidRPr="00F931CC">
        <w:rPr>
          <w:rFonts w:asciiTheme="minorEastAsia" w:eastAsiaTheme="minorEastAsia" w:hAnsiTheme="minorEastAsia" w:hint="eastAsia"/>
          <w:color w:val="auto"/>
          <w:kern w:val="2"/>
          <w:sz w:val="24"/>
          <w:szCs w:val="24"/>
        </w:rPr>
        <w:t>，分项价款见附件“产品清单及报价”。</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2</w:t>
      </w:r>
      <w:r w:rsidRPr="00F931CC">
        <w:rPr>
          <w:rFonts w:asciiTheme="minorEastAsia" w:eastAsiaTheme="minorEastAsia" w:hAnsiTheme="minorEastAsia"/>
          <w:color w:val="auto"/>
          <w:kern w:val="2"/>
          <w:sz w:val="24"/>
          <w:szCs w:val="24"/>
        </w:rPr>
        <w:t>.</w:t>
      </w:r>
      <w:r w:rsidRPr="00F931CC">
        <w:rPr>
          <w:rFonts w:asciiTheme="minorEastAsia" w:eastAsiaTheme="minorEastAsia" w:hAnsiTheme="minorEastAsia" w:hint="eastAsia"/>
          <w:color w:val="auto"/>
          <w:kern w:val="2"/>
          <w:sz w:val="24"/>
          <w:szCs w:val="24"/>
        </w:rPr>
        <w:t>本合同总价款包含了交付使用前的全部费用，包括但不尽于货物购置费（包括所有硬件、软件、附件、配件、备品备件及专用工具费等）、保险费、运输费、安装调试费、培训费、质保期内的维修费、报关费、清关费、税费等，以及乙方应当提供的伴随服务</w:t>
      </w:r>
      <w:r w:rsidRPr="00F931CC">
        <w:rPr>
          <w:rFonts w:asciiTheme="minorEastAsia" w:eastAsiaTheme="minorEastAsia" w:hAnsiTheme="minorEastAsia"/>
          <w:color w:val="auto"/>
          <w:kern w:val="2"/>
          <w:sz w:val="24"/>
          <w:szCs w:val="24"/>
        </w:rPr>
        <w:t>/</w:t>
      </w:r>
      <w:r w:rsidRPr="00F931CC">
        <w:rPr>
          <w:rFonts w:asciiTheme="minorEastAsia" w:eastAsiaTheme="minorEastAsia" w:hAnsiTheme="minorEastAsia" w:hint="eastAsia"/>
          <w:color w:val="auto"/>
          <w:kern w:val="2"/>
          <w:sz w:val="24"/>
          <w:szCs w:val="24"/>
        </w:rPr>
        <w:t>售后服务费用等，此外甲方无须再另行支付任何费用。</w:t>
      </w:r>
    </w:p>
    <w:p w:rsidR="0023704A" w:rsidRPr="00F931CC" w:rsidRDefault="0023704A" w:rsidP="0023704A">
      <w:pPr>
        <w:widowControl w:val="0"/>
        <w:spacing w:line="400" w:lineRule="atLeast"/>
        <w:textAlignment w:val="auto"/>
        <w:rPr>
          <w:rFonts w:asciiTheme="minorEastAsia" w:eastAsiaTheme="minorEastAsia" w:hAnsiTheme="minorEastAsia" w:cs="Tahoma"/>
          <w:color w:val="auto"/>
          <w:kern w:val="2"/>
          <w:sz w:val="24"/>
          <w:szCs w:val="24"/>
          <w:shd w:val="clear" w:color="auto" w:fill="2D2217"/>
        </w:rPr>
      </w:pPr>
      <w:r w:rsidRPr="00F931CC">
        <w:rPr>
          <w:rFonts w:asciiTheme="minorEastAsia" w:eastAsiaTheme="minorEastAsia" w:hAnsiTheme="minorEastAsia" w:hint="eastAsia"/>
          <w:b/>
          <w:color w:val="auto"/>
          <w:kern w:val="2"/>
          <w:sz w:val="24"/>
          <w:szCs w:val="24"/>
        </w:rPr>
        <w:t>第三条  组成本合同的有关文件</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下列关于本采购项目的采购文件及有关附件是本合同不可分割的组成部分，与本合同具有同等法律效力，这些文件包括但不限于：</w:t>
      </w:r>
    </w:p>
    <w:p w:rsidR="0023704A" w:rsidRPr="00F931CC" w:rsidRDefault="0023704A" w:rsidP="0023704A">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）招标文件</w:t>
      </w:r>
    </w:p>
    <w:p w:rsidR="0023704A" w:rsidRPr="00F931CC" w:rsidRDefault="0023704A" w:rsidP="0023704A">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）乙方的投标文件、乙方提供的报价文件（报价单）</w:t>
      </w:r>
    </w:p>
    <w:p w:rsidR="0023704A" w:rsidRPr="00F931CC" w:rsidRDefault="0023704A" w:rsidP="0023704A">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3</w:t>
      </w:r>
      <w:r w:rsidRPr="00F931CC">
        <w:rPr>
          <w:rFonts w:asciiTheme="minorEastAsia" w:eastAsiaTheme="minorEastAsia" w:hAnsiTheme="minorEastAsia" w:hint="eastAsia"/>
          <w:color w:val="auto"/>
          <w:kern w:val="2"/>
          <w:sz w:val="24"/>
          <w:szCs w:val="24"/>
        </w:rPr>
        <w:t>）服务承诺</w:t>
      </w:r>
    </w:p>
    <w:p w:rsidR="0023704A" w:rsidRPr="00F931CC" w:rsidRDefault="0023704A" w:rsidP="0023704A">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）甲乙双方商定的其它文件</w:t>
      </w:r>
    </w:p>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第四条  质量标准及保证</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．乙方交付的产品应当完全符合国家标准或行业标准（以标准高的为准，二者都没有的，应符合企业最新标准），并符合本合同及招标文件要求。</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乙方保证产品是全新、未使用过的原装合格正品，并完全符合合同规定的质量、规格和性能的要求，乙方应保证其提供的产品在正确安装、正常使用和保养条件下，在其正常使用寿命内具有良好的性能。乙方保证供货时一并出具相关的进货说明等手续，证明所供设备为原厂正品全新设备。</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3.</w:t>
      </w:r>
      <w:r w:rsidRPr="00F931CC">
        <w:rPr>
          <w:rFonts w:asciiTheme="minorEastAsia" w:eastAsiaTheme="minorEastAsia" w:hAnsiTheme="minorEastAsia" w:hint="eastAsia"/>
          <w:color w:val="auto"/>
          <w:kern w:val="2"/>
          <w:sz w:val="24"/>
          <w:szCs w:val="24"/>
        </w:rPr>
        <w:t>乙方对提供所投产品原厂</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年免费保修及免费软硬件上门服务，终身跟踪维修服务，包括远程及上门服务，提供</w:t>
      </w:r>
      <w:r w:rsidRPr="00F931CC">
        <w:rPr>
          <w:rFonts w:asciiTheme="minorEastAsia" w:eastAsiaTheme="minorEastAsia" w:hAnsiTheme="minorEastAsia"/>
          <w:color w:val="auto"/>
          <w:kern w:val="2"/>
          <w:sz w:val="24"/>
          <w:szCs w:val="24"/>
        </w:rPr>
        <w:t>7</w:t>
      </w:r>
      <w:r w:rsidRPr="00F931CC">
        <w:rPr>
          <w:rFonts w:asciiTheme="minorEastAsia" w:eastAsiaTheme="minorEastAsia" w:hAnsiTheme="minorEastAsia" w:hint="eastAsia"/>
          <w:color w:val="auto"/>
          <w:kern w:val="2"/>
          <w:sz w:val="24"/>
          <w:szCs w:val="24"/>
        </w:rPr>
        <w:t>天</w:t>
      </w:r>
      <w:r w:rsidRPr="00F931CC">
        <w:rPr>
          <w:rFonts w:asciiTheme="minorEastAsia" w:eastAsiaTheme="minorEastAsia" w:hAnsiTheme="minorEastAsia"/>
          <w:color w:val="auto"/>
          <w:kern w:val="2"/>
          <w:sz w:val="24"/>
          <w:szCs w:val="24"/>
        </w:rPr>
        <w:t>*24</w:t>
      </w:r>
      <w:r w:rsidRPr="00F931CC">
        <w:rPr>
          <w:rFonts w:asciiTheme="minorEastAsia" w:eastAsiaTheme="minorEastAsia" w:hAnsiTheme="minorEastAsia" w:hint="eastAsia"/>
          <w:color w:val="auto"/>
          <w:kern w:val="2"/>
          <w:sz w:val="24"/>
          <w:szCs w:val="24"/>
        </w:rPr>
        <w:t>小时服务电话。若产品出现质量问题需提供上门服务，乙方保证在接到用户产品出现问题的通知后</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小时内响应，如需技术人员到现</w:t>
      </w:r>
      <w:r w:rsidRPr="00F931CC">
        <w:rPr>
          <w:rFonts w:asciiTheme="minorEastAsia" w:eastAsiaTheme="minorEastAsia" w:hAnsiTheme="minorEastAsia" w:hint="eastAsia"/>
          <w:color w:val="auto"/>
          <w:kern w:val="2"/>
          <w:sz w:val="24"/>
          <w:szCs w:val="24"/>
        </w:rPr>
        <w:lastRenderedPageBreak/>
        <w:t>场，技术人员于</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小时内到达甲方现场，</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小时内排除故障（节假日照常服务）。所有质保费用均已包含在投标报价中，质保期满后，应提供优先的有偿售后服务及按不高于投标文件中主要配件、易损件清单所报价格供应原厂零配件等。货物中有关软件乙方保证提供软件终身免费升级服务。</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货物来源的证明材料</w:t>
      </w:r>
    </w:p>
    <w:p w:rsidR="0023704A" w:rsidRPr="00F931CC" w:rsidRDefault="0023704A" w:rsidP="0023704A">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乙方保证所有货物来自合法途径，保证货物是制造厂家的原装合格正品，交货时货物封装完好，并向甲方提供货物及服务的相关质量证明材料。进口产品（如有）必须提供中国海</w:t>
      </w:r>
      <w:proofErr w:type="gramStart"/>
      <w:r w:rsidRPr="00F931CC">
        <w:rPr>
          <w:rFonts w:asciiTheme="minorEastAsia" w:eastAsiaTheme="minorEastAsia" w:hAnsiTheme="minorEastAsia" w:hint="eastAsia"/>
          <w:color w:val="auto"/>
          <w:kern w:val="2"/>
          <w:sz w:val="24"/>
          <w:szCs w:val="24"/>
        </w:rPr>
        <w:t>关进口</w:t>
      </w:r>
      <w:proofErr w:type="gramEnd"/>
      <w:r w:rsidRPr="00F931CC">
        <w:rPr>
          <w:rFonts w:asciiTheme="minorEastAsia" w:eastAsiaTheme="minorEastAsia" w:hAnsiTheme="minorEastAsia" w:hint="eastAsia"/>
          <w:color w:val="auto"/>
          <w:kern w:val="2"/>
          <w:sz w:val="24"/>
          <w:szCs w:val="24"/>
        </w:rPr>
        <w:t>货物报关单、完税证明及商检证明等材料，并在验收时交付给甲方。</w:t>
      </w:r>
    </w:p>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第五条  交货和验收、验收标准</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合同签订之日起</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内交货并安装调试完毕并验收合格。</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2.</w:t>
      </w:r>
      <w:r w:rsidRPr="00F931CC">
        <w:rPr>
          <w:rFonts w:asciiTheme="minorEastAsia" w:eastAsiaTheme="minorEastAsia" w:hAnsiTheme="minorEastAsia" w:hint="eastAsia"/>
          <w:bCs/>
          <w:color w:val="auto"/>
          <w:kern w:val="2"/>
          <w:sz w:val="24"/>
          <w:szCs w:val="24"/>
        </w:rPr>
        <w:t>乙方交付的产品应当完全符合本合同或者招标文件所规定的产品、数量和规格要求。</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交货、调试地点：徐州工业职业技术学院甲方指定地点。</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货物初验：甲方应当在到货后</w:t>
      </w:r>
      <w:r w:rsidRPr="00F931CC">
        <w:rPr>
          <w:rFonts w:asciiTheme="minorEastAsia" w:eastAsiaTheme="minorEastAsia" w:hAnsiTheme="minorEastAsia"/>
          <w:b/>
          <w:color w:val="auto"/>
          <w:kern w:val="2"/>
          <w:sz w:val="24"/>
          <w:szCs w:val="24"/>
        </w:rPr>
        <w:t>2</w:t>
      </w:r>
      <w:r w:rsidRPr="00F931CC">
        <w:rPr>
          <w:rFonts w:asciiTheme="minorEastAsia" w:eastAsiaTheme="minorEastAsia" w:hAnsiTheme="minorEastAsia" w:hint="eastAsia"/>
          <w:color w:val="auto"/>
          <w:kern w:val="2"/>
          <w:sz w:val="24"/>
          <w:szCs w:val="24"/>
        </w:rPr>
        <w:t>个工作日内对货物进行初验，包括：型号、规格、数量、外观质量、货物包装是否完好（乙方未经甲方验收不得私自拆装货物包装）、与随机资料及用户手册是否匹配的检验。</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color w:val="auto"/>
          <w:kern w:val="2"/>
          <w:sz w:val="24"/>
          <w:szCs w:val="24"/>
        </w:rPr>
        <w:t>货物验收：甲方应当在乙方安装调试完成后</w:t>
      </w:r>
      <w:r w:rsidRPr="00F931CC">
        <w:rPr>
          <w:rFonts w:asciiTheme="minorEastAsia" w:eastAsiaTheme="minorEastAsia" w:hAnsiTheme="minorEastAsia"/>
          <w:b/>
          <w:color w:val="auto"/>
          <w:kern w:val="2"/>
          <w:sz w:val="24"/>
          <w:szCs w:val="24"/>
        </w:rPr>
        <w:t>10</w:t>
      </w:r>
      <w:r w:rsidRPr="00F931CC">
        <w:rPr>
          <w:rFonts w:asciiTheme="minorEastAsia" w:eastAsiaTheme="minorEastAsia" w:hAnsiTheme="minorEastAsia" w:hint="eastAsia"/>
          <w:color w:val="auto"/>
          <w:kern w:val="2"/>
          <w:sz w:val="24"/>
          <w:szCs w:val="24"/>
        </w:rPr>
        <w:t>个工作日内对货物进行整体验收。</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6.</w:t>
      </w:r>
      <w:r w:rsidRPr="00F931CC">
        <w:rPr>
          <w:rFonts w:asciiTheme="minorEastAsia" w:eastAsiaTheme="minorEastAsia" w:hAnsiTheme="minorEastAsia" w:hint="eastAsia"/>
          <w:color w:val="auto"/>
          <w:kern w:val="2"/>
          <w:sz w:val="24"/>
          <w:szCs w:val="24"/>
        </w:rPr>
        <w:t>货物安装验收的标准：</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）执行第四条标准。</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）符合品牌要求、规格要求、安装要求、技术参数、功能与乙方承诺及甲方要求相符。</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3</w:t>
      </w:r>
      <w:r w:rsidRPr="00F931CC">
        <w:rPr>
          <w:rFonts w:asciiTheme="minorEastAsia" w:eastAsiaTheme="minorEastAsia" w:hAnsiTheme="minorEastAsia" w:hint="eastAsia"/>
          <w:color w:val="auto"/>
          <w:kern w:val="2"/>
          <w:sz w:val="24"/>
          <w:szCs w:val="24"/>
        </w:rPr>
        <w:t>）按照国家规定标准验收，没有国家标准的按行业标准验收，无行业标准的按地方或企业标准验收，乙方予以配合。涉及安全、消防、环保等其他需要由质检或行业主管部门验收的项目，采购人须约请相关部门和专家参加项目验收；</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）按行业通行标准、厂方出厂标准和乙方投标文件的承诺（不低于国家的相关标准）。</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color w:val="auto"/>
          <w:kern w:val="2"/>
          <w:sz w:val="24"/>
          <w:szCs w:val="24"/>
        </w:rPr>
        <w:t>）货物在验收时，</w:t>
      </w:r>
      <w:r w:rsidRPr="00F931CC">
        <w:rPr>
          <w:rFonts w:asciiTheme="minorEastAsia" w:eastAsiaTheme="minorEastAsia" w:hAnsiTheme="minorEastAsia" w:hint="eastAsia"/>
          <w:bCs/>
          <w:color w:val="auto"/>
          <w:kern w:val="2"/>
          <w:sz w:val="24"/>
          <w:szCs w:val="24"/>
        </w:rPr>
        <w:t>乙方提供进出口货物征免税证明复印件、</w:t>
      </w:r>
      <w:r w:rsidRPr="00F931CC">
        <w:rPr>
          <w:rFonts w:asciiTheme="minorEastAsia" w:eastAsiaTheme="minorEastAsia" w:hAnsiTheme="minorEastAsia" w:hint="eastAsia"/>
          <w:color w:val="auto"/>
          <w:kern w:val="2"/>
          <w:sz w:val="24"/>
          <w:szCs w:val="24"/>
        </w:rPr>
        <w:t>制造厂家出具的产品合格证书、装箱清单等</w:t>
      </w:r>
      <w:r w:rsidRPr="00F931CC">
        <w:rPr>
          <w:rFonts w:asciiTheme="minorEastAsia" w:eastAsiaTheme="minorEastAsia" w:hAnsiTheme="minorEastAsia"/>
          <w:color w:val="auto"/>
          <w:kern w:val="2"/>
          <w:sz w:val="24"/>
          <w:szCs w:val="24"/>
        </w:rPr>
        <w:t xml:space="preserve">, </w:t>
      </w:r>
      <w:r w:rsidRPr="00F931CC">
        <w:rPr>
          <w:rFonts w:asciiTheme="minorEastAsia" w:eastAsiaTheme="minorEastAsia" w:hAnsiTheme="minorEastAsia" w:hint="eastAsia"/>
          <w:color w:val="auto"/>
          <w:kern w:val="2"/>
          <w:sz w:val="24"/>
          <w:szCs w:val="24"/>
        </w:rPr>
        <w:t>涉及进口的产品、部件、配件等须提供中国海</w:t>
      </w:r>
      <w:proofErr w:type="gramStart"/>
      <w:r w:rsidRPr="00F931CC">
        <w:rPr>
          <w:rFonts w:asciiTheme="minorEastAsia" w:eastAsiaTheme="minorEastAsia" w:hAnsiTheme="minorEastAsia" w:hint="eastAsia"/>
          <w:color w:val="auto"/>
          <w:kern w:val="2"/>
          <w:sz w:val="24"/>
          <w:szCs w:val="24"/>
        </w:rPr>
        <w:t>关进口</w:t>
      </w:r>
      <w:proofErr w:type="gramEnd"/>
      <w:r w:rsidRPr="00F931CC">
        <w:rPr>
          <w:rFonts w:asciiTheme="minorEastAsia" w:eastAsiaTheme="minorEastAsia" w:hAnsiTheme="minorEastAsia" w:hint="eastAsia"/>
          <w:color w:val="auto"/>
          <w:kern w:val="2"/>
          <w:sz w:val="24"/>
          <w:szCs w:val="24"/>
        </w:rPr>
        <w:t>货物报关单、免税证明及商检证明等材料。</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提供有关货物的操作规程和使用说明书，维护手册、保养修理所需的各种随机工具及相关设计、制造、检验、安装、技术性指导等文件和应由供货商提供的必要文件。</w:t>
      </w:r>
    </w:p>
    <w:p w:rsidR="0023704A" w:rsidRPr="00F931CC" w:rsidRDefault="0023704A" w:rsidP="0023704A">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w:t>
      </w:r>
      <w:r w:rsidRPr="00F931CC">
        <w:rPr>
          <w:rFonts w:asciiTheme="minorEastAsia" w:eastAsiaTheme="minorEastAsia" w:hAnsiTheme="minorEastAsia" w:hint="eastAsia"/>
          <w:color w:val="auto"/>
          <w:kern w:val="2"/>
          <w:sz w:val="24"/>
          <w:szCs w:val="24"/>
        </w:rPr>
        <w:t>乙方应自觉接受甲方及有关部门对安装过程的全程监督，所有货物及安装材料进场后，都应经过甲方及有关部门的认可；所有隐蔽工序在覆盖前，都应经甲方或有关部门的验收认可。</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color w:val="auto"/>
          <w:kern w:val="2"/>
          <w:sz w:val="24"/>
          <w:szCs w:val="24"/>
        </w:rPr>
        <w:t>8.</w:t>
      </w:r>
      <w:r w:rsidRPr="00F931CC">
        <w:rPr>
          <w:rFonts w:asciiTheme="minorEastAsia" w:eastAsiaTheme="minorEastAsia" w:hAnsiTheme="minorEastAsia" w:hint="eastAsia"/>
          <w:color w:val="auto"/>
          <w:kern w:val="2"/>
          <w:sz w:val="24"/>
          <w:szCs w:val="24"/>
        </w:rPr>
        <w:t>乙方在安装调试完毕后需免费提供简单的技术培训，直至甲方人员能熟练独立操作及日常维护与保养，简单故障诊断与排除。</w:t>
      </w:r>
    </w:p>
    <w:p w:rsidR="0023704A" w:rsidRPr="00F931CC" w:rsidRDefault="0023704A" w:rsidP="0023704A">
      <w:pPr>
        <w:widowControl w:val="0"/>
        <w:spacing w:line="400" w:lineRule="atLeast"/>
        <w:textAlignment w:val="auto"/>
        <w:rPr>
          <w:rFonts w:asciiTheme="minorEastAsia" w:eastAsiaTheme="minorEastAsia" w:hAnsiTheme="minorEastAsia"/>
          <w:b/>
          <w:bCs/>
          <w:color w:val="auto"/>
          <w:kern w:val="2"/>
          <w:sz w:val="24"/>
          <w:szCs w:val="24"/>
        </w:rPr>
      </w:pPr>
      <w:r w:rsidRPr="00F931CC">
        <w:rPr>
          <w:rFonts w:asciiTheme="minorEastAsia" w:eastAsiaTheme="minorEastAsia" w:hAnsiTheme="minorEastAsia" w:hint="eastAsia"/>
          <w:b/>
          <w:bCs/>
          <w:color w:val="auto"/>
          <w:kern w:val="2"/>
          <w:sz w:val="24"/>
          <w:szCs w:val="24"/>
        </w:rPr>
        <w:t>第六条  伴随服务</w:t>
      </w:r>
      <w:r w:rsidRPr="00F931CC">
        <w:rPr>
          <w:rFonts w:asciiTheme="minorEastAsia" w:eastAsiaTheme="minorEastAsia" w:hAnsiTheme="minorEastAsia"/>
          <w:b/>
          <w:bCs/>
          <w:color w:val="auto"/>
          <w:kern w:val="2"/>
          <w:sz w:val="24"/>
          <w:szCs w:val="24"/>
        </w:rPr>
        <w:t>/</w:t>
      </w:r>
      <w:r w:rsidRPr="00F931CC">
        <w:rPr>
          <w:rFonts w:asciiTheme="minorEastAsia" w:eastAsiaTheme="minorEastAsia" w:hAnsiTheme="minorEastAsia" w:hint="eastAsia"/>
          <w:b/>
          <w:bCs/>
          <w:color w:val="auto"/>
          <w:kern w:val="2"/>
          <w:sz w:val="24"/>
          <w:szCs w:val="24"/>
        </w:rPr>
        <w:t>售后服务</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lastRenderedPageBreak/>
        <w:t>1.</w:t>
      </w:r>
      <w:r w:rsidRPr="00F931CC">
        <w:rPr>
          <w:rFonts w:asciiTheme="minorEastAsia" w:eastAsiaTheme="minorEastAsia" w:hAnsiTheme="minorEastAsia" w:hint="eastAsia"/>
          <w:bCs/>
          <w:color w:val="auto"/>
          <w:kern w:val="2"/>
          <w:sz w:val="24"/>
          <w:szCs w:val="24"/>
        </w:rPr>
        <w:t>乙方应按照国家有关法律法规规章和“三包”规定及合同所附的“服务承诺”提供服务。</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2.</w:t>
      </w:r>
      <w:r w:rsidRPr="00F931CC">
        <w:rPr>
          <w:rFonts w:asciiTheme="minorEastAsia" w:eastAsiaTheme="minorEastAsia" w:hAnsiTheme="minorEastAsia" w:hint="eastAsia"/>
          <w:bCs/>
          <w:color w:val="auto"/>
          <w:kern w:val="2"/>
          <w:sz w:val="24"/>
          <w:szCs w:val="24"/>
        </w:rPr>
        <w:t>乙方提供的免费质保服务，所有质保费用均已包含在投标报价中，质保期满后，应提供优先的有偿售后服务及按不高于投标文件中主要配件、易损件清单所报价格供应原厂零配件等。乙方提供中的货物中如果包含软件，则所有软件应提供终身免费升级服务。</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所有货物保修服务方式均为乙方上门保修，即由乙方派员到货物使用现场维修，由此产生的一切费用由乙方承担。</w:t>
      </w:r>
      <w:proofErr w:type="gramStart"/>
      <w:r w:rsidRPr="00F931CC">
        <w:rPr>
          <w:rFonts w:asciiTheme="minorEastAsia" w:eastAsiaTheme="minorEastAsia" w:hAnsiTheme="minorEastAsia" w:hint="eastAsia"/>
          <w:bCs/>
          <w:color w:val="auto"/>
          <w:kern w:val="2"/>
          <w:sz w:val="24"/>
          <w:szCs w:val="24"/>
        </w:rPr>
        <w:t>维保期满</w:t>
      </w:r>
      <w:proofErr w:type="gramEnd"/>
      <w:r w:rsidRPr="00F931CC">
        <w:rPr>
          <w:rFonts w:asciiTheme="minorEastAsia" w:eastAsiaTheme="minorEastAsia" w:hAnsiTheme="minorEastAsia" w:hint="eastAsia"/>
          <w:bCs/>
          <w:color w:val="auto"/>
          <w:kern w:val="2"/>
          <w:sz w:val="24"/>
          <w:szCs w:val="24"/>
        </w:rPr>
        <w:t>后，维保费用在行业标准上给予优惠，配件更换价格保证为同规格市场最优价，并提供免费安装及咨询。保修期后的维修只收更换配件成本价。</w:t>
      </w:r>
    </w:p>
    <w:p w:rsidR="0023704A" w:rsidRPr="00F931CC" w:rsidRDefault="0023704A" w:rsidP="0023704A">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乙方所有安装调试维修人员均应持证上岗，并向甲方出示相关证书原件。</w:t>
      </w:r>
    </w:p>
    <w:p w:rsidR="0023704A" w:rsidRPr="00F931CC" w:rsidRDefault="0023704A" w:rsidP="0023704A">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color w:val="auto"/>
          <w:kern w:val="2"/>
          <w:sz w:val="24"/>
          <w:szCs w:val="24"/>
        </w:rPr>
        <w:t>接到用户报修电话，乙方维保人员必须在</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小时内赶到现场并解决问题。</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6.</w:t>
      </w:r>
      <w:r w:rsidRPr="00F931CC">
        <w:rPr>
          <w:rFonts w:asciiTheme="minorEastAsia" w:eastAsiaTheme="minorEastAsia" w:hAnsiTheme="minorEastAsia" w:hint="eastAsia"/>
          <w:bCs/>
          <w:color w:val="auto"/>
          <w:kern w:val="2"/>
          <w:sz w:val="24"/>
          <w:szCs w:val="24"/>
        </w:rPr>
        <w:t>甲方使用该设备的任何部分，当受到第三方提供的侵犯其专利权、商标权或工业设计权的投诉时，一切后果由乙方负责。</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w:t>
      </w:r>
      <w:r w:rsidRPr="00F931CC">
        <w:rPr>
          <w:rFonts w:asciiTheme="minorEastAsia" w:eastAsiaTheme="minorEastAsia" w:hAnsiTheme="minorEastAsia" w:hint="eastAsia"/>
          <w:color w:val="auto"/>
          <w:kern w:val="2"/>
          <w:sz w:val="24"/>
          <w:szCs w:val="24"/>
        </w:rPr>
        <w:t>若投标文件不包含有关伴随服务或售后服务承诺，双方作如下约定：</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7.1</w:t>
      </w:r>
      <w:r w:rsidRPr="00F931CC">
        <w:rPr>
          <w:rFonts w:asciiTheme="minorEastAsia" w:eastAsiaTheme="minorEastAsia" w:hAnsiTheme="minorEastAsia" w:hint="eastAsia"/>
          <w:color w:val="auto"/>
          <w:kern w:val="2"/>
          <w:sz w:val="24"/>
          <w:szCs w:val="24"/>
        </w:rPr>
        <w:t>所购产品按乙方投标承诺提供免费维护和质量保证，保修费计入总价款。</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7.2</w:t>
      </w:r>
      <w:r w:rsidRPr="00F931CC">
        <w:rPr>
          <w:rFonts w:asciiTheme="minorEastAsia" w:eastAsiaTheme="minorEastAsia" w:hAnsiTheme="minorEastAsia" w:hint="eastAsia"/>
          <w:color w:val="auto"/>
          <w:kern w:val="2"/>
          <w:sz w:val="24"/>
          <w:szCs w:val="24"/>
        </w:rPr>
        <w:t>保修期内，乙方负责对其提供的产品进行维护，不再收取任何费用，但不可抗力造成的故障除外。</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7.3</w:t>
      </w:r>
      <w:r w:rsidRPr="00F931CC">
        <w:rPr>
          <w:rFonts w:asciiTheme="minorEastAsia" w:eastAsiaTheme="minorEastAsia" w:hAnsiTheme="minorEastAsia" w:hint="eastAsia"/>
          <w:color w:val="auto"/>
          <w:kern w:val="2"/>
          <w:sz w:val="24"/>
          <w:szCs w:val="24"/>
        </w:rPr>
        <w:t>货物故障报修的响应时间、产品质量更换的响应时间按乙方投标承诺执行。</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7.4</w:t>
      </w:r>
      <w:r w:rsidRPr="00F931CC">
        <w:rPr>
          <w:rFonts w:asciiTheme="minorEastAsia" w:eastAsiaTheme="minorEastAsia" w:hAnsiTheme="minorEastAsia" w:hint="eastAsia"/>
          <w:color w:val="auto"/>
          <w:kern w:val="2"/>
          <w:sz w:val="24"/>
          <w:szCs w:val="24"/>
        </w:rPr>
        <w:t>若货物故障在检修</w:t>
      </w:r>
      <w:r w:rsidRPr="00F931CC">
        <w:rPr>
          <w:rFonts w:asciiTheme="minorEastAsia" w:eastAsiaTheme="minorEastAsia" w:hAnsiTheme="minorEastAsia"/>
          <w:color w:val="auto"/>
          <w:kern w:val="2"/>
          <w:sz w:val="24"/>
          <w:szCs w:val="24"/>
        </w:rPr>
        <w:t>48</w:t>
      </w:r>
      <w:r w:rsidRPr="00F931CC">
        <w:rPr>
          <w:rFonts w:asciiTheme="minorEastAsia" w:eastAsiaTheme="minorEastAsia" w:hAnsiTheme="minorEastAsia" w:hint="eastAsia"/>
          <w:color w:val="auto"/>
          <w:kern w:val="2"/>
          <w:sz w:val="24"/>
          <w:szCs w:val="24"/>
        </w:rPr>
        <w:t>工作小时后仍无法排除，乙方应在</w:t>
      </w:r>
      <w:r w:rsidRPr="00F931CC">
        <w:rPr>
          <w:rFonts w:asciiTheme="minorEastAsia" w:eastAsiaTheme="minorEastAsia" w:hAnsiTheme="minorEastAsia"/>
          <w:color w:val="auto"/>
          <w:kern w:val="2"/>
          <w:sz w:val="24"/>
          <w:szCs w:val="24"/>
        </w:rPr>
        <w:t>48</w:t>
      </w:r>
      <w:r w:rsidRPr="00F931CC">
        <w:rPr>
          <w:rFonts w:asciiTheme="minorEastAsia" w:eastAsiaTheme="minorEastAsia" w:hAnsiTheme="minorEastAsia" w:hint="eastAsia"/>
          <w:color w:val="auto"/>
          <w:kern w:val="2"/>
          <w:sz w:val="24"/>
          <w:szCs w:val="24"/>
        </w:rPr>
        <w:t>小时内免费提供不低于故障货物型号档次的备用货物供甲方使用，直至货物修复。</w:t>
      </w:r>
    </w:p>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第七条  货款支付</w:t>
      </w:r>
    </w:p>
    <w:p w:rsidR="0023704A" w:rsidRPr="00F931CC" w:rsidRDefault="0023704A" w:rsidP="0023704A">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本项目无预付款和进度款，货物运送至甲方指定地点，安装调试完毕并经验收合格，甲方自收到乙方提供的全额增值税专用发票（发票联和抵扣联）之日起</w:t>
      </w:r>
      <w:r w:rsidRPr="00F931CC">
        <w:rPr>
          <w:rFonts w:asciiTheme="minorEastAsia" w:eastAsiaTheme="minorEastAsia" w:hAnsiTheme="minorEastAsia" w:hint="eastAsia"/>
          <w:b/>
          <w:color w:val="auto"/>
          <w:kern w:val="2"/>
          <w:sz w:val="24"/>
          <w:szCs w:val="24"/>
        </w:rPr>
        <w:t>20</w:t>
      </w:r>
      <w:r w:rsidRPr="00F931CC">
        <w:rPr>
          <w:rFonts w:asciiTheme="minorEastAsia" w:eastAsiaTheme="minorEastAsia" w:hAnsiTheme="minorEastAsia" w:hint="eastAsia"/>
          <w:color w:val="auto"/>
          <w:kern w:val="2"/>
          <w:sz w:val="24"/>
          <w:szCs w:val="24"/>
        </w:rPr>
        <w:t>个工作日内,付至合同价款的90%（同时无息返还履约保证金），余款10%作为质保金，自验收合格之日起满一年后，货物无质量问题及相关售后服务问题，一个月内一次性无息支付10%的余款。</w:t>
      </w:r>
    </w:p>
    <w:p w:rsidR="0023704A" w:rsidRPr="00F931CC" w:rsidRDefault="0023704A" w:rsidP="0023704A">
      <w:pPr>
        <w:widowControl w:val="0"/>
        <w:shd w:val="clear" w:color="auto" w:fill="FFFFFF"/>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bCs/>
          <w:color w:val="auto"/>
          <w:kern w:val="2"/>
          <w:sz w:val="24"/>
          <w:szCs w:val="24"/>
        </w:rPr>
        <w:t>第八条  违约责任</w:t>
      </w:r>
    </w:p>
    <w:p w:rsidR="0023704A" w:rsidRPr="00F931CC" w:rsidRDefault="0023704A" w:rsidP="0023704A">
      <w:pPr>
        <w:widowControl w:val="0"/>
        <w:shd w:val="clear" w:color="auto" w:fill="FFFFFF"/>
        <w:spacing w:line="400" w:lineRule="atLeast"/>
        <w:ind w:firstLineChars="196" w:firstLine="472"/>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
          <w:bCs/>
          <w:color w:val="auto"/>
          <w:kern w:val="2"/>
          <w:sz w:val="24"/>
          <w:szCs w:val="24"/>
        </w:rPr>
        <w:t>甲方责任</w:t>
      </w:r>
    </w:p>
    <w:p w:rsidR="0023704A" w:rsidRPr="00F931CC" w:rsidRDefault="0023704A" w:rsidP="0023704A">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无正当理由拒收货物、拒付货物款的，由甲方向乙方偿付合同总价的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违约金；</w:t>
      </w:r>
    </w:p>
    <w:p w:rsidR="0023704A" w:rsidRPr="00F931CC" w:rsidRDefault="0023704A" w:rsidP="0023704A">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2.</w:t>
      </w:r>
      <w:r w:rsidRPr="00F931CC">
        <w:rPr>
          <w:rFonts w:asciiTheme="minorEastAsia" w:eastAsiaTheme="minorEastAsia" w:hAnsiTheme="minorEastAsia" w:hint="eastAsia"/>
          <w:bCs/>
          <w:color w:val="auto"/>
          <w:kern w:val="2"/>
          <w:sz w:val="24"/>
          <w:szCs w:val="24"/>
        </w:rPr>
        <w:t>未按合同规定期限向乙方支付货款的，每逾期</w:t>
      </w: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天甲方向乙方偿付欠款总额的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‰违约金，但累计违约金总额不超过欠款的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w:t>
      </w:r>
    </w:p>
    <w:p w:rsidR="0023704A" w:rsidRPr="00F931CC" w:rsidRDefault="0023704A" w:rsidP="0023704A">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甲方配合办理采购过程中的免税手续。</w:t>
      </w:r>
    </w:p>
    <w:p w:rsidR="0023704A" w:rsidRPr="00F931CC" w:rsidRDefault="0023704A" w:rsidP="0023704A">
      <w:pPr>
        <w:widowControl w:val="0"/>
        <w:shd w:val="clear" w:color="auto" w:fill="FFFFFF"/>
        <w:spacing w:line="400" w:lineRule="atLeast"/>
        <w:ind w:firstLineChars="196" w:firstLine="472"/>
        <w:textAlignment w:val="auto"/>
        <w:rPr>
          <w:rFonts w:asciiTheme="minorEastAsia" w:eastAsiaTheme="minorEastAsia" w:hAnsiTheme="minorEastAsia"/>
          <w:b/>
          <w:bCs/>
          <w:color w:val="auto"/>
          <w:kern w:val="2"/>
          <w:sz w:val="24"/>
          <w:szCs w:val="24"/>
        </w:rPr>
      </w:pPr>
      <w:r w:rsidRPr="00F931CC">
        <w:rPr>
          <w:rFonts w:asciiTheme="minorEastAsia" w:eastAsiaTheme="minorEastAsia" w:hAnsiTheme="minorEastAsia" w:hint="eastAsia"/>
          <w:b/>
          <w:bCs/>
          <w:color w:val="auto"/>
          <w:kern w:val="2"/>
          <w:sz w:val="24"/>
          <w:szCs w:val="24"/>
        </w:rPr>
        <w:t>乙方责任</w:t>
      </w:r>
    </w:p>
    <w:p w:rsidR="0023704A" w:rsidRPr="00F931CC" w:rsidRDefault="0023704A" w:rsidP="0023704A">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1.乙方负责办理采购过程中的所有手续。</w:t>
      </w:r>
    </w:p>
    <w:p w:rsidR="0023704A" w:rsidRPr="00F931CC" w:rsidRDefault="0023704A" w:rsidP="0023704A">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2.乙方逾期交付产品的，每逾期一天，按货款总额的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‰承担违约责任。</w:t>
      </w:r>
    </w:p>
    <w:p w:rsidR="0023704A" w:rsidRPr="00F931CC" w:rsidRDefault="0023704A" w:rsidP="0023704A">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3.乙方未按本合同规定和“服务承诺”及时提供伴随服务</w:t>
      </w:r>
      <w:r w:rsidRPr="00F931CC">
        <w:rPr>
          <w:rFonts w:asciiTheme="minorEastAsia" w:eastAsiaTheme="minorEastAsia" w:hAnsiTheme="minorEastAsia"/>
          <w:bCs/>
          <w:color w:val="auto"/>
          <w:kern w:val="2"/>
          <w:sz w:val="24"/>
          <w:szCs w:val="24"/>
        </w:rPr>
        <w:t>/</w:t>
      </w:r>
      <w:r w:rsidRPr="00F931CC">
        <w:rPr>
          <w:rFonts w:asciiTheme="minorEastAsia" w:eastAsiaTheme="minorEastAsia" w:hAnsiTheme="minorEastAsia" w:hint="eastAsia"/>
          <w:bCs/>
          <w:color w:val="auto"/>
          <w:kern w:val="2"/>
          <w:sz w:val="24"/>
          <w:szCs w:val="24"/>
        </w:rPr>
        <w:t>售后服务的，每发生</w:t>
      </w: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次</w:t>
      </w:r>
      <w:r w:rsidRPr="00F931CC">
        <w:rPr>
          <w:rFonts w:asciiTheme="minorEastAsia" w:eastAsiaTheme="minorEastAsia" w:hAnsiTheme="minorEastAsia" w:hint="eastAsia"/>
          <w:bCs/>
          <w:color w:val="auto"/>
          <w:kern w:val="2"/>
          <w:sz w:val="24"/>
          <w:szCs w:val="24"/>
        </w:rPr>
        <w:lastRenderedPageBreak/>
        <w:t>应按合同总价款的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向甲方承担违约责任，接甲方通知未在约定时间响应伴随服务</w:t>
      </w:r>
      <w:r w:rsidRPr="00F931CC">
        <w:rPr>
          <w:rFonts w:asciiTheme="minorEastAsia" w:eastAsiaTheme="minorEastAsia" w:hAnsiTheme="minorEastAsia"/>
          <w:bCs/>
          <w:color w:val="auto"/>
          <w:kern w:val="2"/>
          <w:sz w:val="24"/>
          <w:szCs w:val="24"/>
        </w:rPr>
        <w:t>/</w:t>
      </w:r>
      <w:r w:rsidRPr="00F931CC">
        <w:rPr>
          <w:rFonts w:asciiTheme="minorEastAsia" w:eastAsiaTheme="minorEastAsia" w:hAnsiTheme="minorEastAsia" w:hint="eastAsia"/>
          <w:bCs/>
          <w:color w:val="auto"/>
          <w:kern w:val="2"/>
          <w:sz w:val="24"/>
          <w:szCs w:val="24"/>
        </w:rPr>
        <w:t>售后服务的，甲方有权选择第三方代为履行，代为履行的费用由乙方承担。</w:t>
      </w:r>
    </w:p>
    <w:p w:rsidR="0023704A" w:rsidRPr="00F931CC" w:rsidRDefault="0023704A" w:rsidP="0023704A">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4.乙方根本性违约的，乙方应按货款总额的</w:t>
      </w:r>
      <w:r w:rsidRPr="00F931CC">
        <w:rPr>
          <w:rFonts w:asciiTheme="minorEastAsia" w:eastAsiaTheme="minorEastAsia" w:hAnsiTheme="minorEastAsia"/>
          <w:bCs/>
          <w:color w:val="auto"/>
          <w:kern w:val="2"/>
          <w:sz w:val="24"/>
          <w:szCs w:val="24"/>
        </w:rPr>
        <w:t>30%</w:t>
      </w:r>
      <w:r w:rsidRPr="00F931CC">
        <w:rPr>
          <w:rFonts w:asciiTheme="minorEastAsia" w:eastAsiaTheme="minorEastAsia" w:hAnsiTheme="minorEastAsia" w:hint="eastAsia"/>
          <w:bCs/>
          <w:color w:val="auto"/>
          <w:kern w:val="2"/>
          <w:sz w:val="24"/>
          <w:szCs w:val="24"/>
        </w:rPr>
        <w:t>承担违约责任，由此产生的相关损失均由乙方自行承担，且三年内无权再参加甲方采购活动。</w:t>
      </w:r>
    </w:p>
    <w:p w:rsidR="0023704A" w:rsidRPr="00F931CC" w:rsidRDefault="0023704A" w:rsidP="0023704A">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以下情形为乙方根本性违约：</w:t>
      </w:r>
    </w:p>
    <w:p w:rsidR="0023704A" w:rsidRPr="00F931CC" w:rsidRDefault="0023704A" w:rsidP="0023704A">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w:t>
      </w: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）如乙方不能交付产品；</w:t>
      </w:r>
    </w:p>
    <w:p w:rsidR="0023704A" w:rsidRPr="00F931CC" w:rsidRDefault="0023704A" w:rsidP="0023704A">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w:t>
      </w:r>
      <w:r w:rsidRPr="00F931CC">
        <w:rPr>
          <w:rFonts w:asciiTheme="minorEastAsia" w:eastAsiaTheme="minorEastAsia" w:hAnsiTheme="minorEastAsia"/>
          <w:bCs/>
          <w:color w:val="auto"/>
          <w:kern w:val="2"/>
          <w:sz w:val="24"/>
          <w:szCs w:val="24"/>
        </w:rPr>
        <w:t>2</w:t>
      </w:r>
      <w:r w:rsidRPr="00F931CC">
        <w:rPr>
          <w:rFonts w:asciiTheme="minorEastAsia" w:eastAsiaTheme="minorEastAsia" w:hAnsiTheme="minorEastAsia" w:hint="eastAsia"/>
          <w:bCs/>
          <w:color w:val="auto"/>
          <w:kern w:val="2"/>
          <w:sz w:val="24"/>
          <w:szCs w:val="24"/>
        </w:rPr>
        <w:t>）如乙方逾期交货达</w:t>
      </w:r>
      <w:r w:rsidRPr="00F931CC">
        <w:rPr>
          <w:rFonts w:asciiTheme="minorEastAsia" w:eastAsiaTheme="minorEastAsia" w:hAnsiTheme="minorEastAsia"/>
          <w:bCs/>
          <w:color w:val="auto"/>
          <w:kern w:val="2"/>
          <w:sz w:val="24"/>
          <w:szCs w:val="24"/>
        </w:rPr>
        <w:t>10</w:t>
      </w:r>
      <w:r w:rsidRPr="00F931CC">
        <w:rPr>
          <w:rFonts w:asciiTheme="minorEastAsia" w:eastAsiaTheme="minorEastAsia" w:hAnsiTheme="minorEastAsia" w:hint="eastAsia"/>
          <w:bCs/>
          <w:color w:val="auto"/>
          <w:kern w:val="2"/>
          <w:sz w:val="24"/>
          <w:szCs w:val="24"/>
        </w:rPr>
        <w:t>天；</w:t>
      </w:r>
    </w:p>
    <w:p w:rsidR="0023704A" w:rsidRPr="00F931CC" w:rsidRDefault="0023704A" w:rsidP="0023704A">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w:t>
      </w: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）乙方所交付的产品品种、货号、规格不符合合同约定的；</w:t>
      </w:r>
    </w:p>
    <w:p w:rsidR="0023704A" w:rsidRPr="00F931CC" w:rsidRDefault="0023704A" w:rsidP="0023704A">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w:t>
      </w:r>
      <w:r w:rsidRPr="00F931CC">
        <w:rPr>
          <w:rFonts w:asciiTheme="minorEastAsia" w:eastAsiaTheme="minorEastAsia" w:hAnsiTheme="minorEastAsia"/>
          <w:bCs/>
          <w:color w:val="auto"/>
          <w:kern w:val="2"/>
          <w:sz w:val="24"/>
          <w:szCs w:val="24"/>
        </w:rPr>
        <w:t>4</w:t>
      </w:r>
      <w:r w:rsidRPr="00F931CC">
        <w:rPr>
          <w:rFonts w:asciiTheme="minorEastAsia" w:eastAsiaTheme="minorEastAsia" w:hAnsiTheme="minorEastAsia" w:hint="eastAsia"/>
          <w:bCs/>
          <w:color w:val="auto"/>
          <w:kern w:val="2"/>
          <w:sz w:val="24"/>
          <w:szCs w:val="24"/>
        </w:rPr>
        <w:t>）所供产品不是原厂新品或是有假冒伪劣产品的；</w:t>
      </w:r>
    </w:p>
    <w:p w:rsidR="0023704A" w:rsidRPr="00F931CC" w:rsidRDefault="0023704A" w:rsidP="0023704A">
      <w:pPr>
        <w:widowControl w:val="0"/>
        <w:shd w:val="clear" w:color="auto" w:fill="FFFFFF"/>
        <w:spacing w:line="400" w:lineRule="atLeast"/>
        <w:ind w:firstLineChars="150" w:firstLine="36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hint="eastAsia"/>
          <w:bCs/>
          <w:color w:val="auto"/>
          <w:kern w:val="2"/>
          <w:sz w:val="24"/>
          <w:szCs w:val="24"/>
        </w:rPr>
        <w:t>乙方送交的货物经验收不合格，或验收后出现质量问题。</w:t>
      </w:r>
    </w:p>
    <w:p w:rsidR="0023704A" w:rsidRPr="00F931CC" w:rsidRDefault="0023704A" w:rsidP="0023704A">
      <w:pPr>
        <w:widowControl w:val="0"/>
        <w:shd w:val="clear" w:color="auto" w:fill="FFFFFF"/>
        <w:spacing w:line="400" w:lineRule="atLeast"/>
        <w:ind w:firstLineChars="150" w:firstLine="36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6</w:t>
      </w:r>
      <w:r w:rsidRPr="00F931CC">
        <w:rPr>
          <w:rFonts w:asciiTheme="minorEastAsia" w:eastAsiaTheme="minorEastAsia" w:hAnsiTheme="minorEastAsia" w:hint="eastAsia"/>
          <w:color w:val="auto"/>
          <w:kern w:val="2"/>
          <w:sz w:val="24"/>
          <w:szCs w:val="24"/>
        </w:rPr>
        <w:t>）在乙方承诺的或国家规定的质量保证期内（取两者中最长的期限），经乙方</w:t>
      </w: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次维修或更换产品仍不能达到合同约定的质量标准的。</w:t>
      </w:r>
    </w:p>
    <w:p w:rsidR="0023704A" w:rsidRPr="00F931CC" w:rsidRDefault="0023704A" w:rsidP="0023704A">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出现</w:t>
      </w:r>
      <w:r w:rsidRPr="00F931CC">
        <w:rPr>
          <w:rFonts w:asciiTheme="minorEastAsia" w:eastAsiaTheme="minorEastAsia" w:hAnsiTheme="minorEastAsia"/>
          <w:bCs/>
          <w:color w:val="auto"/>
          <w:kern w:val="2"/>
          <w:sz w:val="24"/>
          <w:szCs w:val="24"/>
        </w:rPr>
        <w:t xml:space="preserve">(2) </w:t>
      </w:r>
      <w:r w:rsidRPr="00F931CC">
        <w:rPr>
          <w:rFonts w:asciiTheme="minorEastAsia" w:eastAsiaTheme="minorEastAsia" w:hAnsiTheme="minorEastAsia" w:hint="eastAsia"/>
          <w:bCs/>
          <w:color w:val="auto"/>
          <w:kern w:val="2"/>
          <w:sz w:val="24"/>
          <w:szCs w:val="24"/>
        </w:rPr>
        <w:t>或（</w:t>
      </w: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）或（</w:t>
      </w:r>
      <w:r w:rsidRPr="00F931CC">
        <w:rPr>
          <w:rFonts w:asciiTheme="minorEastAsia" w:eastAsiaTheme="minorEastAsia" w:hAnsiTheme="minorEastAsia"/>
          <w:bCs/>
          <w:color w:val="auto"/>
          <w:kern w:val="2"/>
          <w:sz w:val="24"/>
          <w:szCs w:val="24"/>
        </w:rPr>
        <w:t>4</w:t>
      </w:r>
      <w:r w:rsidRPr="00F931CC">
        <w:rPr>
          <w:rFonts w:asciiTheme="minorEastAsia" w:eastAsiaTheme="minorEastAsia" w:hAnsiTheme="minorEastAsia" w:hint="eastAsia"/>
          <w:bCs/>
          <w:color w:val="auto"/>
          <w:kern w:val="2"/>
          <w:sz w:val="24"/>
          <w:szCs w:val="24"/>
        </w:rPr>
        <w:t>）或（</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）情形，经甲方同意不解除合同的，乙方应向甲方支付产品总额的</w:t>
      </w:r>
      <w:r w:rsidRPr="00F931CC">
        <w:rPr>
          <w:rFonts w:asciiTheme="minorEastAsia" w:eastAsiaTheme="minorEastAsia" w:hAnsiTheme="minorEastAsia"/>
          <w:bCs/>
          <w:color w:val="auto"/>
          <w:kern w:val="2"/>
          <w:sz w:val="24"/>
          <w:szCs w:val="24"/>
        </w:rPr>
        <w:t>15%</w:t>
      </w:r>
      <w:r w:rsidRPr="00F931CC">
        <w:rPr>
          <w:rFonts w:asciiTheme="minorEastAsia" w:eastAsiaTheme="minorEastAsia" w:hAnsiTheme="minorEastAsia" w:hint="eastAsia"/>
          <w:bCs/>
          <w:color w:val="auto"/>
          <w:kern w:val="2"/>
          <w:sz w:val="24"/>
          <w:szCs w:val="24"/>
        </w:rPr>
        <w:t>的违约金，并及时提供符合合同约定的产品和服务。</w:t>
      </w:r>
    </w:p>
    <w:p w:rsidR="0023704A" w:rsidRPr="00F931CC" w:rsidRDefault="0023704A" w:rsidP="0023704A">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因乙方违约造成上述违约金、滞纳金不能补偿对方损失时，甲方有权向对方追索实际损失的赔偿金。</w:t>
      </w:r>
    </w:p>
    <w:p w:rsidR="0023704A" w:rsidRPr="00F931CC" w:rsidRDefault="0023704A" w:rsidP="0023704A">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bCs/>
          <w:color w:val="auto"/>
          <w:kern w:val="2"/>
          <w:sz w:val="24"/>
          <w:szCs w:val="24"/>
        </w:rPr>
        <w:t>由于不可抗力原因使乙方延迟安装，或者由于不可抗力原因影响甲方履约，可不执行违约责任条款，由双方协商解决。</w:t>
      </w:r>
    </w:p>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第九条  履约保证金</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乙方在签订本合同前向甲方缴纳中标金额的5%作为履约保证金。</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履约保证金将在该项目合同履行完毕后无息退还给乙方。</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3.</w:t>
      </w:r>
      <w:r w:rsidRPr="00F931CC">
        <w:rPr>
          <w:rFonts w:asciiTheme="minorEastAsia" w:eastAsiaTheme="minorEastAsia" w:hAnsiTheme="minorEastAsia" w:hint="eastAsia"/>
          <w:color w:val="auto"/>
          <w:kern w:val="2"/>
          <w:sz w:val="24"/>
          <w:szCs w:val="24"/>
        </w:rPr>
        <w:t>如乙方出现根本性违约情况的，除按上述违约责任处理外，履约保证金将作为处罚金直接罚没并归甲方所有。</w:t>
      </w:r>
    </w:p>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第十条  合同的变更和终止</w:t>
      </w:r>
    </w:p>
    <w:p w:rsidR="0023704A" w:rsidRPr="00F931CC" w:rsidRDefault="0023704A" w:rsidP="0023704A">
      <w:pPr>
        <w:widowControl w:val="0"/>
        <w:spacing w:line="400" w:lineRule="atLeast"/>
        <w:ind w:firstLineChars="196" w:firstLine="47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除《政府采购法》第</w:t>
      </w:r>
      <w:r w:rsidRPr="00F931CC">
        <w:rPr>
          <w:rFonts w:asciiTheme="minorEastAsia" w:eastAsiaTheme="minorEastAsia" w:hAnsiTheme="minorEastAsia"/>
          <w:color w:val="auto"/>
          <w:kern w:val="2"/>
          <w:sz w:val="24"/>
          <w:szCs w:val="24"/>
        </w:rPr>
        <w:t>49</w:t>
      </w:r>
      <w:r w:rsidRPr="00F931CC">
        <w:rPr>
          <w:rFonts w:asciiTheme="minorEastAsia" w:eastAsiaTheme="minorEastAsia" w:hAnsiTheme="minorEastAsia" w:hint="eastAsia"/>
          <w:color w:val="auto"/>
          <w:kern w:val="2"/>
          <w:sz w:val="24"/>
          <w:szCs w:val="24"/>
        </w:rPr>
        <w:t>条、第</w:t>
      </w:r>
      <w:r w:rsidRPr="00F931CC">
        <w:rPr>
          <w:rFonts w:asciiTheme="minorEastAsia" w:eastAsiaTheme="minorEastAsia" w:hAnsiTheme="minorEastAsia"/>
          <w:color w:val="auto"/>
          <w:kern w:val="2"/>
          <w:sz w:val="24"/>
          <w:szCs w:val="24"/>
        </w:rPr>
        <w:t>50</w:t>
      </w:r>
      <w:r w:rsidRPr="00F931CC">
        <w:rPr>
          <w:rFonts w:asciiTheme="minorEastAsia" w:eastAsiaTheme="minorEastAsia" w:hAnsiTheme="minorEastAsia" w:hint="eastAsia"/>
          <w:color w:val="auto"/>
          <w:kern w:val="2"/>
          <w:sz w:val="24"/>
          <w:szCs w:val="24"/>
        </w:rPr>
        <w:t>条第二款规定的情形外，本合同一经签订，甲乙双方不得擅自变更、中止或终止合同。</w:t>
      </w:r>
    </w:p>
    <w:p w:rsidR="0023704A" w:rsidRPr="00F931CC" w:rsidRDefault="0023704A" w:rsidP="0023704A">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
          <w:color w:val="auto"/>
          <w:kern w:val="2"/>
          <w:sz w:val="24"/>
          <w:szCs w:val="24"/>
        </w:rPr>
        <w:t>第十一条  争议的解决</w:t>
      </w:r>
    </w:p>
    <w:p w:rsidR="0023704A" w:rsidRPr="00F931CC" w:rsidRDefault="0023704A" w:rsidP="0023704A">
      <w:pPr>
        <w:widowControl w:val="0"/>
        <w:spacing w:line="400" w:lineRule="atLeast"/>
        <w:ind w:firstLineChars="196" w:firstLine="470"/>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因产品的质量问题发生争执的，应邀请国家认可的质量检测机构对产品质量进行鉴定，产品符合标准的，鉴定费由甲方承担；产品不符合质量标准的，鉴定费由乙方承担。并按本合同第九条执行。</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因履行本合同引起的或与本合同有关的争执，甲乙双方应首先通过友好协商解决，如甲方要求履行，乙方须继续履行。因履行本合同发生的争执由合同签订地人民法院管辖。</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3.因乙方违约引发的诉讼，乙方除需根据本合同的约定承担违约责任外，还需承担甲方由此而产生的费用（包括但不限于鉴定费、诉讼费用、律师费、差旅费等）。</w:t>
      </w:r>
    </w:p>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第十二条  诚实信用</w:t>
      </w:r>
    </w:p>
    <w:p w:rsidR="0023704A" w:rsidRPr="00F931CC" w:rsidRDefault="0023704A" w:rsidP="0023704A">
      <w:pPr>
        <w:widowControl w:val="0"/>
        <w:spacing w:line="400" w:lineRule="atLeast"/>
        <w:ind w:firstLineChars="147" w:firstLine="353"/>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color w:val="auto"/>
          <w:kern w:val="2"/>
          <w:sz w:val="24"/>
          <w:szCs w:val="24"/>
        </w:rPr>
        <w:t>乙方应当诚实信用，严格按照招标文件要求和投标承诺履行合同，不向甲方进行商业</w:t>
      </w:r>
      <w:r w:rsidRPr="00F931CC">
        <w:rPr>
          <w:rFonts w:asciiTheme="minorEastAsia" w:eastAsiaTheme="minorEastAsia" w:hAnsiTheme="minorEastAsia" w:hint="eastAsia"/>
          <w:color w:val="auto"/>
          <w:kern w:val="2"/>
          <w:sz w:val="24"/>
          <w:szCs w:val="24"/>
        </w:rPr>
        <w:lastRenderedPageBreak/>
        <w:t>贿赂或者提供不正当的利益。</w:t>
      </w:r>
    </w:p>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第十三条  合同生效及其他</w:t>
      </w:r>
    </w:p>
    <w:p w:rsidR="0023704A" w:rsidRPr="00F931CC" w:rsidRDefault="0023704A" w:rsidP="0023704A">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本合同共</w:t>
      </w:r>
      <w:r w:rsidRPr="00F931CC">
        <w:rPr>
          <w:rFonts w:asciiTheme="minorEastAsia" w:eastAsiaTheme="minorEastAsia" w:hAnsiTheme="minorEastAsia" w:hint="eastAsia"/>
          <w:bCs/>
          <w:color w:val="auto"/>
          <w:kern w:val="2"/>
          <w:sz w:val="24"/>
          <w:szCs w:val="24"/>
          <w:u w:val="single"/>
        </w:rPr>
        <w:t xml:space="preserve">   </w:t>
      </w:r>
      <w:r w:rsidRPr="00F931CC">
        <w:rPr>
          <w:rFonts w:asciiTheme="minorEastAsia" w:eastAsiaTheme="minorEastAsia" w:hAnsiTheme="minorEastAsia" w:hint="eastAsia"/>
          <w:bCs/>
          <w:color w:val="auto"/>
          <w:kern w:val="2"/>
          <w:sz w:val="24"/>
          <w:szCs w:val="24"/>
        </w:rPr>
        <w:t>页</w:t>
      </w:r>
      <w:r w:rsidRPr="00F931CC">
        <w:rPr>
          <w:rFonts w:asciiTheme="minorEastAsia" w:eastAsiaTheme="minorEastAsia" w:hAnsiTheme="minorEastAsia"/>
          <w:bCs/>
          <w:color w:val="auto"/>
          <w:kern w:val="2"/>
          <w:sz w:val="24"/>
          <w:szCs w:val="24"/>
        </w:rPr>
        <w:t>,</w:t>
      </w:r>
      <w:r w:rsidRPr="00F931CC">
        <w:rPr>
          <w:rFonts w:asciiTheme="minorEastAsia" w:eastAsiaTheme="minorEastAsia" w:hAnsiTheme="minorEastAsia" w:hint="eastAsia"/>
          <w:bCs/>
          <w:color w:val="auto"/>
          <w:kern w:val="2"/>
          <w:sz w:val="24"/>
          <w:szCs w:val="24"/>
        </w:rPr>
        <w:t>合同一经双方签字，并加盖公章即为生效。合同文本一式伍份，甲方执肆份、乙方执壹份。</w:t>
      </w:r>
    </w:p>
    <w:p w:rsidR="0023704A" w:rsidRPr="00F931CC" w:rsidRDefault="0023704A" w:rsidP="0023704A">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p w:rsidR="0023704A" w:rsidRPr="00F931CC" w:rsidRDefault="0023704A" w:rsidP="0023704A">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tbl>
      <w:tblPr>
        <w:tblW w:w="0" w:type="auto"/>
        <w:shd w:val="clear" w:color="auto" w:fill="FFFFFF"/>
        <w:tblLayout w:type="fixed"/>
        <w:tblCellMar>
          <w:left w:w="0" w:type="dxa"/>
          <w:right w:w="0" w:type="dxa"/>
        </w:tblCellMar>
        <w:tblLook w:val="0000" w:firstRow="0" w:lastRow="0" w:firstColumn="0" w:lastColumn="0" w:noHBand="0" w:noVBand="0"/>
      </w:tblPr>
      <w:tblGrid>
        <w:gridCol w:w="4892"/>
        <w:gridCol w:w="4502"/>
      </w:tblGrid>
      <w:tr w:rsidR="0023704A" w:rsidRPr="00F931CC" w:rsidTr="00B87F7F">
        <w:trPr>
          <w:trHeight w:val="676"/>
        </w:trPr>
        <w:tc>
          <w:tcPr>
            <w:tcW w:w="4892" w:type="dxa"/>
            <w:shd w:val="clear" w:color="auto" w:fill="FFFFFF"/>
            <w:tcMar>
              <w:top w:w="0" w:type="dxa"/>
              <w:left w:w="108" w:type="dxa"/>
              <w:bottom w:w="0" w:type="dxa"/>
              <w:right w:w="108" w:type="dxa"/>
            </w:tcMar>
            <w:vAlign w:val="bottom"/>
          </w:tcPr>
          <w:p w:rsidR="0023704A" w:rsidRPr="00F931CC" w:rsidRDefault="0023704A" w:rsidP="00B87F7F">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甲 方（公章）：徐州工业职业技术学院</w:t>
            </w:r>
          </w:p>
        </w:tc>
        <w:tc>
          <w:tcPr>
            <w:tcW w:w="4502" w:type="dxa"/>
            <w:shd w:val="clear" w:color="auto" w:fill="FFFFFF"/>
            <w:tcMar>
              <w:top w:w="0" w:type="dxa"/>
              <w:left w:w="108" w:type="dxa"/>
              <w:bottom w:w="0" w:type="dxa"/>
              <w:right w:w="108" w:type="dxa"/>
            </w:tcMar>
            <w:vAlign w:val="bottom"/>
          </w:tcPr>
          <w:p w:rsidR="0023704A" w:rsidRPr="00F931CC" w:rsidRDefault="0023704A" w:rsidP="00B87F7F">
            <w:pPr>
              <w:widowControl w:val="0"/>
              <w:spacing w:line="520" w:lineRule="exact"/>
              <w:textAlignment w:val="auto"/>
              <w:rPr>
                <w:rFonts w:asciiTheme="minorEastAsia" w:eastAsiaTheme="minorEastAsia" w:hAnsiTheme="minorEastAsia"/>
                <w:color w:val="auto"/>
                <w:kern w:val="2"/>
                <w:sz w:val="24"/>
                <w:szCs w:val="24"/>
                <w:u w:val="single" w:color="FFFF00"/>
              </w:rPr>
            </w:pPr>
            <w:r w:rsidRPr="00F931CC">
              <w:rPr>
                <w:rFonts w:asciiTheme="minorEastAsia" w:eastAsiaTheme="minorEastAsia" w:hAnsiTheme="minorEastAsia" w:hint="eastAsia"/>
                <w:bCs/>
                <w:color w:val="auto"/>
                <w:kern w:val="2"/>
                <w:sz w:val="24"/>
                <w:szCs w:val="24"/>
              </w:rPr>
              <w:t>乙 方（公章）：</w:t>
            </w:r>
          </w:p>
        </w:tc>
      </w:tr>
      <w:tr w:rsidR="0023704A" w:rsidRPr="00F931CC" w:rsidTr="00B87F7F">
        <w:tc>
          <w:tcPr>
            <w:tcW w:w="4892" w:type="dxa"/>
            <w:shd w:val="clear" w:color="auto" w:fill="FFFFFF"/>
            <w:tcMar>
              <w:top w:w="0" w:type="dxa"/>
              <w:left w:w="108" w:type="dxa"/>
              <w:bottom w:w="0" w:type="dxa"/>
              <w:right w:w="108" w:type="dxa"/>
            </w:tcMar>
          </w:tcPr>
          <w:p w:rsidR="0023704A" w:rsidRPr="00F931CC" w:rsidRDefault="0023704A" w:rsidP="00B87F7F">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法定/授权代表人（签字）：</w:t>
            </w:r>
          </w:p>
        </w:tc>
        <w:tc>
          <w:tcPr>
            <w:tcW w:w="4502" w:type="dxa"/>
            <w:shd w:val="clear" w:color="auto" w:fill="FFFFFF"/>
            <w:tcMar>
              <w:top w:w="0" w:type="dxa"/>
              <w:left w:w="108" w:type="dxa"/>
              <w:bottom w:w="0" w:type="dxa"/>
              <w:right w:w="108" w:type="dxa"/>
            </w:tcMar>
          </w:tcPr>
          <w:p w:rsidR="0023704A" w:rsidRPr="00F931CC" w:rsidRDefault="0023704A" w:rsidP="00B87F7F">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法定/授权代表人（签字）：</w:t>
            </w:r>
          </w:p>
        </w:tc>
      </w:tr>
      <w:tr w:rsidR="0023704A" w:rsidRPr="00F931CC" w:rsidTr="00B87F7F">
        <w:tc>
          <w:tcPr>
            <w:tcW w:w="4892" w:type="dxa"/>
            <w:shd w:val="clear" w:color="auto" w:fill="FFFFFF"/>
            <w:tcMar>
              <w:top w:w="0" w:type="dxa"/>
              <w:left w:w="108" w:type="dxa"/>
              <w:bottom w:w="0" w:type="dxa"/>
              <w:right w:w="108" w:type="dxa"/>
            </w:tcMar>
          </w:tcPr>
          <w:p w:rsidR="0023704A" w:rsidRPr="00F931CC" w:rsidRDefault="0023704A" w:rsidP="00B87F7F">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联系电话：</w:t>
            </w:r>
          </w:p>
        </w:tc>
        <w:tc>
          <w:tcPr>
            <w:tcW w:w="4502" w:type="dxa"/>
            <w:shd w:val="clear" w:color="auto" w:fill="FFFFFF"/>
            <w:tcMar>
              <w:top w:w="0" w:type="dxa"/>
              <w:left w:w="108" w:type="dxa"/>
              <w:bottom w:w="0" w:type="dxa"/>
              <w:right w:w="108" w:type="dxa"/>
            </w:tcMar>
          </w:tcPr>
          <w:p w:rsidR="0023704A" w:rsidRPr="00F931CC" w:rsidRDefault="0023704A" w:rsidP="00B87F7F">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单位账号：</w:t>
            </w:r>
          </w:p>
        </w:tc>
      </w:tr>
      <w:tr w:rsidR="0023704A" w:rsidRPr="00F931CC" w:rsidTr="00B87F7F">
        <w:tc>
          <w:tcPr>
            <w:tcW w:w="4892" w:type="dxa"/>
            <w:shd w:val="clear" w:color="auto" w:fill="FFFFFF"/>
            <w:tcMar>
              <w:top w:w="0" w:type="dxa"/>
              <w:left w:w="108" w:type="dxa"/>
              <w:bottom w:w="0" w:type="dxa"/>
              <w:right w:w="108" w:type="dxa"/>
            </w:tcMar>
          </w:tcPr>
          <w:p w:rsidR="0023704A" w:rsidRPr="00F931CC" w:rsidRDefault="0023704A" w:rsidP="00B87F7F">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地址：徐州市鼓楼区襄王路1号</w:t>
            </w:r>
          </w:p>
        </w:tc>
        <w:tc>
          <w:tcPr>
            <w:tcW w:w="4502" w:type="dxa"/>
            <w:shd w:val="clear" w:color="auto" w:fill="FFFFFF"/>
            <w:tcMar>
              <w:top w:w="0" w:type="dxa"/>
              <w:left w:w="108" w:type="dxa"/>
              <w:bottom w:w="0" w:type="dxa"/>
              <w:right w:w="108" w:type="dxa"/>
            </w:tcMar>
          </w:tcPr>
          <w:p w:rsidR="0023704A" w:rsidRPr="00F931CC" w:rsidRDefault="0023704A" w:rsidP="00B87F7F">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开户行：</w:t>
            </w:r>
            <w:r w:rsidRPr="00F931CC">
              <w:rPr>
                <w:rFonts w:asciiTheme="minorEastAsia" w:eastAsiaTheme="minorEastAsia" w:hAnsiTheme="minorEastAsia"/>
                <w:color w:val="auto"/>
                <w:kern w:val="2"/>
                <w:sz w:val="24"/>
                <w:szCs w:val="24"/>
              </w:rPr>
              <w:t xml:space="preserve"> </w:t>
            </w:r>
          </w:p>
        </w:tc>
      </w:tr>
      <w:tr w:rsidR="0023704A" w:rsidRPr="00F931CC" w:rsidTr="00B87F7F">
        <w:tc>
          <w:tcPr>
            <w:tcW w:w="4892" w:type="dxa"/>
            <w:shd w:val="clear" w:color="auto" w:fill="FFFFFF"/>
            <w:tcMar>
              <w:top w:w="0" w:type="dxa"/>
              <w:left w:w="108" w:type="dxa"/>
              <w:bottom w:w="0" w:type="dxa"/>
              <w:right w:w="108" w:type="dxa"/>
            </w:tcMar>
          </w:tcPr>
          <w:p w:rsidR="0023704A" w:rsidRPr="00F931CC" w:rsidRDefault="0023704A" w:rsidP="00B87F7F">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23704A" w:rsidRPr="00F931CC" w:rsidRDefault="0023704A" w:rsidP="00B87F7F">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行号：</w:t>
            </w:r>
          </w:p>
        </w:tc>
      </w:tr>
      <w:tr w:rsidR="0023704A" w:rsidRPr="00F931CC" w:rsidTr="00B87F7F">
        <w:tc>
          <w:tcPr>
            <w:tcW w:w="4892" w:type="dxa"/>
            <w:shd w:val="clear" w:color="auto" w:fill="FFFFFF"/>
            <w:tcMar>
              <w:top w:w="0" w:type="dxa"/>
              <w:left w:w="108" w:type="dxa"/>
              <w:bottom w:w="0" w:type="dxa"/>
              <w:right w:w="108" w:type="dxa"/>
            </w:tcMar>
          </w:tcPr>
          <w:p w:rsidR="0023704A" w:rsidRPr="00F931CC" w:rsidRDefault="0023704A" w:rsidP="00B87F7F">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23704A" w:rsidRPr="00F931CC" w:rsidRDefault="0023704A" w:rsidP="00B87F7F">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单位固定电话：</w:t>
            </w:r>
          </w:p>
        </w:tc>
      </w:tr>
      <w:tr w:rsidR="0023704A" w:rsidRPr="00F931CC" w:rsidTr="00B87F7F">
        <w:tc>
          <w:tcPr>
            <w:tcW w:w="4892" w:type="dxa"/>
            <w:shd w:val="clear" w:color="auto" w:fill="FFFFFF"/>
            <w:tcMar>
              <w:top w:w="0" w:type="dxa"/>
              <w:left w:w="108" w:type="dxa"/>
              <w:bottom w:w="0" w:type="dxa"/>
              <w:right w:w="108" w:type="dxa"/>
            </w:tcMar>
          </w:tcPr>
          <w:p w:rsidR="0023704A" w:rsidRPr="00F931CC" w:rsidRDefault="0023704A" w:rsidP="00B87F7F">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23704A" w:rsidRPr="00F931CC" w:rsidRDefault="0023704A" w:rsidP="00B87F7F">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移动电话：</w:t>
            </w:r>
          </w:p>
        </w:tc>
      </w:tr>
      <w:tr w:rsidR="0023704A" w:rsidRPr="00F931CC" w:rsidTr="00B87F7F">
        <w:trPr>
          <w:trHeight w:val="357"/>
        </w:trPr>
        <w:tc>
          <w:tcPr>
            <w:tcW w:w="4892" w:type="dxa"/>
            <w:shd w:val="clear" w:color="auto" w:fill="FFFFFF"/>
            <w:tcMar>
              <w:top w:w="0" w:type="dxa"/>
              <w:left w:w="108" w:type="dxa"/>
              <w:bottom w:w="0" w:type="dxa"/>
              <w:right w:w="108" w:type="dxa"/>
            </w:tcMar>
          </w:tcPr>
          <w:p w:rsidR="0023704A" w:rsidRPr="00F931CC" w:rsidRDefault="0023704A" w:rsidP="00B87F7F">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23704A" w:rsidRPr="00F931CC" w:rsidRDefault="0023704A" w:rsidP="00B87F7F">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地址：</w:t>
            </w:r>
          </w:p>
        </w:tc>
      </w:tr>
    </w:tbl>
    <w:p w:rsidR="00C813B3" w:rsidRDefault="00C813B3" w:rsidP="00C813B3">
      <w:pPr>
        <w:shd w:val="clear" w:color="auto" w:fill="FFFFFF"/>
        <w:tabs>
          <w:tab w:val="right" w:pos="8306"/>
        </w:tabs>
        <w:spacing w:line="360" w:lineRule="auto"/>
        <w:jc w:val="center"/>
        <w:rPr>
          <w:rFonts w:ascii="宋体" w:hAnsi="宋体"/>
          <w:b/>
          <w:sz w:val="24"/>
          <w:szCs w:val="24"/>
        </w:rPr>
      </w:pPr>
      <w:r>
        <w:rPr>
          <w:rFonts w:ascii="宋体" w:hAnsi="宋体"/>
          <w:b/>
          <w:sz w:val="24"/>
          <w:szCs w:val="24"/>
        </w:rPr>
        <w:br w:type="page"/>
      </w: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8"/>
          <w:szCs w:val="28"/>
        </w:rPr>
      </w:pPr>
      <w:r>
        <w:rPr>
          <w:rFonts w:ascii="宋体" w:hAnsi="宋体" w:hint="eastAsia"/>
          <w:b/>
          <w:sz w:val="28"/>
          <w:szCs w:val="28"/>
        </w:rPr>
        <w:t>第五部分  投标文件格式</w:t>
      </w: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注意：</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1、此格式仅供投标单位参考，可根据本公司情况进行增减自行制作，投标文件正本每一页均需要加盖投标单位公章。</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2、开标一览表（总报价表与分项报价表）需要单独封装进一个密封袋，请勿做进投标文件中。</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3、投标文件密封要求详见招标文件相关部份。</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4、投标文件内容请根据招标文件的要求进行制作，如因投标方制作投标文件内容不完整造成的一切后果由投标方自负。</w:t>
      </w:r>
    </w:p>
    <w:p w:rsidR="00C813B3" w:rsidRDefault="00C813B3" w:rsidP="00C813B3">
      <w:pPr>
        <w:jc w:val="center"/>
        <w:rPr>
          <w:rFonts w:ascii="宋体" w:hAnsi="宋体"/>
          <w:b/>
          <w:color w:val="FF0000"/>
          <w:szCs w:val="21"/>
        </w:rPr>
      </w:pPr>
      <w:r>
        <w:rPr>
          <w:rFonts w:ascii="宋体" w:hAnsi="宋体"/>
          <w:b/>
          <w:color w:val="FF0000"/>
          <w:szCs w:val="21"/>
        </w:rPr>
        <w:br w:type="page"/>
      </w:r>
    </w:p>
    <w:p w:rsidR="00C813B3" w:rsidRDefault="00C813B3" w:rsidP="00C813B3">
      <w:pPr>
        <w:jc w:val="center"/>
        <w:rPr>
          <w:rFonts w:ascii="宋体" w:hAnsi="宋体"/>
          <w:b/>
          <w:color w:val="FF0000"/>
          <w:szCs w:val="21"/>
        </w:rPr>
      </w:pPr>
    </w:p>
    <w:p w:rsidR="00C813B3" w:rsidRDefault="00C813B3" w:rsidP="00C813B3">
      <w:pPr>
        <w:jc w:val="center"/>
        <w:rPr>
          <w:rFonts w:ascii="宋体" w:hAnsi="宋体"/>
          <w:b/>
          <w:color w:val="FF0000"/>
          <w:szCs w:val="21"/>
        </w:rPr>
      </w:pPr>
    </w:p>
    <w:p w:rsidR="00C813B3" w:rsidRDefault="00C813B3" w:rsidP="00C813B3">
      <w:pPr>
        <w:ind w:firstLineChars="2450" w:firstLine="5880"/>
        <w:rPr>
          <w:rFonts w:ascii="宋体" w:hAnsi="宋体"/>
          <w:sz w:val="24"/>
          <w:szCs w:val="24"/>
          <w:bdr w:val="single" w:sz="4" w:space="0" w:color="auto"/>
        </w:rPr>
      </w:pPr>
      <w:r>
        <w:rPr>
          <w:rFonts w:ascii="宋体" w:hAnsi="宋体" w:hint="eastAsia"/>
          <w:sz w:val="24"/>
          <w:szCs w:val="24"/>
          <w:bdr w:val="single" w:sz="4" w:space="0" w:color="auto"/>
        </w:rPr>
        <w:t>注明正本或副本</w:t>
      </w:r>
    </w:p>
    <w:p w:rsidR="00C813B3" w:rsidRDefault="00C813B3" w:rsidP="00C813B3">
      <w:pPr>
        <w:jc w:val="center"/>
        <w:rPr>
          <w:rFonts w:ascii="宋体" w:hAnsi="宋体"/>
          <w:b/>
          <w:color w:val="FF0000"/>
          <w:sz w:val="24"/>
          <w:szCs w:val="24"/>
        </w:rPr>
      </w:pPr>
    </w:p>
    <w:p w:rsidR="00C813B3" w:rsidRDefault="00C813B3" w:rsidP="00C813B3">
      <w:pPr>
        <w:rPr>
          <w:rFonts w:ascii="宋体" w:hAnsi="宋体"/>
          <w:b/>
          <w:color w:val="auto"/>
          <w:sz w:val="24"/>
          <w:szCs w:val="24"/>
        </w:rPr>
      </w:pPr>
      <w:r>
        <w:rPr>
          <w:rFonts w:ascii="宋体" w:hAnsi="宋体" w:hint="eastAsia"/>
          <w:b/>
          <w:color w:val="auto"/>
          <w:sz w:val="24"/>
          <w:szCs w:val="24"/>
        </w:rPr>
        <w:t xml:space="preserve">                             项目名称：*********</w:t>
      </w:r>
    </w:p>
    <w:p w:rsidR="00C813B3" w:rsidRDefault="00C813B3" w:rsidP="00C813B3">
      <w:pPr>
        <w:ind w:right="480"/>
        <w:rPr>
          <w:rFonts w:ascii="宋体" w:hAnsi="宋体"/>
          <w:b/>
          <w:bCs/>
          <w:color w:val="auto"/>
          <w:sz w:val="24"/>
          <w:szCs w:val="24"/>
        </w:rPr>
      </w:pPr>
      <w:r>
        <w:rPr>
          <w:rFonts w:ascii="宋体" w:hAnsi="宋体" w:hint="eastAsia"/>
          <w:b/>
          <w:bCs/>
          <w:color w:val="auto"/>
          <w:sz w:val="24"/>
          <w:szCs w:val="24"/>
        </w:rPr>
        <w:t xml:space="preserve">                             项目编号：</w:t>
      </w:r>
      <w:r>
        <w:rPr>
          <w:rFonts w:ascii="宋体" w:hAnsi="宋体" w:hint="eastAsia"/>
          <w:b/>
          <w:color w:val="auto"/>
          <w:sz w:val="24"/>
          <w:szCs w:val="24"/>
        </w:rPr>
        <w:t>*********</w:t>
      </w:r>
    </w:p>
    <w:p w:rsidR="00C813B3" w:rsidRDefault="00C813B3" w:rsidP="00C813B3">
      <w:pPr>
        <w:ind w:right="480"/>
        <w:rPr>
          <w:rFonts w:ascii="宋体" w:hAnsi="宋体"/>
          <w:bCs/>
          <w:sz w:val="24"/>
          <w:szCs w:val="24"/>
        </w:rPr>
      </w:pPr>
      <w:r>
        <w:rPr>
          <w:rFonts w:ascii="宋体" w:hAnsi="宋体" w:hint="eastAsia"/>
          <w:bCs/>
          <w:color w:val="FF0000"/>
          <w:sz w:val="24"/>
          <w:szCs w:val="24"/>
        </w:rPr>
        <w:t xml:space="preserve">                            </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投</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标</w:t>
      </w:r>
    </w:p>
    <w:p w:rsidR="00C813B3" w:rsidRDefault="00C813B3" w:rsidP="00C813B3">
      <w:pPr>
        <w:tabs>
          <w:tab w:val="center" w:pos="4589"/>
          <w:tab w:val="left" w:pos="7800"/>
        </w:tabs>
        <w:spacing w:beforeLines="100" w:before="312" w:afterLines="100" w:after="312"/>
        <w:jc w:val="left"/>
        <w:rPr>
          <w:rFonts w:ascii="宋体" w:hAnsi="宋体"/>
          <w:sz w:val="24"/>
          <w:szCs w:val="24"/>
        </w:rPr>
      </w:pPr>
      <w:r>
        <w:rPr>
          <w:rFonts w:ascii="宋体" w:hAnsi="宋体"/>
          <w:sz w:val="24"/>
          <w:szCs w:val="24"/>
        </w:rPr>
        <w:tab/>
      </w:r>
      <w:r>
        <w:rPr>
          <w:rFonts w:ascii="宋体" w:hAnsi="宋体" w:hint="eastAsia"/>
          <w:sz w:val="24"/>
          <w:szCs w:val="24"/>
        </w:rPr>
        <w:t>文</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件</w:t>
      </w:r>
    </w:p>
    <w:p w:rsidR="00C813B3" w:rsidRDefault="00C813B3" w:rsidP="00C813B3">
      <w:pPr>
        <w:pStyle w:val="af7"/>
        <w:spacing w:line="360" w:lineRule="auto"/>
        <w:rPr>
          <w:rFonts w:ascii="宋体" w:hAnsi="宋体"/>
          <w:color w:val="000000"/>
          <w:szCs w:val="24"/>
        </w:rPr>
      </w:pPr>
    </w:p>
    <w:p w:rsidR="00C813B3" w:rsidRDefault="00C813B3" w:rsidP="00C813B3">
      <w:pPr>
        <w:pStyle w:val="af7"/>
        <w:spacing w:line="360" w:lineRule="auto"/>
        <w:ind w:firstLineChars="650" w:firstLine="1560"/>
        <w:rPr>
          <w:rFonts w:ascii="宋体" w:hAnsi="宋体"/>
          <w:color w:val="000000"/>
          <w:szCs w:val="24"/>
        </w:rPr>
      </w:pPr>
      <w:r>
        <w:rPr>
          <w:rFonts w:ascii="宋体" w:hAnsi="宋体" w:hint="eastAsia"/>
          <w:color w:val="000000"/>
          <w:szCs w:val="24"/>
        </w:rPr>
        <w:t>投标人全称：（加盖单位公章）</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法定代表人印刷体姓名：</w:t>
      </w:r>
      <w:r>
        <w:rPr>
          <w:rFonts w:ascii="宋体" w:hAnsi="宋体"/>
          <w:color w:val="000000"/>
          <w:szCs w:val="24"/>
          <w:u w:val="single"/>
        </w:rPr>
        <w:t xml:space="preserve">           </w:t>
      </w:r>
      <w:r>
        <w:rPr>
          <w:rFonts w:ascii="宋体" w:hAnsi="宋体" w:hint="eastAsia"/>
          <w:color w:val="000000"/>
          <w:szCs w:val="24"/>
          <w:u w:val="single"/>
        </w:rPr>
        <w:t xml:space="preserve">  </w:t>
      </w:r>
      <w:r>
        <w:rPr>
          <w:rFonts w:ascii="宋体" w:hAnsi="宋体" w:hint="eastAsia"/>
          <w:color w:val="000000"/>
          <w:szCs w:val="24"/>
        </w:rPr>
        <w:t xml:space="preserve">  签字：</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授权投标代表印刷体姓名：</w:t>
      </w:r>
      <w:r>
        <w:rPr>
          <w:rFonts w:ascii="宋体" w:hAnsi="宋体"/>
          <w:color w:val="000000"/>
          <w:szCs w:val="24"/>
          <w:u w:val="single"/>
        </w:rPr>
        <w:t xml:space="preserve">           </w:t>
      </w:r>
      <w:r>
        <w:rPr>
          <w:rFonts w:ascii="宋体" w:hAnsi="宋体" w:hint="eastAsia"/>
          <w:color w:val="000000"/>
          <w:szCs w:val="24"/>
        </w:rPr>
        <w:t xml:space="preserve">  签字：</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投标人地址：   </w:t>
      </w:r>
      <w:r>
        <w:rPr>
          <w:rFonts w:ascii="宋体" w:hAnsi="宋体"/>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邮编：</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联系电话：  </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开标时间：  </w:t>
      </w:r>
      <w:r>
        <w:rPr>
          <w:rFonts w:ascii="宋体" w:hAnsi="宋体" w:hint="eastAsia"/>
          <w:color w:val="000000"/>
          <w:szCs w:val="24"/>
          <w:u w:val="single"/>
        </w:rPr>
        <w:t xml:space="preserve">                    </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spacing w:line="720" w:lineRule="auto"/>
        <w:jc w:val="center"/>
        <w:rPr>
          <w:b/>
          <w:sz w:val="24"/>
          <w:szCs w:val="24"/>
        </w:rPr>
      </w:pPr>
    </w:p>
    <w:p w:rsidR="00C813B3" w:rsidRDefault="00C813B3" w:rsidP="00C813B3">
      <w:pPr>
        <w:spacing w:line="720" w:lineRule="auto"/>
        <w:jc w:val="center"/>
        <w:rPr>
          <w:b/>
          <w:sz w:val="24"/>
          <w:szCs w:val="24"/>
        </w:rPr>
      </w:pPr>
      <w:r>
        <w:rPr>
          <w:b/>
          <w:sz w:val="24"/>
          <w:szCs w:val="24"/>
        </w:rPr>
        <w:br w:type="page"/>
      </w:r>
      <w:r>
        <w:rPr>
          <w:rFonts w:hint="eastAsia"/>
          <w:b/>
          <w:sz w:val="24"/>
          <w:szCs w:val="24"/>
        </w:rPr>
        <w:lastRenderedPageBreak/>
        <w:t>目</w:t>
      </w:r>
      <w:r>
        <w:rPr>
          <w:rFonts w:hint="eastAsia"/>
          <w:b/>
          <w:sz w:val="24"/>
          <w:szCs w:val="24"/>
        </w:rPr>
        <w:t xml:space="preserve">  </w:t>
      </w:r>
      <w:r>
        <w:rPr>
          <w:rFonts w:hint="eastAsia"/>
          <w:b/>
          <w:sz w:val="24"/>
          <w:szCs w:val="24"/>
        </w:rPr>
        <w:t>录</w:t>
      </w:r>
    </w:p>
    <w:p w:rsidR="00C813B3" w:rsidRDefault="00C813B3" w:rsidP="00C813B3">
      <w:pPr>
        <w:spacing w:line="360" w:lineRule="auto"/>
        <w:ind w:firstLineChars="249" w:firstLine="600"/>
        <w:rPr>
          <w:rFonts w:ascii="宋体" w:hAnsi="宋体"/>
          <w:b/>
          <w:color w:val="auto"/>
          <w:sz w:val="24"/>
          <w:szCs w:val="24"/>
        </w:rPr>
      </w:pPr>
      <w:r>
        <w:rPr>
          <w:rFonts w:ascii="宋体" w:hAnsi="宋体" w:hint="eastAsia"/>
          <w:b/>
          <w:color w:val="auto"/>
          <w:sz w:val="24"/>
          <w:szCs w:val="24"/>
        </w:rPr>
        <w:t>开标一览表</w:t>
      </w:r>
      <w:r>
        <w:rPr>
          <w:rFonts w:ascii="宋体" w:hAnsi="宋体" w:hint="eastAsia"/>
          <w:color w:val="auto"/>
          <w:sz w:val="24"/>
          <w:szCs w:val="24"/>
        </w:rPr>
        <w:t>……</w:t>
      </w:r>
      <w:proofErr w:type="gramStart"/>
      <w:r>
        <w:rPr>
          <w:rFonts w:ascii="宋体" w:hAnsi="宋体" w:hint="eastAsia"/>
          <w:color w:val="auto"/>
          <w:sz w:val="24"/>
          <w:szCs w:val="24"/>
        </w:rPr>
        <w:t>……………………………………………………………</w:t>
      </w:r>
      <w:proofErr w:type="gramEnd"/>
      <w:r>
        <w:rPr>
          <w:rFonts w:ascii="宋体" w:hAnsi="宋体" w:hint="eastAsia"/>
          <w:color w:val="auto"/>
          <w:sz w:val="24"/>
          <w:szCs w:val="24"/>
        </w:rPr>
        <w:t>（单独封装）</w:t>
      </w:r>
    </w:p>
    <w:p w:rsidR="00C813B3" w:rsidRDefault="00C813B3" w:rsidP="00C813B3">
      <w:pPr>
        <w:spacing w:line="340" w:lineRule="exact"/>
        <w:rPr>
          <w:rFonts w:ascii="宋体" w:hAnsi="宋体"/>
          <w:b/>
          <w:color w:val="auto"/>
          <w:sz w:val="24"/>
          <w:szCs w:val="24"/>
        </w:rPr>
      </w:pPr>
      <w:r>
        <w:rPr>
          <w:rFonts w:ascii="宋体" w:hAnsi="宋体" w:hint="eastAsia"/>
          <w:b/>
          <w:color w:val="auto"/>
          <w:sz w:val="24"/>
          <w:szCs w:val="24"/>
        </w:rPr>
        <w:t>一、商务部分</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投标函……</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法定代表人身份证明或授权委托书……</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投标人介绍……</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公司经营的历史、经验……</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招标文件要求的同类项目业绩(清单及相应材料复印件)……</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获得的各种认证证书……</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投标人信誉证明材料（银行颁发的资信等级证明、工商部门颁发的</w:t>
      </w:r>
    </w:p>
    <w:p w:rsidR="00C813B3" w:rsidRDefault="00C813B3" w:rsidP="00C813B3">
      <w:pPr>
        <w:ind w:leftChars="265" w:left="556" w:firstLineChars="300" w:firstLine="720"/>
        <w:rPr>
          <w:rFonts w:ascii="宋体" w:hAnsi="宋体"/>
          <w:color w:val="auto"/>
          <w:sz w:val="24"/>
          <w:szCs w:val="24"/>
        </w:rPr>
      </w:pPr>
      <w:r>
        <w:rPr>
          <w:rFonts w:ascii="宋体" w:hAnsi="宋体" w:hint="eastAsia"/>
          <w:color w:val="auto"/>
          <w:sz w:val="24"/>
          <w:szCs w:val="24"/>
        </w:rPr>
        <w:t>重合同守信用证书等）……</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其他……</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168"/>
        <w:rPr>
          <w:rFonts w:ascii="宋体" w:hAnsi="宋体"/>
          <w:color w:val="auto"/>
          <w:sz w:val="24"/>
          <w:szCs w:val="24"/>
        </w:rPr>
      </w:pPr>
      <w:r>
        <w:rPr>
          <w:rFonts w:ascii="宋体" w:hAnsi="宋体" w:hint="eastAsia"/>
          <w:color w:val="auto"/>
          <w:sz w:val="24"/>
          <w:szCs w:val="24"/>
        </w:rPr>
        <w:t>质保及售后服务……</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质量保证承诺……</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服务响应时间……</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详细的服务响应方案……</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其他对招标文件要求的技术、服务等等的响应情况……</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质保期后的产品及配件、软件等收费标准</w:t>
      </w:r>
      <w:r>
        <w:rPr>
          <w:rFonts w:ascii="宋体" w:hAnsi="宋体"/>
          <w:color w:val="auto"/>
          <w:sz w:val="24"/>
          <w:szCs w:val="24"/>
        </w:rPr>
        <w:t>……</w:t>
      </w:r>
      <w:proofErr w:type="gramStart"/>
      <w:r>
        <w:rPr>
          <w:rFonts w:ascii="宋体" w:hAnsi="宋体"/>
          <w:color w:val="auto"/>
          <w:sz w:val="24"/>
          <w:szCs w:val="24"/>
        </w:rPr>
        <w:t>……</w:t>
      </w:r>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154"/>
        <w:rPr>
          <w:rFonts w:ascii="宋体" w:hAnsi="宋体"/>
          <w:sz w:val="24"/>
          <w:szCs w:val="24"/>
        </w:rPr>
      </w:pPr>
      <w:r>
        <w:rPr>
          <w:rFonts w:ascii="宋体" w:hAnsi="宋体" w:hint="eastAsia"/>
          <w:color w:val="auto"/>
          <w:sz w:val="24"/>
          <w:szCs w:val="24"/>
        </w:rPr>
        <w:t>其他可提供的优惠条件……</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spacing w:line="340" w:lineRule="exact"/>
        <w:rPr>
          <w:rFonts w:ascii="宋体" w:hAnsi="宋体"/>
          <w:b/>
          <w:sz w:val="24"/>
          <w:szCs w:val="24"/>
        </w:rPr>
      </w:pPr>
      <w:r>
        <w:rPr>
          <w:rFonts w:ascii="宋体" w:hAnsi="宋体" w:hint="eastAsia"/>
          <w:b/>
          <w:sz w:val="24"/>
          <w:szCs w:val="24"/>
        </w:rPr>
        <w:t>二、技术部分</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技术参数及配置偏离表……</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设备的详细配置清单……</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bCs/>
          <w:sz w:val="24"/>
          <w:szCs w:val="24"/>
        </w:rPr>
        <w:t>对货物、设备的配置、功能的详细介绍（可附彩页）</w:t>
      </w:r>
      <w:r>
        <w:rPr>
          <w:rFonts w:ascii="宋体" w:hAnsi="宋体"/>
          <w:sz w:val="24"/>
          <w:szCs w:val="24"/>
        </w:rPr>
        <w:t>……</w:t>
      </w:r>
      <w:proofErr w:type="gramStart"/>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专用工具明细一览表……</w:t>
      </w:r>
      <w:proofErr w:type="gramStart"/>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其他……</w:t>
      </w:r>
      <w:proofErr w:type="gramStart"/>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spacing w:line="340" w:lineRule="exact"/>
        <w:rPr>
          <w:rFonts w:ascii="宋体" w:hAnsi="宋体"/>
          <w:b/>
          <w:sz w:val="24"/>
          <w:szCs w:val="24"/>
        </w:rPr>
      </w:pPr>
      <w:r>
        <w:rPr>
          <w:rFonts w:ascii="宋体" w:hAnsi="宋体" w:hint="eastAsia"/>
          <w:b/>
          <w:sz w:val="24"/>
          <w:szCs w:val="24"/>
        </w:rPr>
        <w:t>三、资格证明文件及其他重要资料</w:t>
      </w:r>
    </w:p>
    <w:p w:rsidR="00C813B3" w:rsidRDefault="00C813B3" w:rsidP="00C813B3">
      <w:pPr>
        <w:numPr>
          <w:ilvl w:val="0"/>
          <w:numId w:val="8"/>
        </w:numPr>
        <w:tabs>
          <w:tab w:val="clear" w:pos="840"/>
          <w:tab w:val="left" w:pos="770"/>
        </w:tabs>
        <w:spacing w:line="340" w:lineRule="exact"/>
        <w:ind w:hanging="140"/>
        <w:rPr>
          <w:rFonts w:ascii="宋体" w:hAnsi="宋体"/>
          <w:sz w:val="24"/>
          <w:szCs w:val="24"/>
        </w:rPr>
      </w:pPr>
      <w:r>
        <w:rPr>
          <w:rFonts w:ascii="宋体" w:hAnsi="宋体" w:hint="eastAsia"/>
          <w:sz w:val="24"/>
          <w:szCs w:val="24"/>
        </w:rPr>
        <w:t>投标人资格证明文件……</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rPr>
          <w:rFonts w:ascii="宋体" w:hAnsi="宋体"/>
          <w:sz w:val="24"/>
          <w:szCs w:val="24"/>
        </w:rPr>
      </w:pPr>
      <w:r>
        <w:rPr>
          <w:rFonts w:ascii="宋体" w:hAnsi="宋体" w:hint="eastAsia"/>
          <w:sz w:val="24"/>
          <w:szCs w:val="24"/>
        </w:rPr>
        <w:t>营业执照副本……</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rPr>
          <w:rFonts w:ascii="宋体" w:hAnsi="宋体"/>
          <w:sz w:val="24"/>
          <w:szCs w:val="24"/>
        </w:rPr>
      </w:pPr>
      <w:r>
        <w:rPr>
          <w:rFonts w:ascii="宋体" w:hAnsi="宋体" w:hint="eastAsia"/>
          <w:sz w:val="24"/>
          <w:szCs w:val="24"/>
        </w:rPr>
        <w:t>税务登记证……</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jc w:val="left"/>
        <w:rPr>
          <w:rFonts w:ascii="宋体" w:hAnsi="宋体"/>
          <w:sz w:val="24"/>
          <w:szCs w:val="24"/>
        </w:rPr>
      </w:pPr>
      <w:r>
        <w:rPr>
          <w:rFonts w:ascii="宋体" w:hAnsi="宋体" w:hint="eastAsia"/>
          <w:sz w:val="24"/>
          <w:szCs w:val="24"/>
        </w:rPr>
        <w:t>组织机构代码证</w:t>
      </w:r>
      <w:r>
        <w:rPr>
          <w:rFonts w:ascii="宋体" w:hAnsi="宋体"/>
          <w:sz w:val="24"/>
          <w:szCs w:val="24"/>
        </w:rPr>
        <w:t>……</w:t>
      </w:r>
      <w:proofErr w:type="gramStart"/>
      <w:r>
        <w:rPr>
          <w:rFonts w:ascii="宋体" w:hAnsi="宋体"/>
          <w:sz w:val="24"/>
          <w:szCs w:val="24"/>
        </w:rPr>
        <w:t>……………</w:t>
      </w:r>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依法缴纳税收和社会保障资金的相关证明……</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针对本项目投标人应具备的资质条件</w:t>
      </w:r>
      <w:r>
        <w:rPr>
          <w:rFonts w:ascii="宋体" w:hAnsi="宋体"/>
          <w:color w:val="auto"/>
          <w:sz w:val="24"/>
          <w:szCs w:val="24"/>
        </w:rPr>
        <w:t>……</w:t>
      </w:r>
      <w:proofErr w:type="gramStart"/>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其他</w:t>
      </w:r>
      <w:r>
        <w:rPr>
          <w:rFonts w:ascii="宋体" w:hAnsi="宋体"/>
          <w:color w:val="auto"/>
          <w:sz w:val="24"/>
          <w:szCs w:val="24"/>
        </w:rPr>
        <w:t>……</w:t>
      </w:r>
      <w:proofErr w:type="gramStart"/>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9"/>
        </w:numPr>
        <w:spacing w:line="340" w:lineRule="exact"/>
        <w:ind w:hanging="98"/>
        <w:rPr>
          <w:rFonts w:ascii="宋体" w:hAnsi="宋体"/>
          <w:sz w:val="24"/>
          <w:szCs w:val="24"/>
        </w:rPr>
      </w:pPr>
      <w:r>
        <w:rPr>
          <w:rFonts w:ascii="宋体" w:hAnsi="宋体" w:hint="eastAsia"/>
          <w:color w:val="auto"/>
          <w:sz w:val="24"/>
          <w:szCs w:val="24"/>
        </w:rPr>
        <w:t>其他重要文件……</w:t>
      </w:r>
      <w:proofErr w:type="gramStart"/>
      <w:r>
        <w:rPr>
          <w:rFonts w:ascii="宋体" w:hAnsi="宋体" w:hint="eastAsia"/>
          <w:color w:val="auto"/>
          <w:sz w:val="24"/>
          <w:szCs w:val="24"/>
        </w:rPr>
        <w:t>……………………………</w:t>
      </w:r>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2"/>
          <w:numId w:val="8"/>
        </w:numPr>
        <w:ind w:left="854" w:firstLine="0"/>
        <w:rPr>
          <w:rFonts w:ascii="宋体" w:hAnsi="宋体" w:cs="宋体"/>
          <w:color w:val="auto"/>
          <w:sz w:val="24"/>
          <w:szCs w:val="24"/>
        </w:rPr>
      </w:pPr>
      <w:r>
        <w:rPr>
          <w:rFonts w:ascii="宋体" w:hAnsi="宋体" w:cs="宋体" w:hint="eastAsia"/>
          <w:color w:val="auto"/>
          <w:sz w:val="24"/>
          <w:szCs w:val="24"/>
        </w:rPr>
        <w:t>无违法及不良记录声明文件</w:t>
      </w:r>
      <w:r>
        <w:rPr>
          <w:rFonts w:ascii="宋体" w:hAnsi="宋体" w:hint="eastAsia"/>
          <w:color w:val="auto"/>
          <w:sz w:val="24"/>
          <w:szCs w:val="24"/>
        </w:rPr>
        <w:t>……</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10"/>
        </w:numPr>
        <w:spacing w:line="340" w:lineRule="exact"/>
        <w:rPr>
          <w:rFonts w:ascii="宋体" w:hAnsi="宋体"/>
          <w:sz w:val="24"/>
          <w:szCs w:val="24"/>
        </w:rPr>
      </w:pPr>
      <w:r>
        <w:rPr>
          <w:rFonts w:ascii="宋体" w:hAnsi="宋体" w:hint="eastAsia"/>
          <w:color w:val="auto"/>
          <w:sz w:val="24"/>
          <w:szCs w:val="24"/>
        </w:rPr>
        <w:t>需要提交的其他资料……</w:t>
      </w:r>
      <w:proofErr w:type="gramStart"/>
      <w:r>
        <w:rPr>
          <w:rFonts w:ascii="宋体" w:hAnsi="宋体" w:hint="eastAsia"/>
          <w:color w:val="auto"/>
          <w:sz w:val="24"/>
          <w:szCs w:val="24"/>
        </w:rPr>
        <w:t>………………………………………</w:t>
      </w:r>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spacing w:line="340" w:lineRule="exact"/>
        <w:ind w:left="627"/>
        <w:rPr>
          <w:rFonts w:ascii="宋体" w:hAnsi="宋体"/>
          <w:szCs w:val="21"/>
        </w:rPr>
      </w:pPr>
    </w:p>
    <w:p w:rsidR="00C813B3" w:rsidRDefault="00C813B3" w:rsidP="00C813B3">
      <w:pPr>
        <w:widowControl w:val="0"/>
        <w:snapToGrid w:val="0"/>
        <w:spacing w:line="460" w:lineRule="exact"/>
        <w:ind w:leftChars="1400" w:left="2940" w:firstLineChars="300" w:firstLine="632"/>
        <w:rPr>
          <w:rFonts w:ascii="宋体" w:hAnsi="宋体"/>
          <w:b/>
          <w:szCs w:val="21"/>
        </w:rPr>
      </w:pPr>
    </w:p>
    <w:p w:rsidR="00C813B3" w:rsidRDefault="00C813B3" w:rsidP="00C813B3">
      <w:pPr>
        <w:widowControl w:val="0"/>
        <w:snapToGrid w:val="0"/>
        <w:spacing w:line="460" w:lineRule="exact"/>
        <w:ind w:leftChars="1400" w:left="2940" w:firstLineChars="300" w:firstLine="632"/>
        <w:rPr>
          <w:rFonts w:ascii="宋体" w:hAnsi="宋体"/>
          <w:b/>
          <w:szCs w:val="21"/>
        </w:rPr>
      </w:pPr>
      <w:r>
        <w:rPr>
          <w:rFonts w:ascii="宋体" w:hAnsi="宋体"/>
          <w:b/>
          <w:szCs w:val="21"/>
        </w:rPr>
        <w:br w:type="page"/>
      </w:r>
    </w:p>
    <w:p w:rsidR="00C813B3" w:rsidRDefault="00C813B3" w:rsidP="00C813B3">
      <w:pPr>
        <w:spacing w:line="240" w:lineRule="auto"/>
        <w:ind w:firstLineChars="147" w:firstLine="649"/>
        <w:jc w:val="center"/>
        <w:rPr>
          <w:rFonts w:ascii="宋体" w:hAnsi="宋体"/>
          <w:b/>
          <w:sz w:val="44"/>
          <w:szCs w:val="44"/>
        </w:rPr>
      </w:pPr>
      <w:r>
        <w:rPr>
          <w:rFonts w:ascii="宋体" w:hAnsi="宋体" w:hint="eastAsia"/>
          <w:b/>
          <w:sz w:val="44"/>
          <w:szCs w:val="44"/>
        </w:rPr>
        <w:lastRenderedPageBreak/>
        <w:t>开标一览表（总报价表）</w:t>
      </w:r>
    </w:p>
    <w:p w:rsidR="00C813B3" w:rsidRDefault="00C813B3" w:rsidP="00C813B3">
      <w:pPr>
        <w:spacing w:line="360" w:lineRule="exact"/>
        <w:ind w:firstLineChars="147" w:firstLine="310"/>
        <w:rPr>
          <w:rFonts w:ascii="宋体" w:hAnsi="宋体"/>
          <w:b/>
          <w:szCs w:val="21"/>
        </w:rPr>
      </w:pPr>
    </w:p>
    <w:p w:rsidR="00C813B3" w:rsidRDefault="00C813B3" w:rsidP="00C813B3">
      <w:pPr>
        <w:spacing w:line="360" w:lineRule="exact"/>
        <w:rPr>
          <w:rFonts w:ascii="宋体" w:hAnsi="宋体"/>
          <w:b/>
          <w:color w:val="auto"/>
          <w:sz w:val="24"/>
          <w:szCs w:val="24"/>
        </w:rPr>
      </w:pPr>
      <w:r>
        <w:rPr>
          <w:rFonts w:ascii="宋体" w:hAnsi="宋体" w:hint="eastAsia"/>
          <w:b/>
          <w:color w:val="auto"/>
          <w:sz w:val="24"/>
          <w:szCs w:val="24"/>
        </w:rPr>
        <w:t>（注：开标一览表必须单独密封，与投标文件分开装订，唱标时，以单独密封的开标一览表进行唱标，开标一览表必须打印，手写无效。）</w:t>
      </w:r>
    </w:p>
    <w:p w:rsidR="00C813B3" w:rsidRDefault="00C813B3" w:rsidP="00C813B3">
      <w:pPr>
        <w:widowControl w:val="0"/>
        <w:snapToGrid w:val="0"/>
        <w:spacing w:line="460" w:lineRule="exact"/>
        <w:ind w:leftChars="1400" w:left="2940" w:firstLineChars="300" w:firstLine="723"/>
        <w:rPr>
          <w:rFonts w:ascii="宋体" w:hAnsi="宋体"/>
          <w:b/>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2"/>
        <w:gridCol w:w="7751"/>
      </w:tblGrid>
      <w:tr w:rsidR="00C813B3" w:rsidTr="00EE46FE">
        <w:trPr>
          <w:cantSplit/>
          <w:trHeight w:hRule="exact" w:val="854"/>
        </w:trPr>
        <w:tc>
          <w:tcPr>
            <w:tcW w:w="1792" w:type="dxa"/>
            <w:tcBorders>
              <w:top w:val="single" w:sz="12" w:space="0" w:color="auto"/>
              <w:bottom w:val="single" w:sz="12" w:space="0" w:color="auto"/>
              <w:right w:val="single" w:sz="12" w:space="0" w:color="auto"/>
            </w:tcBorders>
            <w:vAlign w:val="center"/>
          </w:tcPr>
          <w:p w:rsidR="00C813B3" w:rsidRDefault="00C813B3" w:rsidP="00EE46FE">
            <w:pPr>
              <w:spacing w:line="460" w:lineRule="exact"/>
              <w:jc w:val="center"/>
              <w:rPr>
                <w:rFonts w:ascii="宋体" w:hAnsi="宋体"/>
                <w:sz w:val="24"/>
                <w:szCs w:val="24"/>
              </w:rPr>
            </w:pPr>
            <w:r>
              <w:rPr>
                <w:rFonts w:ascii="宋体" w:hAnsi="宋体" w:hint="eastAsia"/>
                <w:sz w:val="24"/>
                <w:szCs w:val="24"/>
              </w:rPr>
              <w:t>项目名称</w:t>
            </w:r>
          </w:p>
        </w:tc>
        <w:tc>
          <w:tcPr>
            <w:tcW w:w="7751" w:type="dxa"/>
            <w:tcBorders>
              <w:top w:val="single" w:sz="12" w:space="0" w:color="auto"/>
              <w:left w:val="single" w:sz="12" w:space="0" w:color="auto"/>
              <w:bottom w:val="single" w:sz="12" w:space="0" w:color="auto"/>
            </w:tcBorders>
            <w:vAlign w:val="center"/>
          </w:tcPr>
          <w:p w:rsidR="00C813B3" w:rsidRDefault="00C813B3" w:rsidP="00EE46FE">
            <w:pPr>
              <w:spacing w:line="360" w:lineRule="auto"/>
              <w:jc w:val="left"/>
              <w:rPr>
                <w:sz w:val="24"/>
                <w:szCs w:val="24"/>
              </w:rPr>
            </w:pPr>
          </w:p>
        </w:tc>
      </w:tr>
      <w:tr w:rsidR="00C813B3" w:rsidTr="00EE46FE">
        <w:trPr>
          <w:cantSplit/>
          <w:trHeight w:hRule="exact" w:val="966"/>
        </w:trPr>
        <w:tc>
          <w:tcPr>
            <w:tcW w:w="1792" w:type="dxa"/>
            <w:tcBorders>
              <w:top w:val="single" w:sz="12" w:space="0" w:color="auto"/>
              <w:right w:val="single" w:sz="12" w:space="0" w:color="auto"/>
            </w:tcBorders>
            <w:vAlign w:val="center"/>
          </w:tcPr>
          <w:p w:rsidR="00C813B3" w:rsidRDefault="00C813B3" w:rsidP="00EE46FE">
            <w:pPr>
              <w:spacing w:line="460" w:lineRule="exact"/>
              <w:jc w:val="center"/>
              <w:rPr>
                <w:rFonts w:ascii="宋体" w:hAnsi="宋体"/>
                <w:sz w:val="24"/>
                <w:szCs w:val="24"/>
              </w:rPr>
            </w:pPr>
            <w:r>
              <w:rPr>
                <w:rFonts w:ascii="宋体" w:hAnsi="宋体" w:hint="eastAsia"/>
                <w:sz w:val="24"/>
                <w:szCs w:val="24"/>
              </w:rPr>
              <w:t>项目编号</w:t>
            </w:r>
          </w:p>
        </w:tc>
        <w:tc>
          <w:tcPr>
            <w:tcW w:w="7751" w:type="dxa"/>
            <w:tcBorders>
              <w:top w:val="single" w:sz="12" w:space="0" w:color="auto"/>
              <w:left w:val="single" w:sz="12" w:space="0" w:color="auto"/>
            </w:tcBorders>
            <w:vAlign w:val="center"/>
          </w:tcPr>
          <w:p w:rsidR="00C813B3" w:rsidRDefault="00C813B3" w:rsidP="00EE46FE">
            <w:pPr>
              <w:rPr>
                <w:rFonts w:ascii="宋体" w:hAnsi="宋体"/>
                <w:sz w:val="24"/>
                <w:szCs w:val="24"/>
              </w:rPr>
            </w:pPr>
          </w:p>
        </w:tc>
      </w:tr>
      <w:tr w:rsidR="00C813B3" w:rsidTr="00EE46FE">
        <w:trPr>
          <w:cantSplit/>
          <w:trHeight w:hRule="exact" w:val="875"/>
        </w:trPr>
        <w:tc>
          <w:tcPr>
            <w:tcW w:w="1792" w:type="dxa"/>
            <w:tcBorders>
              <w:right w:val="single" w:sz="12" w:space="0" w:color="auto"/>
            </w:tcBorders>
            <w:vAlign w:val="center"/>
          </w:tcPr>
          <w:p w:rsidR="00C813B3" w:rsidRDefault="00C813B3" w:rsidP="00EE46FE">
            <w:pPr>
              <w:spacing w:line="460" w:lineRule="exact"/>
              <w:ind w:firstLineChars="50" w:firstLine="120"/>
              <w:rPr>
                <w:rFonts w:ascii="宋体" w:hAnsi="宋体"/>
                <w:sz w:val="24"/>
                <w:szCs w:val="24"/>
              </w:rPr>
            </w:pPr>
            <w:r>
              <w:rPr>
                <w:rFonts w:ascii="宋体" w:hAnsi="宋体" w:hint="eastAsia"/>
                <w:sz w:val="24"/>
                <w:szCs w:val="24"/>
              </w:rPr>
              <w:t>投标人名称</w:t>
            </w:r>
          </w:p>
        </w:tc>
        <w:tc>
          <w:tcPr>
            <w:tcW w:w="7751" w:type="dxa"/>
            <w:tcBorders>
              <w:left w:val="single" w:sz="12" w:space="0" w:color="auto"/>
            </w:tcBorders>
          </w:tcPr>
          <w:p w:rsidR="00C813B3" w:rsidRDefault="00C813B3" w:rsidP="00EE46FE">
            <w:pPr>
              <w:pStyle w:val="a5"/>
              <w:spacing w:line="460" w:lineRule="exact"/>
              <w:ind w:leftChars="41" w:left="86"/>
              <w:rPr>
                <w:rFonts w:ascii="宋体" w:eastAsia="宋体" w:hAnsi="宋体"/>
                <w:color w:val="000000"/>
                <w:sz w:val="24"/>
                <w:szCs w:val="24"/>
              </w:rPr>
            </w:pPr>
          </w:p>
        </w:tc>
      </w:tr>
      <w:tr w:rsidR="00C813B3" w:rsidTr="00EE46FE">
        <w:trPr>
          <w:cantSplit/>
          <w:trHeight w:hRule="exact" w:val="5537"/>
        </w:trPr>
        <w:tc>
          <w:tcPr>
            <w:tcW w:w="1792" w:type="dxa"/>
            <w:tcBorders>
              <w:right w:val="single" w:sz="12" w:space="0" w:color="auto"/>
            </w:tcBorders>
            <w:vAlign w:val="center"/>
          </w:tcPr>
          <w:p w:rsidR="00C813B3" w:rsidRDefault="00C813B3" w:rsidP="00EE46FE">
            <w:pPr>
              <w:spacing w:line="360" w:lineRule="auto"/>
              <w:jc w:val="center"/>
              <w:rPr>
                <w:rFonts w:ascii="宋体" w:hAnsi="宋体"/>
                <w:sz w:val="24"/>
                <w:szCs w:val="24"/>
              </w:rPr>
            </w:pPr>
            <w:r>
              <w:rPr>
                <w:rFonts w:ascii="宋体" w:hAnsi="宋体" w:hint="eastAsia"/>
                <w:sz w:val="24"/>
                <w:szCs w:val="24"/>
              </w:rPr>
              <w:t>总投标报价</w:t>
            </w:r>
          </w:p>
        </w:tc>
        <w:tc>
          <w:tcPr>
            <w:tcW w:w="7751" w:type="dxa"/>
            <w:tcBorders>
              <w:left w:val="single" w:sz="12" w:space="0" w:color="auto"/>
            </w:tcBorders>
            <w:vAlign w:val="center"/>
          </w:tcPr>
          <w:p w:rsidR="00C813B3" w:rsidRDefault="00C813B3" w:rsidP="00EE46FE">
            <w:pPr>
              <w:spacing w:line="360" w:lineRule="auto"/>
              <w:rPr>
                <w:rFonts w:ascii="宋体" w:hAnsi="宋体"/>
                <w:color w:val="auto"/>
                <w:sz w:val="24"/>
                <w:szCs w:val="24"/>
                <w:u w:val="single"/>
              </w:rPr>
            </w:pPr>
            <w:r>
              <w:rPr>
                <w:rFonts w:ascii="宋体" w:hAnsi="宋体" w:hint="eastAsia"/>
                <w:color w:val="auto"/>
                <w:sz w:val="24"/>
                <w:szCs w:val="24"/>
              </w:rPr>
              <w:t xml:space="preserve">总报价（人民币）： </w:t>
            </w:r>
            <w:r>
              <w:rPr>
                <w:rFonts w:ascii="宋体" w:hAnsi="宋体" w:hint="eastAsia"/>
                <w:color w:val="auto"/>
                <w:sz w:val="24"/>
                <w:szCs w:val="24"/>
                <w:u w:val="single"/>
              </w:rPr>
              <w:t>大写：                                 ；</w:t>
            </w:r>
          </w:p>
          <w:p w:rsidR="00C813B3" w:rsidRDefault="00C813B3" w:rsidP="00EE46FE">
            <w:pPr>
              <w:spacing w:line="360" w:lineRule="auto"/>
              <w:rPr>
                <w:rFonts w:ascii="宋体" w:hAnsi="宋体"/>
                <w:color w:val="auto"/>
                <w:sz w:val="24"/>
                <w:szCs w:val="24"/>
                <w:u w:val="single"/>
              </w:rPr>
            </w:pPr>
            <w:r>
              <w:rPr>
                <w:rFonts w:ascii="宋体" w:hAnsi="宋体" w:hint="eastAsia"/>
                <w:color w:val="auto"/>
                <w:sz w:val="24"/>
                <w:szCs w:val="24"/>
              </w:rPr>
              <w:t xml:space="preserve">                   </w:t>
            </w:r>
            <w:r>
              <w:rPr>
                <w:rFonts w:ascii="宋体" w:hAnsi="宋体" w:hint="eastAsia"/>
                <w:color w:val="auto"/>
                <w:sz w:val="24"/>
                <w:szCs w:val="24"/>
                <w:u w:val="single"/>
              </w:rPr>
              <w:t>小写：                                 ；</w:t>
            </w:r>
          </w:p>
          <w:p w:rsidR="00C813B3" w:rsidRDefault="00C813B3" w:rsidP="00EE46FE">
            <w:pPr>
              <w:spacing w:line="360" w:lineRule="auto"/>
              <w:rPr>
                <w:rFonts w:ascii="宋体" w:hAnsi="宋体"/>
                <w:sz w:val="24"/>
                <w:szCs w:val="24"/>
                <w:u w:val="single"/>
              </w:rPr>
            </w:pPr>
          </w:p>
          <w:p w:rsidR="00C813B3" w:rsidRDefault="00C813B3" w:rsidP="00EE46FE">
            <w:pPr>
              <w:spacing w:line="360" w:lineRule="auto"/>
              <w:rPr>
                <w:rFonts w:ascii="宋体" w:hAnsi="宋体"/>
                <w:color w:val="auto"/>
                <w:sz w:val="24"/>
                <w:szCs w:val="24"/>
                <w:u w:val="single"/>
              </w:rPr>
            </w:pPr>
            <w:r>
              <w:rPr>
                <w:rFonts w:ascii="宋体" w:hAnsi="宋体" w:hint="eastAsia"/>
                <w:color w:val="auto"/>
                <w:sz w:val="24"/>
                <w:szCs w:val="24"/>
              </w:rPr>
              <w:t>付款方式（是否响应）：</w:t>
            </w:r>
            <w:r>
              <w:rPr>
                <w:rFonts w:ascii="宋体" w:hAnsi="宋体" w:hint="eastAsia"/>
                <w:color w:val="auto"/>
                <w:sz w:val="24"/>
                <w:szCs w:val="24"/>
                <w:u w:val="single"/>
              </w:rPr>
              <w:t xml:space="preserve">                          </w:t>
            </w:r>
          </w:p>
          <w:p w:rsidR="00C813B3" w:rsidRDefault="00C813B3" w:rsidP="00EE46FE">
            <w:pPr>
              <w:spacing w:line="360" w:lineRule="auto"/>
              <w:rPr>
                <w:rFonts w:ascii="宋体" w:hAnsi="宋体"/>
                <w:color w:val="auto"/>
                <w:sz w:val="24"/>
                <w:szCs w:val="24"/>
                <w:u w:val="single"/>
              </w:rPr>
            </w:pPr>
            <w:r>
              <w:rPr>
                <w:rFonts w:ascii="宋体" w:hAnsi="宋体" w:hint="eastAsia"/>
                <w:color w:val="auto"/>
                <w:sz w:val="24"/>
                <w:szCs w:val="24"/>
              </w:rPr>
              <w:t>供货安装时间（天）：</w:t>
            </w:r>
            <w:r>
              <w:rPr>
                <w:rFonts w:ascii="宋体" w:hAnsi="宋体" w:hint="eastAsia"/>
                <w:color w:val="auto"/>
                <w:sz w:val="24"/>
                <w:szCs w:val="24"/>
                <w:u w:val="single"/>
              </w:rPr>
              <w:t xml:space="preserve">               </w:t>
            </w:r>
          </w:p>
          <w:p w:rsidR="00C813B3" w:rsidRDefault="00C813B3" w:rsidP="00EE46FE">
            <w:pPr>
              <w:spacing w:line="360" w:lineRule="auto"/>
              <w:rPr>
                <w:rFonts w:ascii="宋体" w:hAnsi="宋体"/>
                <w:sz w:val="24"/>
                <w:szCs w:val="24"/>
                <w:u w:val="single"/>
              </w:rPr>
            </w:pPr>
            <w:r>
              <w:rPr>
                <w:rFonts w:ascii="宋体" w:hAnsi="宋体" w:hint="eastAsia"/>
                <w:sz w:val="24"/>
                <w:szCs w:val="24"/>
              </w:rPr>
              <w:t>质保时间：</w:t>
            </w:r>
            <w:r>
              <w:rPr>
                <w:rFonts w:ascii="宋体" w:hAnsi="宋体" w:hint="eastAsia"/>
                <w:sz w:val="24"/>
                <w:szCs w:val="24"/>
                <w:u w:val="single"/>
              </w:rPr>
              <w:t xml:space="preserve">                      </w:t>
            </w:r>
          </w:p>
          <w:p w:rsidR="00C813B3" w:rsidRDefault="00C813B3" w:rsidP="00EE46FE">
            <w:pPr>
              <w:spacing w:line="360" w:lineRule="auto"/>
              <w:rPr>
                <w:rFonts w:ascii="宋体" w:hAnsi="宋体"/>
                <w:sz w:val="24"/>
                <w:szCs w:val="24"/>
                <w:u w:val="single"/>
              </w:rPr>
            </w:pPr>
          </w:p>
        </w:tc>
      </w:tr>
    </w:tbl>
    <w:p w:rsidR="00C813B3" w:rsidRDefault="00C813B3" w:rsidP="00C813B3">
      <w:pPr>
        <w:widowControl w:val="0"/>
        <w:snapToGrid w:val="0"/>
        <w:spacing w:line="460" w:lineRule="exact"/>
        <w:ind w:leftChars="1400" w:left="2940" w:firstLineChars="300" w:firstLine="723"/>
        <w:rPr>
          <w:rFonts w:ascii="宋体" w:hAnsi="宋体"/>
          <w:b/>
          <w:sz w:val="24"/>
          <w:szCs w:val="24"/>
        </w:rPr>
      </w:pPr>
    </w:p>
    <w:p w:rsidR="00C813B3" w:rsidRDefault="00C813B3" w:rsidP="00C813B3">
      <w:pPr>
        <w:rPr>
          <w:rFonts w:ascii="宋体" w:hAnsi="宋体"/>
          <w:sz w:val="24"/>
          <w:szCs w:val="24"/>
        </w:rPr>
      </w:pPr>
      <w:r>
        <w:rPr>
          <w:rFonts w:ascii="宋体" w:hAnsi="宋体" w:hint="eastAsia"/>
          <w:sz w:val="24"/>
          <w:szCs w:val="24"/>
        </w:rPr>
        <w:t xml:space="preserve">       投标人（单位）盖章：</w:t>
      </w:r>
    </w:p>
    <w:p w:rsidR="00C813B3" w:rsidRDefault="00C813B3" w:rsidP="00C813B3">
      <w:pPr>
        <w:rPr>
          <w:rFonts w:ascii="宋体" w:hAnsi="宋体"/>
          <w:sz w:val="24"/>
          <w:szCs w:val="24"/>
        </w:rPr>
      </w:pPr>
    </w:p>
    <w:p w:rsidR="00C813B3" w:rsidRDefault="00C813B3" w:rsidP="00C813B3">
      <w:pPr>
        <w:ind w:firstLineChars="350" w:firstLine="840"/>
        <w:rPr>
          <w:rFonts w:ascii="宋体" w:hAnsi="宋体"/>
          <w:sz w:val="24"/>
          <w:szCs w:val="24"/>
        </w:rPr>
      </w:pPr>
      <w:r>
        <w:rPr>
          <w:rFonts w:ascii="宋体" w:hAnsi="宋体" w:hint="eastAsia"/>
          <w:sz w:val="24"/>
          <w:szCs w:val="24"/>
        </w:rPr>
        <w:t xml:space="preserve">法定代表人或其委托代理人签字：   </w:t>
      </w:r>
    </w:p>
    <w:p w:rsidR="00C813B3" w:rsidRDefault="00C813B3" w:rsidP="00C813B3">
      <w:pPr>
        <w:widowControl w:val="0"/>
        <w:snapToGrid w:val="0"/>
        <w:spacing w:beforeLines="100" w:before="312" w:afterLines="100" w:after="312" w:line="360" w:lineRule="auto"/>
        <w:jc w:val="center"/>
        <w:rPr>
          <w:rFonts w:ascii="宋体" w:hAnsi="宋体"/>
          <w:sz w:val="24"/>
          <w:szCs w:val="24"/>
        </w:rPr>
      </w:pPr>
      <w:r>
        <w:rPr>
          <w:rFonts w:ascii="宋体" w:hAnsi="宋体" w:hint="eastAsia"/>
          <w:sz w:val="24"/>
          <w:szCs w:val="24"/>
        </w:rPr>
        <w:t xml:space="preserve">                                      日  期：    年  月  日 </w:t>
      </w:r>
    </w:p>
    <w:p w:rsidR="00C813B3" w:rsidRDefault="00C813B3" w:rsidP="00C813B3">
      <w:pPr>
        <w:widowControl w:val="0"/>
        <w:snapToGrid w:val="0"/>
        <w:spacing w:beforeLines="100" w:before="312" w:afterLines="100" w:after="312" w:line="360" w:lineRule="auto"/>
        <w:jc w:val="center"/>
        <w:rPr>
          <w:rFonts w:ascii="宋体" w:hAnsi="宋体"/>
          <w:b/>
          <w:color w:val="auto"/>
          <w:sz w:val="44"/>
          <w:szCs w:val="44"/>
        </w:rPr>
      </w:pPr>
      <w:r>
        <w:rPr>
          <w:rFonts w:ascii="宋体" w:hAnsi="宋体"/>
          <w:szCs w:val="21"/>
        </w:rPr>
        <w:br w:type="page"/>
      </w:r>
      <w:r>
        <w:rPr>
          <w:rFonts w:ascii="宋体" w:hAnsi="宋体" w:hint="eastAsia"/>
          <w:b/>
          <w:color w:val="auto"/>
          <w:sz w:val="44"/>
          <w:szCs w:val="44"/>
        </w:rPr>
        <w:lastRenderedPageBreak/>
        <w:t>开标一览表（分项报价表）</w:t>
      </w:r>
    </w:p>
    <w:p w:rsidR="00C813B3" w:rsidRDefault="00C813B3" w:rsidP="00C813B3">
      <w:pPr>
        <w:spacing w:line="360" w:lineRule="exact"/>
        <w:rPr>
          <w:rFonts w:ascii="宋体" w:hAnsi="宋体"/>
          <w:b/>
          <w:color w:val="auto"/>
          <w:sz w:val="24"/>
          <w:szCs w:val="24"/>
        </w:rPr>
      </w:pPr>
      <w:r>
        <w:rPr>
          <w:rFonts w:ascii="宋体" w:hAnsi="宋体" w:hint="eastAsia"/>
          <w:b/>
          <w:color w:val="auto"/>
          <w:sz w:val="24"/>
          <w:szCs w:val="24"/>
        </w:rPr>
        <w:t>（注：开标一览表必须单独密封，与投标文件分开装订，唱标时，以单独密封的开标一览表进行唱标，开标一览表必须打印，手写无效。）</w:t>
      </w:r>
    </w:p>
    <w:p w:rsidR="00C813B3" w:rsidRDefault="00C813B3" w:rsidP="00C813B3">
      <w:pPr>
        <w:spacing w:line="360" w:lineRule="exact"/>
        <w:rPr>
          <w:rFonts w:ascii="宋体" w:hAnsi="宋体"/>
          <w:b/>
          <w:color w:val="auto"/>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31"/>
        <w:gridCol w:w="1404"/>
        <w:gridCol w:w="1559"/>
        <w:gridCol w:w="993"/>
        <w:gridCol w:w="978"/>
        <w:gridCol w:w="1801"/>
      </w:tblGrid>
      <w:tr w:rsidR="00C813B3" w:rsidTr="00EE46FE">
        <w:trPr>
          <w:trHeight w:val="264"/>
        </w:trPr>
        <w:tc>
          <w:tcPr>
            <w:tcW w:w="817" w:type="dxa"/>
            <w:vAlign w:val="center"/>
          </w:tcPr>
          <w:p w:rsidR="00C813B3" w:rsidRDefault="00C813B3" w:rsidP="00EE46FE">
            <w:pPr>
              <w:widowControl w:val="0"/>
              <w:adjustRightInd w:val="0"/>
              <w:spacing w:after="60"/>
              <w:ind w:rightChars="30" w:right="63"/>
              <w:jc w:val="center"/>
              <w:rPr>
                <w:rFonts w:ascii="宋体" w:hAnsi="宋体"/>
                <w:color w:val="auto"/>
                <w:sz w:val="24"/>
                <w:szCs w:val="24"/>
              </w:rPr>
            </w:pPr>
            <w:r>
              <w:rPr>
                <w:rFonts w:ascii="宋体" w:hAnsi="宋体" w:hint="eastAsia"/>
                <w:color w:val="auto"/>
                <w:sz w:val="24"/>
                <w:szCs w:val="24"/>
              </w:rPr>
              <w:t>序号</w:t>
            </w:r>
          </w:p>
        </w:tc>
        <w:tc>
          <w:tcPr>
            <w:tcW w:w="1431" w:type="dxa"/>
            <w:vAlign w:val="center"/>
          </w:tcPr>
          <w:p w:rsidR="00C813B3" w:rsidRDefault="00C813B3" w:rsidP="00EE46FE">
            <w:pPr>
              <w:widowControl w:val="0"/>
              <w:adjustRightInd w:val="0"/>
              <w:spacing w:after="60"/>
              <w:ind w:left="63" w:rightChars="30" w:right="63"/>
              <w:jc w:val="center"/>
              <w:rPr>
                <w:rFonts w:ascii="宋体" w:hAnsi="宋体"/>
                <w:color w:val="auto"/>
                <w:sz w:val="24"/>
                <w:szCs w:val="24"/>
              </w:rPr>
            </w:pPr>
            <w:r>
              <w:rPr>
                <w:rFonts w:ascii="宋体" w:hAnsi="宋体" w:hint="eastAsia"/>
                <w:color w:val="auto"/>
                <w:sz w:val="24"/>
                <w:szCs w:val="24"/>
              </w:rPr>
              <w:t>设备名称</w:t>
            </w:r>
          </w:p>
        </w:tc>
        <w:tc>
          <w:tcPr>
            <w:tcW w:w="1404" w:type="dxa"/>
            <w:tcBorders>
              <w:right w:val="single" w:sz="4" w:space="0" w:color="auto"/>
            </w:tcBorders>
            <w:vAlign w:val="center"/>
          </w:tcPr>
          <w:p w:rsidR="00C813B3" w:rsidRDefault="00C813B3" w:rsidP="00EE46FE">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生产厂家</w:t>
            </w:r>
          </w:p>
        </w:tc>
        <w:tc>
          <w:tcPr>
            <w:tcW w:w="1559" w:type="dxa"/>
            <w:tcBorders>
              <w:left w:val="single" w:sz="4" w:space="0" w:color="auto"/>
            </w:tcBorders>
            <w:vAlign w:val="center"/>
          </w:tcPr>
          <w:p w:rsidR="00C813B3" w:rsidRDefault="00C813B3" w:rsidP="00EE46FE">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规格型号</w:t>
            </w:r>
          </w:p>
        </w:tc>
        <w:tc>
          <w:tcPr>
            <w:tcW w:w="993" w:type="dxa"/>
            <w:vAlign w:val="center"/>
          </w:tcPr>
          <w:p w:rsidR="00C813B3" w:rsidRDefault="00C813B3" w:rsidP="00EE46FE">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数量</w:t>
            </w:r>
          </w:p>
        </w:tc>
        <w:tc>
          <w:tcPr>
            <w:tcW w:w="978" w:type="dxa"/>
            <w:vAlign w:val="center"/>
          </w:tcPr>
          <w:p w:rsidR="00C813B3" w:rsidRDefault="00C813B3" w:rsidP="00EE46FE">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单价</w:t>
            </w:r>
          </w:p>
        </w:tc>
        <w:tc>
          <w:tcPr>
            <w:tcW w:w="1801" w:type="dxa"/>
            <w:vAlign w:val="center"/>
          </w:tcPr>
          <w:p w:rsidR="00C813B3" w:rsidRDefault="00C813B3" w:rsidP="00EE46FE">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汇总单价</w:t>
            </w:r>
          </w:p>
        </w:tc>
      </w:tr>
      <w:tr w:rsidR="00C813B3" w:rsidTr="00EE46FE">
        <w:trPr>
          <w:trHeight w:val="264"/>
        </w:trPr>
        <w:tc>
          <w:tcPr>
            <w:tcW w:w="817" w:type="dxa"/>
          </w:tcPr>
          <w:p w:rsidR="00C813B3" w:rsidRDefault="00C813B3" w:rsidP="00EE46FE">
            <w:pPr>
              <w:widowControl w:val="0"/>
              <w:adjustRightInd w:val="0"/>
              <w:spacing w:after="60"/>
              <w:ind w:leftChars="30" w:left="63" w:rightChars="30" w:right="63"/>
              <w:jc w:val="center"/>
              <w:rPr>
                <w:rFonts w:ascii="宋体" w:hAnsi="宋体"/>
                <w:sz w:val="24"/>
                <w:szCs w:val="24"/>
              </w:rPr>
            </w:pPr>
            <w:r>
              <w:rPr>
                <w:rFonts w:ascii="宋体" w:hAnsi="宋体" w:hint="eastAsia"/>
                <w:sz w:val="24"/>
                <w:szCs w:val="24"/>
              </w:rPr>
              <w:t>1</w:t>
            </w:r>
          </w:p>
        </w:tc>
        <w:tc>
          <w:tcPr>
            <w:tcW w:w="1431" w:type="dxa"/>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EE46FE">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r>
      <w:tr w:rsidR="00C813B3" w:rsidTr="00EE46FE">
        <w:trPr>
          <w:trHeight w:val="264"/>
        </w:trPr>
        <w:tc>
          <w:tcPr>
            <w:tcW w:w="817" w:type="dxa"/>
          </w:tcPr>
          <w:p w:rsidR="00C813B3" w:rsidRDefault="00C813B3" w:rsidP="00EE46FE">
            <w:pPr>
              <w:widowControl w:val="0"/>
              <w:adjustRightInd w:val="0"/>
              <w:spacing w:after="60"/>
              <w:ind w:leftChars="30" w:left="63" w:rightChars="30" w:right="63"/>
              <w:jc w:val="center"/>
              <w:rPr>
                <w:rFonts w:ascii="宋体" w:hAnsi="宋体"/>
                <w:sz w:val="24"/>
                <w:szCs w:val="24"/>
              </w:rPr>
            </w:pPr>
            <w:r>
              <w:rPr>
                <w:rFonts w:ascii="宋体" w:hAnsi="宋体" w:hint="eastAsia"/>
                <w:sz w:val="24"/>
                <w:szCs w:val="24"/>
              </w:rPr>
              <w:t>2</w:t>
            </w:r>
          </w:p>
        </w:tc>
        <w:tc>
          <w:tcPr>
            <w:tcW w:w="1431" w:type="dxa"/>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EE46FE">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r>
      <w:tr w:rsidR="00C813B3" w:rsidTr="00EE46FE">
        <w:trPr>
          <w:trHeight w:val="264"/>
        </w:trPr>
        <w:tc>
          <w:tcPr>
            <w:tcW w:w="817" w:type="dxa"/>
          </w:tcPr>
          <w:p w:rsidR="00C813B3" w:rsidRDefault="00C813B3" w:rsidP="00EE46FE">
            <w:pPr>
              <w:widowControl w:val="0"/>
              <w:adjustRightInd w:val="0"/>
              <w:spacing w:after="60"/>
              <w:ind w:leftChars="30" w:left="63" w:rightChars="30" w:right="63"/>
              <w:jc w:val="center"/>
              <w:rPr>
                <w:rFonts w:ascii="宋体" w:hAnsi="宋体"/>
                <w:sz w:val="24"/>
                <w:szCs w:val="24"/>
              </w:rPr>
            </w:pPr>
            <w:r>
              <w:rPr>
                <w:rFonts w:ascii="宋体" w:hAnsi="宋体" w:hint="eastAsia"/>
                <w:sz w:val="24"/>
                <w:szCs w:val="24"/>
              </w:rPr>
              <w:t>3</w:t>
            </w:r>
          </w:p>
        </w:tc>
        <w:tc>
          <w:tcPr>
            <w:tcW w:w="1431" w:type="dxa"/>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EE46FE">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r>
      <w:tr w:rsidR="00C813B3" w:rsidTr="00EE46FE">
        <w:trPr>
          <w:trHeight w:val="264"/>
        </w:trPr>
        <w:tc>
          <w:tcPr>
            <w:tcW w:w="817"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c>
          <w:tcPr>
            <w:tcW w:w="1431" w:type="dxa"/>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EE46FE">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r>
      <w:tr w:rsidR="00C813B3" w:rsidTr="00EE46FE">
        <w:trPr>
          <w:trHeight w:val="264"/>
        </w:trPr>
        <w:tc>
          <w:tcPr>
            <w:tcW w:w="817"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c>
          <w:tcPr>
            <w:tcW w:w="1431" w:type="dxa"/>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EE46FE">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r>
      <w:tr w:rsidR="00C813B3" w:rsidTr="00EE46FE">
        <w:trPr>
          <w:trHeight w:val="264"/>
        </w:trPr>
        <w:tc>
          <w:tcPr>
            <w:tcW w:w="817"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c>
          <w:tcPr>
            <w:tcW w:w="1431" w:type="dxa"/>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EE46FE">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r>
      <w:tr w:rsidR="00C813B3" w:rsidTr="00EE46FE">
        <w:trPr>
          <w:trHeight w:val="264"/>
        </w:trPr>
        <w:tc>
          <w:tcPr>
            <w:tcW w:w="5211" w:type="dxa"/>
            <w:gridSpan w:val="4"/>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r>
              <w:rPr>
                <w:rFonts w:ascii="宋体" w:hAnsi="宋体" w:hint="eastAsia"/>
                <w:position w:val="-20"/>
                <w:sz w:val="24"/>
                <w:szCs w:val="24"/>
              </w:rPr>
              <w:t>总价（人民币：元）</w:t>
            </w:r>
          </w:p>
        </w:tc>
        <w:tc>
          <w:tcPr>
            <w:tcW w:w="3772" w:type="dxa"/>
            <w:gridSpan w:val="3"/>
          </w:tcPr>
          <w:p w:rsidR="00C813B3" w:rsidRDefault="00C813B3" w:rsidP="00EE46FE">
            <w:pPr>
              <w:widowControl w:val="0"/>
              <w:adjustRightInd w:val="0"/>
              <w:spacing w:after="60"/>
              <w:ind w:leftChars="30" w:left="63" w:rightChars="30" w:right="63"/>
              <w:rPr>
                <w:rFonts w:ascii="宋体" w:hAnsi="宋体"/>
                <w:sz w:val="24"/>
                <w:szCs w:val="24"/>
              </w:rPr>
            </w:pPr>
            <w:r>
              <w:rPr>
                <w:rFonts w:ascii="宋体" w:hAnsi="宋体" w:hint="eastAsia"/>
                <w:sz w:val="24"/>
                <w:szCs w:val="24"/>
              </w:rPr>
              <w:t>大写：          小写：</w:t>
            </w:r>
          </w:p>
        </w:tc>
      </w:tr>
    </w:tbl>
    <w:p w:rsidR="00C813B3" w:rsidRDefault="00C813B3" w:rsidP="00C813B3">
      <w:pPr>
        <w:rPr>
          <w:rFonts w:ascii="宋体" w:hAnsi="宋体"/>
          <w:sz w:val="24"/>
          <w:szCs w:val="24"/>
        </w:rPr>
      </w:pPr>
    </w:p>
    <w:p w:rsidR="00C813B3" w:rsidRDefault="00C813B3" w:rsidP="00C813B3">
      <w:pPr>
        <w:rPr>
          <w:rFonts w:ascii="宋体" w:hAnsi="宋体"/>
          <w:sz w:val="24"/>
          <w:szCs w:val="24"/>
        </w:rPr>
      </w:pPr>
    </w:p>
    <w:p w:rsidR="00C813B3" w:rsidRDefault="00C813B3" w:rsidP="00C813B3">
      <w:pPr>
        <w:rPr>
          <w:rFonts w:ascii="宋体" w:hAnsi="宋体"/>
          <w:sz w:val="24"/>
          <w:szCs w:val="24"/>
        </w:rPr>
      </w:pPr>
    </w:p>
    <w:p w:rsidR="00C813B3" w:rsidRDefault="00C813B3" w:rsidP="00C813B3">
      <w:pPr>
        <w:rPr>
          <w:rFonts w:ascii="宋体" w:hAnsi="宋体"/>
          <w:sz w:val="24"/>
          <w:szCs w:val="24"/>
        </w:rPr>
      </w:pPr>
    </w:p>
    <w:p w:rsidR="00C813B3" w:rsidRDefault="00C813B3" w:rsidP="00C813B3">
      <w:pPr>
        <w:rPr>
          <w:rFonts w:ascii="宋体" w:hAnsi="宋体"/>
          <w:sz w:val="24"/>
          <w:szCs w:val="24"/>
        </w:rPr>
      </w:pPr>
    </w:p>
    <w:p w:rsidR="00C813B3" w:rsidRDefault="00C813B3" w:rsidP="00C813B3">
      <w:pPr>
        <w:rPr>
          <w:rFonts w:ascii="宋体" w:hAnsi="宋体"/>
          <w:sz w:val="24"/>
          <w:szCs w:val="24"/>
        </w:rPr>
      </w:pPr>
      <w:r>
        <w:rPr>
          <w:rFonts w:ascii="宋体" w:hAnsi="宋体" w:hint="eastAsia"/>
          <w:sz w:val="24"/>
          <w:szCs w:val="24"/>
        </w:rPr>
        <w:t xml:space="preserve">       投标人（单位）盖章：</w:t>
      </w:r>
    </w:p>
    <w:p w:rsidR="00C813B3" w:rsidRDefault="00C813B3" w:rsidP="00C813B3">
      <w:pPr>
        <w:rPr>
          <w:rFonts w:ascii="宋体" w:hAnsi="宋体"/>
          <w:sz w:val="24"/>
          <w:szCs w:val="24"/>
        </w:rPr>
      </w:pPr>
    </w:p>
    <w:p w:rsidR="00C813B3" w:rsidRDefault="00C813B3" w:rsidP="00C813B3">
      <w:pPr>
        <w:ind w:firstLineChars="350" w:firstLine="840"/>
        <w:rPr>
          <w:rFonts w:ascii="宋体" w:hAnsi="宋体"/>
          <w:sz w:val="24"/>
          <w:szCs w:val="24"/>
        </w:rPr>
      </w:pPr>
      <w:r>
        <w:rPr>
          <w:rFonts w:ascii="宋体" w:hAnsi="宋体" w:hint="eastAsia"/>
          <w:sz w:val="24"/>
          <w:szCs w:val="24"/>
        </w:rPr>
        <w:t xml:space="preserve">法定代表人或其委托代理人签字：   </w:t>
      </w:r>
    </w:p>
    <w:p w:rsidR="00C813B3" w:rsidRDefault="00C813B3" w:rsidP="00C813B3">
      <w:pPr>
        <w:widowControl w:val="0"/>
        <w:snapToGrid w:val="0"/>
        <w:spacing w:beforeLines="100" w:before="312" w:afterLines="100" w:after="312" w:line="360" w:lineRule="auto"/>
        <w:jc w:val="center"/>
        <w:rPr>
          <w:rFonts w:ascii="宋体" w:hAnsi="宋体"/>
          <w:sz w:val="24"/>
          <w:szCs w:val="24"/>
        </w:rPr>
      </w:pPr>
      <w:r>
        <w:rPr>
          <w:rFonts w:ascii="宋体" w:hAnsi="宋体" w:hint="eastAsia"/>
          <w:sz w:val="24"/>
          <w:szCs w:val="24"/>
        </w:rPr>
        <w:t xml:space="preserve">                                      日  期：    年  月  日 </w:t>
      </w:r>
    </w:p>
    <w:p w:rsidR="00C813B3" w:rsidRDefault="00C813B3" w:rsidP="00C813B3">
      <w:pPr>
        <w:widowControl w:val="0"/>
        <w:snapToGrid w:val="0"/>
        <w:spacing w:beforeLines="100" w:before="312" w:afterLines="100" w:after="312" w:line="360" w:lineRule="auto"/>
        <w:jc w:val="center"/>
        <w:rPr>
          <w:rFonts w:ascii="宋体" w:hAnsi="宋体"/>
          <w:b/>
          <w:bCs/>
          <w:szCs w:val="21"/>
        </w:rPr>
      </w:pPr>
      <w:r>
        <w:rPr>
          <w:rFonts w:ascii="宋体" w:hAnsi="宋体"/>
          <w:sz w:val="24"/>
          <w:szCs w:val="24"/>
        </w:rPr>
        <w:br w:type="page"/>
      </w:r>
      <w:r>
        <w:rPr>
          <w:rFonts w:ascii="宋体" w:hAnsi="宋体" w:hint="eastAsia"/>
          <w:b/>
          <w:bCs/>
          <w:szCs w:val="21"/>
        </w:rPr>
        <w:lastRenderedPageBreak/>
        <w:t>商务部分</w:t>
      </w:r>
    </w:p>
    <w:p w:rsidR="00C813B3" w:rsidRDefault="00C813B3" w:rsidP="00C813B3">
      <w:pPr>
        <w:widowControl w:val="0"/>
        <w:numPr>
          <w:ilvl w:val="1"/>
          <w:numId w:val="11"/>
        </w:numPr>
        <w:snapToGrid w:val="0"/>
        <w:spacing w:beforeLines="100" w:before="312" w:afterLines="100" w:after="312" w:line="240" w:lineRule="auto"/>
        <w:jc w:val="center"/>
        <w:outlineLvl w:val="0"/>
        <w:rPr>
          <w:rFonts w:ascii="宋体" w:hAnsi="宋体"/>
          <w:b/>
          <w:bCs/>
          <w:szCs w:val="21"/>
        </w:rPr>
      </w:pPr>
      <w:r>
        <w:rPr>
          <w:rFonts w:ascii="宋体" w:hAnsi="宋体" w:hint="eastAsia"/>
          <w:b/>
          <w:bCs/>
          <w:szCs w:val="21"/>
        </w:rPr>
        <w:t xml:space="preserve"> 投标函</w:t>
      </w:r>
    </w:p>
    <w:p w:rsidR="00C813B3" w:rsidRDefault="00C813B3" w:rsidP="00C813B3">
      <w:pPr>
        <w:spacing w:line="360" w:lineRule="auto"/>
        <w:rPr>
          <w:rFonts w:ascii="宋体" w:hAnsi="宋体"/>
          <w:szCs w:val="21"/>
        </w:rPr>
      </w:pPr>
      <w:r>
        <w:rPr>
          <w:rFonts w:ascii="宋体" w:hAnsi="宋体" w:hint="eastAsia"/>
          <w:szCs w:val="21"/>
        </w:rPr>
        <w:t>致：</w:t>
      </w:r>
      <w:r>
        <w:rPr>
          <w:rFonts w:ascii="宋体" w:hAnsi="宋体" w:hint="eastAsia"/>
          <w:szCs w:val="21"/>
          <w:u w:val="single"/>
        </w:rPr>
        <w:t xml:space="preserve"> 徐州工业职业技术学院     </w:t>
      </w:r>
      <w:r>
        <w:rPr>
          <w:rFonts w:ascii="宋体" w:hAnsi="宋体" w:hint="eastAsia"/>
          <w:szCs w:val="21"/>
        </w:rPr>
        <w:t>：</w:t>
      </w:r>
    </w:p>
    <w:p w:rsidR="00C813B3" w:rsidRDefault="00C813B3" w:rsidP="00C813B3">
      <w:pPr>
        <w:ind w:firstLineChars="200" w:firstLine="420"/>
        <w:rPr>
          <w:szCs w:val="21"/>
        </w:rPr>
      </w:pPr>
      <w:r>
        <w:rPr>
          <w:rFonts w:ascii="宋体" w:hAnsi="宋体" w:hint="eastAsia"/>
          <w:szCs w:val="21"/>
        </w:rPr>
        <w:t>根据贵方</w:t>
      </w:r>
      <w:r>
        <w:rPr>
          <w:rFonts w:ascii="宋体" w:hAnsi="宋体" w:hint="eastAsia"/>
          <w:szCs w:val="21"/>
          <w:u w:val="single"/>
        </w:rPr>
        <w:t xml:space="preserve">             </w:t>
      </w:r>
      <w:r>
        <w:rPr>
          <w:rFonts w:ascii="宋体" w:hAnsi="宋体" w:hint="eastAsia"/>
          <w:szCs w:val="21"/>
        </w:rPr>
        <w:t>（项目名称、项目编号）招标文件的要求，经详细审阅和研究，我方完全理解并同意放弃对这方面有不明及误解的权利</w:t>
      </w:r>
      <w:r>
        <w:rPr>
          <w:rFonts w:hint="eastAsia"/>
          <w:szCs w:val="21"/>
        </w:rPr>
        <w:t>。</w:t>
      </w:r>
      <w:r>
        <w:rPr>
          <w:rFonts w:hint="eastAsia"/>
          <w:szCs w:val="21"/>
        </w:rPr>
        <w:t xml:space="preserve"> </w:t>
      </w:r>
    </w:p>
    <w:p w:rsidR="00C813B3" w:rsidRDefault="00C813B3" w:rsidP="00C813B3">
      <w:pPr>
        <w:spacing w:line="360" w:lineRule="auto"/>
        <w:ind w:firstLineChars="200" w:firstLine="420"/>
        <w:rPr>
          <w:rFonts w:ascii="宋体" w:hAnsi="宋体"/>
          <w:szCs w:val="21"/>
        </w:rPr>
      </w:pPr>
      <w:r>
        <w:rPr>
          <w:rFonts w:ascii="宋体" w:hAnsi="宋体" w:hint="eastAsia"/>
          <w:szCs w:val="21"/>
        </w:rPr>
        <w:t>１、我方愿按照招标文件中的要求进行投标，提供所需的货物及一切相关服务。</w:t>
      </w:r>
    </w:p>
    <w:p w:rsidR="00C813B3" w:rsidRDefault="00C813B3" w:rsidP="00C813B3">
      <w:pPr>
        <w:spacing w:line="360" w:lineRule="auto"/>
        <w:ind w:firstLineChars="200" w:firstLine="420"/>
        <w:rPr>
          <w:rFonts w:ascii="宋体" w:hAnsi="宋体"/>
          <w:bCs/>
          <w:szCs w:val="21"/>
          <w:u w:val="single"/>
        </w:rPr>
      </w:pPr>
      <w:r>
        <w:rPr>
          <w:rFonts w:ascii="宋体" w:hAnsi="宋体" w:hint="eastAsia"/>
          <w:szCs w:val="21"/>
        </w:rPr>
        <w:t>2、随同本投标函提交投标保证金一份，金额为人民币（大写）</w:t>
      </w:r>
      <w:r>
        <w:rPr>
          <w:rFonts w:ascii="宋体" w:hAnsi="宋体" w:hint="eastAsia"/>
          <w:szCs w:val="21"/>
          <w:u w:val="single"/>
        </w:rPr>
        <w:t xml:space="preserve">           </w:t>
      </w:r>
      <w:r>
        <w:rPr>
          <w:rFonts w:ascii="宋体" w:hAnsi="宋体" w:hint="eastAsia"/>
          <w:szCs w:val="21"/>
        </w:rPr>
        <w:t>元（￥</w:t>
      </w:r>
      <w:r>
        <w:rPr>
          <w:rFonts w:ascii="宋体" w:hAnsi="宋体" w:hint="eastAsia"/>
          <w:szCs w:val="21"/>
          <w:u w:val="single"/>
        </w:rPr>
        <w:t xml:space="preserve">             </w:t>
      </w:r>
      <w:r>
        <w:rPr>
          <w:rFonts w:ascii="宋体" w:hAnsi="宋体" w:hint="eastAsia"/>
          <w:szCs w:val="21"/>
        </w:rPr>
        <w:t>元）</w:t>
      </w:r>
    </w:p>
    <w:p w:rsidR="00C813B3" w:rsidRDefault="00C813B3" w:rsidP="00C813B3">
      <w:pPr>
        <w:spacing w:line="360" w:lineRule="auto"/>
        <w:ind w:firstLineChars="200" w:firstLine="420"/>
        <w:rPr>
          <w:rFonts w:ascii="宋体" w:hAnsi="宋体"/>
          <w:szCs w:val="21"/>
        </w:rPr>
      </w:pPr>
      <w:r>
        <w:rPr>
          <w:rFonts w:ascii="宋体" w:hAnsi="宋体" w:hint="eastAsia"/>
          <w:szCs w:val="21"/>
        </w:rPr>
        <w:t>3、总投标价包含了交付使用前的全部费用，包括货物购置费（包括所有运输费、包装费、仓储费、保管费、后续服务等）、安装与调试等费用及所有</w:t>
      </w:r>
      <w:proofErr w:type="gramStart"/>
      <w:r>
        <w:rPr>
          <w:rFonts w:ascii="宋体" w:hAnsi="宋体" w:hint="eastAsia"/>
          <w:szCs w:val="21"/>
        </w:rPr>
        <w:t>价内价外</w:t>
      </w:r>
      <w:proofErr w:type="gramEnd"/>
      <w:r>
        <w:rPr>
          <w:rFonts w:ascii="宋体" w:hAnsi="宋体" w:hint="eastAsia"/>
          <w:szCs w:val="21"/>
        </w:rPr>
        <w:t>税金及合理利润等。</w:t>
      </w:r>
    </w:p>
    <w:p w:rsidR="00C813B3" w:rsidRDefault="00C813B3" w:rsidP="00C813B3">
      <w:pPr>
        <w:spacing w:line="360" w:lineRule="auto"/>
        <w:ind w:firstLineChars="200" w:firstLine="420"/>
        <w:rPr>
          <w:rFonts w:ascii="宋体" w:hAnsi="宋体"/>
          <w:szCs w:val="21"/>
        </w:rPr>
      </w:pPr>
      <w:r>
        <w:rPr>
          <w:rFonts w:ascii="宋体" w:hAnsi="宋体" w:hint="eastAsia"/>
          <w:szCs w:val="21"/>
        </w:rPr>
        <w:t>4、我方如果中标，保证做到以下承诺：</w:t>
      </w:r>
    </w:p>
    <w:p w:rsidR="00C813B3" w:rsidRDefault="00C813B3" w:rsidP="00C813B3">
      <w:pPr>
        <w:spacing w:line="360" w:lineRule="auto"/>
        <w:ind w:firstLineChars="200" w:firstLine="420"/>
        <w:rPr>
          <w:rFonts w:ascii="宋体" w:hAnsi="宋体"/>
          <w:szCs w:val="21"/>
        </w:rPr>
      </w:pPr>
      <w:r>
        <w:rPr>
          <w:rFonts w:ascii="宋体" w:hAnsi="宋体" w:hint="eastAsia"/>
          <w:szCs w:val="21"/>
        </w:rPr>
        <w:t>（1）</w:t>
      </w:r>
      <w:r>
        <w:rPr>
          <w:rFonts w:ascii="宋体" w:hAnsi="宋体" w:hint="eastAsia"/>
          <w:bCs/>
          <w:szCs w:val="21"/>
        </w:rPr>
        <w:t>提供的货物全部为全新、正品。</w:t>
      </w:r>
    </w:p>
    <w:p w:rsidR="00C813B3" w:rsidRDefault="00C813B3" w:rsidP="00C813B3">
      <w:pPr>
        <w:spacing w:line="360" w:lineRule="auto"/>
        <w:ind w:firstLineChars="200" w:firstLine="420"/>
        <w:rPr>
          <w:rFonts w:ascii="宋体" w:hAnsi="宋体"/>
          <w:szCs w:val="21"/>
        </w:rPr>
      </w:pPr>
      <w:r>
        <w:rPr>
          <w:rFonts w:ascii="宋体" w:hAnsi="宋体" w:hint="eastAsia"/>
          <w:szCs w:val="21"/>
        </w:rPr>
        <w:t>（2）保证用户在使用时不受到第三方提出侵犯专利权、版权、商标权的起诉。一旦出现侵权，由我方负全部责任。</w:t>
      </w:r>
    </w:p>
    <w:p w:rsidR="00C813B3" w:rsidRDefault="00C813B3" w:rsidP="00C813B3">
      <w:pPr>
        <w:spacing w:line="360" w:lineRule="auto"/>
        <w:ind w:firstLineChars="200" w:firstLine="420"/>
        <w:rPr>
          <w:rFonts w:ascii="宋体" w:hAnsi="宋体"/>
          <w:bCs/>
          <w:szCs w:val="21"/>
        </w:rPr>
      </w:pPr>
      <w:r>
        <w:rPr>
          <w:rFonts w:ascii="宋体" w:hAnsi="宋体" w:hint="eastAsia"/>
          <w:bCs/>
          <w:szCs w:val="21"/>
        </w:rPr>
        <w:t>5、售后服务：</w:t>
      </w:r>
    </w:p>
    <w:p w:rsidR="00C813B3" w:rsidRDefault="00C813B3" w:rsidP="00C813B3">
      <w:pPr>
        <w:spacing w:line="360" w:lineRule="auto"/>
        <w:ind w:firstLineChars="200" w:firstLine="420"/>
        <w:rPr>
          <w:rFonts w:ascii="宋体" w:hAnsi="宋体"/>
          <w:bCs/>
          <w:szCs w:val="21"/>
        </w:rPr>
      </w:pPr>
      <w:r>
        <w:rPr>
          <w:rFonts w:ascii="宋体" w:hAnsi="宋体" w:hint="eastAsia"/>
          <w:bCs/>
          <w:szCs w:val="21"/>
        </w:rPr>
        <w:t>（1）我方保证做到用户至上、诚实信用、热情耐心、服务周到及时。</w:t>
      </w:r>
    </w:p>
    <w:p w:rsidR="00C813B3" w:rsidRDefault="00C813B3" w:rsidP="00C813B3">
      <w:pPr>
        <w:spacing w:line="360" w:lineRule="auto"/>
        <w:ind w:firstLineChars="192" w:firstLine="403"/>
        <w:rPr>
          <w:rFonts w:ascii="宋体" w:hAnsi="宋体"/>
          <w:szCs w:val="21"/>
        </w:rPr>
      </w:pPr>
      <w:r>
        <w:rPr>
          <w:rFonts w:ascii="宋体" w:hAnsi="宋体" w:hint="eastAsia"/>
          <w:szCs w:val="21"/>
        </w:rPr>
        <w:t>6、我方保证如对招标文件有任何疑问，都必须在规定的时间内提出，逾期不针对招标文件提出任何质疑和投诉。</w:t>
      </w:r>
    </w:p>
    <w:p w:rsidR="00C813B3" w:rsidRDefault="00C813B3" w:rsidP="00C813B3">
      <w:pPr>
        <w:spacing w:line="360" w:lineRule="auto"/>
        <w:ind w:firstLineChars="200" w:firstLine="420"/>
        <w:rPr>
          <w:rFonts w:ascii="宋体" w:hAnsi="宋体"/>
          <w:szCs w:val="21"/>
        </w:rPr>
      </w:pPr>
      <w:r>
        <w:rPr>
          <w:rFonts w:ascii="宋体" w:hAnsi="宋体" w:hint="eastAsia"/>
          <w:szCs w:val="21"/>
        </w:rPr>
        <w:t>7、我方同意投标人须知前附表规定的投标有效期，在此期间，本投标文件始终对我们具有约束力，并可随时被接受。</w:t>
      </w:r>
    </w:p>
    <w:p w:rsidR="00C813B3" w:rsidRDefault="00C813B3" w:rsidP="00C813B3">
      <w:pPr>
        <w:spacing w:line="360" w:lineRule="auto"/>
        <w:ind w:firstLineChars="200" w:firstLine="420"/>
        <w:rPr>
          <w:rFonts w:ascii="宋体" w:hAnsi="宋体"/>
          <w:szCs w:val="21"/>
        </w:rPr>
      </w:pPr>
      <w:r>
        <w:rPr>
          <w:rFonts w:ascii="宋体" w:hAnsi="宋体" w:hint="eastAsia"/>
          <w:szCs w:val="21"/>
        </w:rPr>
        <w:t>8、招标人如需考察我方或用户，我方给予积极配合。</w:t>
      </w:r>
    </w:p>
    <w:p w:rsidR="00C813B3" w:rsidRDefault="00C813B3" w:rsidP="00C813B3">
      <w:pPr>
        <w:spacing w:line="360" w:lineRule="auto"/>
        <w:ind w:firstLineChars="200" w:firstLine="420"/>
        <w:rPr>
          <w:rFonts w:ascii="宋体" w:hAnsi="宋体"/>
          <w:szCs w:val="21"/>
        </w:rPr>
      </w:pPr>
      <w:r>
        <w:rPr>
          <w:rFonts w:ascii="宋体" w:hAnsi="宋体" w:hint="eastAsia"/>
          <w:szCs w:val="21"/>
        </w:rPr>
        <w:t>9、我方本次投标所提供的资料都是真实的，并同意可以进一步提供与本次投标有关的资质证书及其他资料。</w:t>
      </w:r>
    </w:p>
    <w:p w:rsidR="00C813B3" w:rsidRDefault="00C813B3" w:rsidP="00C813B3">
      <w:pPr>
        <w:spacing w:line="360" w:lineRule="auto"/>
        <w:ind w:firstLineChars="200" w:firstLine="420"/>
        <w:rPr>
          <w:rFonts w:ascii="宋体" w:hAnsi="宋体"/>
          <w:szCs w:val="21"/>
        </w:rPr>
      </w:pPr>
      <w:r>
        <w:rPr>
          <w:rFonts w:ascii="宋体" w:hAnsi="宋体" w:hint="eastAsia"/>
          <w:szCs w:val="21"/>
        </w:rPr>
        <w:t>10、我方理解，你们无义务必须接受报价最低的投标报价，并有权拒绝所有的投标。</w:t>
      </w:r>
    </w:p>
    <w:p w:rsidR="00C813B3" w:rsidRDefault="00C813B3" w:rsidP="00C813B3">
      <w:pPr>
        <w:spacing w:line="360" w:lineRule="auto"/>
        <w:ind w:firstLineChars="200" w:firstLine="420"/>
        <w:rPr>
          <w:rFonts w:ascii="宋体" w:hAnsi="宋体"/>
          <w:szCs w:val="21"/>
        </w:rPr>
      </w:pPr>
      <w:r>
        <w:rPr>
          <w:rFonts w:ascii="宋体" w:hAnsi="宋体" w:hint="eastAsia"/>
          <w:szCs w:val="21"/>
        </w:rPr>
        <w:t>11、我方提供以下开户行、账号，供退还投标保证金及结算合同款（如果中标）：</w:t>
      </w:r>
    </w:p>
    <w:p w:rsidR="00C813B3" w:rsidRDefault="00C813B3" w:rsidP="00C813B3">
      <w:pPr>
        <w:spacing w:line="360" w:lineRule="auto"/>
        <w:ind w:firstLineChars="200" w:firstLine="420"/>
        <w:rPr>
          <w:rFonts w:ascii="宋体" w:hAnsi="宋体"/>
          <w:szCs w:val="21"/>
          <w:u w:val="single"/>
        </w:rPr>
      </w:pPr>
      <w:r>
        <w:rPr>
          <w:rFonts w:ascii="宋体" w:hAnsi="宋体" w:hint="eastAsia"/>
          <w:szCs w:val="21"/>
        </w:rPr>
        <w:t>户名（全称）：</w:t>
      </w:r>
      <w:r>
        <w:rPr>
          <w:rFonts w:ascii="宋体" w:hAnsi="宋体" w:hint="eastAsia"/>
          <w:szCs w:val="21"/>
          <w:u w:val="single"/>
        </w:rPr>
        <w:t xml:space="preserve">                                </w:t>
      </w:r>
    </w:p>
    <w:p w:rsidR="00C813B3" w:rsidRDefault="00C813B3" w:rsidP="00C813B3">
      <w:pPr>
        <w:spacing w:line="360" w:lineRule="auto"/>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C813B3" w:rsidRDefault="00C813B3" w:rsidP="00C813B3">
      <w:pPr>
        <w:spacing w:line="360" w:lineRule="auto"/>
        <w:ind w:firstLineChars="200" w:firstLine="420"/>
        <w:rPr>
          <w:rFonts w:ascii="宋体" w:hAnsi="宋体"/>
          <w:szCs w:val="21"/>
          <w:u w:val="single"/>
        </w:rPr>
      </w:pPr>
      <w:r>
        <w:rPr>
          <w:rFonts w:ascii="宋体" w:hAnsi="宋体" w:hint="eastAsia"/>
          <w:szCs w:val="21"/>
        </w:rPr>
        <w:t>账号（请填完整）：</w:t>
      </w:r>
      <w:r>
        <w:rPr>
          <w:rFonts w:ascii="宋体" w:hAnsi="宋体" w:hint="eastAsia"/>
          <w:szCs w:val="21"/>
          <w:u w:val="single"/>
        </w:rPr>
        <w:t xml:space="preserve">                            </w:t>
      </w:r>
    </w:p>
    <w:p w:rsidR="00C813B3" w:rsidRDefault="00C813B3" w:rsidP="00C813B3">
      <w:pPr>
        <w:spacing w:line="360" w:lineRule="auto"/>
        <w:ind w:firstLineChars="200" w:firstLine="420"/>
        <w:rPr>
          <w:rFonts w:ascii="宋体" w:hAnsi="宋体"/>
          <w:szCs w:val="21"/>
        </w:rPr>
      </w:pPr>
      <w:r>
        <w:rPr>
          <w:rFonts w:ascii="宋体" w:hAnsi="宋体" w:hint="eastAsia"/>
          <w:szCs w:val="21"/>
        </w:rPr>
        <w:t>行号</w:t>
      </w:r>
      <w:r>
        <w:rPr>
          <w:rFonts w:ascii="宋体" w:hAnsi="宋体" w:hint="eastAsia"/>
          <w:szCs w:val="21"/>
          <w:u w:val="single"/>
        </w:rPr>
        <w:t xml:space="preserve">：                                         </w:t>
      </w:r>
    </w:p>
    <w:p w:rsidR="00C813B3" w:rsidRDefault="00C813B3" w:rsidP="00C813B3">
      <w:pPr>
        <w:pStyle w:val="a5"/>
        <w:spacing w:line="360" w:lineRule="auto"/>
        <w:ind w:firstLineChars="150" w:firstLine="315"/>
        <w:rPr>
          <w:rFonts w:ascii="宋体" w:eastAsia="宋体" w:hAnsi="宋体"/>
          <w:color w:val="000000"/>
          <w:sz w:val="21"/>
          <w:szCs w:val="21"/>
        </w:rPr>
      </w:pPr>
      <w:r>
        <w:rPr>
          <w:rFonts w:ascii="宋体" w:eastAsia="宋体" w:hAnsi="宋体" w:hint="eastAsia"/>
          <w:color w:val="000000"/>
          <w:sz w:val="21"/>
          <w:szCs w:val="21"/>
        </w:rPr>
        <w:t xml:space="preserve">投标人盖章：                   </w:t>
      </w:r>
      <w:r>
        <w:rPr>
          <w:rFonts w:ascii="宋体" w:eastAsia="宋体" w:hAnsi="宋体" w:hint="eastAsia"/>
          <w:color w:val="000000"/>
          <w:spacing w:val="-4"/>
          <w:sz w:val="21"/>
          <w:szCs w:val="21"/>
        </w:rPr>
        <w:t>法定代表人或其委托代理人</w:t>
      </w:r>
      <w:r>
        <w:rPr>
          <w:rFonts w:ascii="宋体" w:eastAsia="宋体" w:hAnsi="宋体" w:hint="eastAsia"/>
          <w:color w:val="000000"/>
          <w:sz w:val="21"/>
          <w:szCs w:val="21"/>
        </w:rPr>
        <w:t xml:space="preserve">（签字）：    </w:t>
      </w:r>
    </w:p>
    <w:p w:rsidR="00C813B3" w:rsidRDefault="00C813B3" w:rsidP="00C813B3">
      <w:pPr>
        <w:spacing w:line="360" w:lineRule="auto"/>
        <w:ind w:firstLineChars="150" w:firstLine="315"/>
        <w:rPr>
          <w:rFonts w:ascii="宋体" w:hAnsi="宋体"/>
          <w:szCs w:val="21"/>
        </w:rPr>
      </w:pPr>
      <w:r>
        <w:rPr>
          <w:rFonts w:ascii="宋体" w:hAnsi="宋体" w:hint="eastAsia"/>
          <w:szCs w:val="21"/>
        </w:rPr>
        <w:t>固定联系电话：                       手机：</w:t>
      </w:r>
    </w:p>
    <w:p w:rsidR="00C813B3" w:rsidRDefault="00C813B3" w:rsidP="00C813B3">
      <w:pPr>
        <w:spacing w:line="360" w:lineRule="auto"/>
        <w:ind w:firstLineChars="150" w:firstLine="315"/>
        <w:rPr>
          <w:rFonts w:ascii="宋体" w:hAnsi="宋体"/>
          <w:szCs w:val="21"/>
        </w:rPr>
      </w:pPr>
      <w:r>
        <w:rPr>
          <w:rFonts w:ascii="宋体" w:hAnsi="宋体" w:hint="eastAsia"/>
          <w:szCs w:val="21"/>
        </w:rPr>
        <w:t>传真电话：                           日期：</w:t>
      </w:r>
    </w:p>
    <w:p w:rsidR="00C813B3" w:rsidRDefault="00C813B3" w:rsidP="00423F41">
      <w:pPr>
        <w:pStyle w:val="af0"/>
        <w:spacing w:line="360" w:lineRule="auto"/>
        <w:ind w:firstLineChars="150" w:firstLine="315"/>
        <w:rPr>
          <w:b/>
          <w:szCs w:val="21"/>
        </w:rPr>
      </w:pPr>
      <w:r>
        <w:rPr>
          <w:rFonts w:hint="eastAsia"/>
          <w:sz w:val="21"/>
          <w:szCs w:val="21"/>
        </w:rPr>
        <w:t>邮政编码：</w:t>
      </w:r>
      <w:r>
        <w:rPr>
          <w:sz w:val="21"/>
          <w:szCs w:val="21"/>
        </w:rPr>
        <w:t xml:space="preserve">                            </w:t>
      </w:r>
      <w:r>
        <w:rPr>
          <w:rFonts w:hint="eastAsia"/>
          <w:sz w:val="21"/>
          <w:szCs w:val="21"/>
        </w:rPr>
        <w:t>详细地址：</w:t>
      </w:r>
      <w:r>
        <w:rPr>
          <w:rFonts w:hint="eastAsia"/>
          <w:sz w:val="21"/>
          <w:szCs w:val="21"/>
        </w:rPr>
        <w:t xml:space="preserve">   </w:t>
      </w:r>
      <w:r>
        <w:rPr>
          <w:rFonts w:ascii="宋体" w:hAnsi="宋体" w:hint="eastAsia"/>
          <w:sz w:val="21"/>
          <w:szCs w:val="21"/>
        </w:rPr>
        <w:t>电子信箱：</w:t>
      </w:r>
      <w:r>
        <w:rPr>
          <w:rFonts w:ascii="宋体" w:hAnsi="宋体"/>
          <w:sz w:val="21"/>
          <w:szCs w:val="21"/>
        </w:rPr>
        <w:t xml:space="preserve">      </w:t>
      </w:r>
      <w:r>
        <w:rPr>
          <w:b/>
          <w:szCs w:val="21"/>
        </w:rPr>
        <w:br w:type="page"/>
      </w:r>
    </w:p>
    <w:p w:rsidR="00C813B3" w:rsidRDefault="00C813B3" w:rsidP="00C813B3">
      <w:pPr>
        <w:numPr>
          <w:ilvl w:val="0"/>
          <w:numId w:val="12"/>
        </w:numPr>
        <w:spacing w:line="360" w:lineRule="auto"/>
        <w:jc w:val="center"/>
        <w:rPr>
          <w:rFonts w:ascii="宋体" w:hAnsi="宋体"/>
          <w:b/>
          <w:szCs w:val="21"/>
        </w:rPr>
      </w:pPr>
      <w:r>
        <w:rPr>
          <w:rFonts w:hint="eastAsia"/>
          <w:b/>
          <w:szCs w:val="21"/>
        </w:rPr>
        <w:lastRenderedPageBreak/>
        <w:t>法定代表人身份证明或授权委托书</w:t>
      </w:r>
    </w:p>
    <w:p w:rsidR="00C813B3" w:rsidRDefault="00C813B3" w:rsidP="00C813B3">
      <w:pPr>
        <w:pStyle w:val="af6"/>
        <w:spacing w:beforeLines="100" w:before="312" w:afterLines="100" w:after="312" w:line="480" w:lineRule="exact"/>
        <w:ind w:firstLineChars="75" w:firstLine="158"/>
        <w:rPr>
          <w:rFonts w:ascii="宋体" w:hAnsi="宋体"/>
          <w:b/>
          <w:sz w:val="21"/>
          <w:szCs w:val="21"/>
        </w:rPr>
      </w:pPr>
      <w:r>
        <w:rPr>
          <w:rFonts w:ascii="宋体" w:hAnsi="宋体" w:hint="eastAsia"/>
          <w:sz w:val="21"/>
          <w:szCs w:val="21"/>
        </w:rPr>
        <w:t>1、法定代表人身份证明</w:t>
      </w:r>
    </w:p>
    <w:p w:rsidR="00C813B3" w:rsidRDefault="00C813B3" w:rsidP="00C813B3">
      <w:pPr>
        <w:spacing w:line="480" w:lineRule="exact"/>
        <w:ind w:firstLineChars="200" w:firstLine="420"/>
        <w:rPr>
          <w:rFonts w:ascii="宋体" w:hAnsi="宋体"/>
          <w:szCs w:val="21"/>
        </w:rPr>
      </w:pPr>
      <w:r>
        <w:rPr>
          <w:rFonts w:ascii="宋体" w:hAnsi="宋体" w:hint="eastAsia"/>
          <w:szCs w:val="21"/>
        </w:rPr>
        <w:t>供应商名称：</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 xml:space="preserve">单位性质： </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成立时间：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C813B3" w:rsidRDefault="00C813B3" w:rsidP="00C813B3">
      <w:pPr>
        <w:spacing w:line="480" w:lineRule="exact"/>
        <w:ind w:firstLineChars="200" w:firstLine="420"/>
        <w:rPr>
          <w:rFonts w:ascii="宋体" w:hAnsi="宋体"/>
          <w:szCs w:val="21"/>
        </w:rPr>
      </w:pPr>
      <w:r>
        <w:rPr>
          <w:rFonts w:ascii="宋体" w:hAnsi="宋体" w:hint="eastAsia"/>
          <w:szCs w:val="21"/>
        </w:rPr>
        <w:t>经营期限：</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1500"/>
        <w:rPr>
          <w:rFonts w:ascii="宋体" w:hAnsi="宋体"/>
          <w:szCs w:val="21"/>
        </w:rPr>
      </w:pPr>
      <w:r>
        <w:rPr>
          <w:rFonts w:ascii="宋体" w:hAnsi="宋体" w:hint="eastAsia"/>
          <w:spacing w:val="270"/>
          <w:szCs w:val="21"/>
        </w:rPr>
        <w:t>姓</w:t>
      </w:r>
      <w:r>
        <w:rPr>
          <w:rFonts w:ascii="宋体" w:hAnsi="宋体" w:hint="eastAsia"/>
          <w:szCs w:val="21"/>
        </w:rPr>
        <w:t>名：</w:t>
      </w:r>
      <w:r>
        <w:rPr>
          <w:rFonts w:ascii="宋体" w:hAnsi="宋体" w:hint="eastAsia"/>
          <w:szCs w:val="21"/>
          <w:u w:val="single"/>
        </w:rPr>
        <w:t xml:space="preserve">           </w:t>
      </w:r>
      <w:r>
        <w:rPr>
          <w:rFonts w:ascii="宋体" w:hAnsi="宋体" w:hint="eastAsia"/>
          <w:szCs w:val="21"/>
        </w:rPr>
        <w:t>性别：</w:t>
      </w:r>
      <w:r>
        <w:rPr>
          <w:rFonts w:ascii="宋体" w:hAnsi="宋体" w:hint="eastAsia"/>
          <w:szCs w:val="21"/>
          <w:u w:val="single"/>
        </w:rPr>
        <w:t xml:space="preserve">        </w:t>
      </w:r>
      <w:r>
        <w:rPr>
          <w:rFonts w:ascii="宋体" w:hAnsi="宋体" w:hint="eastAsia"/>
          <w:szCs w:val="21"/>
        </w:rPr>
        <w:t>年龄：＿</w:t>
      </w:r>
      <w:r>
        <w:rPr>
          <w:rFonts w:ascii="宋体" w:hAnsi="宋体" w:hint="eastAsia"/>
          <w:szCs w:val="21"/>
          <w:u w:val="single"/>
        </w:rPr>
        <w:t xml:space="preserve">  </w:t>
      </w:r>
      <w:r>
        <w:rPr>
          <w:rFonts w:ascii="宋体" w:hAnsi="宋体" w:hint="eastAsia"/>
          <w:szCs w:val="21"/>
        </w:rPr>
        <w:t>职务：</w:t>
      </w:r>
      <w:r>
        <w:rPr>
          <w:rFonts w:ascii="宋体" w:hAnsi="宋体" w:hint="eastAsia"/>
          <w:szCs w:val="21"/>
          <w:u w:val="single"/>
        </w:rPr>
        <w:t xml:space="preserve">       </w:t>
      </w:r>
      <w:r>
        <w:rPr>
          <w:rFonts w:ascii="宋体" w:hAnsi="宋体" w:hint="eastAsia"/>
          <w:szCs w:val="21"/>
        </w:rPr>
        <w:t>_</w:t>
      </w:r>
    </w:p>
    <w:p w:rsidR="00C813B3" w:rsidRDefault="00C813B3" w:rsidP="00C813B3">
      <w:pPr>
        <w:spacing w:line="480" w:lineRule="exact"/>
        <w:ind w:firstLineChars="200" w:firstLine="420"/>
        <w:rPr>
          <w:rFonts w:ascii="宋体" w:hAnsi="宋体"/>
          <w:szCs w:val="21"/>
        </w:rPr>
      </w:pPr>
      <w:r>
        <w:rPr>
          <w:rFonts w:ascii="宋体" w:hAnsi="宋体" w:hint="eastAsia"/>
          <w:szCs w:val="21"/>
        </w:rPr>
        <w:t>系</w:t>
      </w:r>
      <w:r>
        <w:rPr>
          <w:rFonts w:ascii="宋体" w:hAnsi="宋体" w:hint="eastAsia"/>
          <w:szCs w:val="21"/>
          <w:u w:val="single"/>
        </w:rPr>
        <w:t xml:space="preserve">                                </w:t>
      </w:r>
      <w:r>
        <w:rPr>
          <w:rFonts w:ascii="宋体" w:hAnsi="宋体" w:hint="eastAsia"/>
          <w:szCs w:val="21"/>
        </w:rPr>
        <w:t>（供应商名称）的法定代表人。</w:t>
      </w:r>
    </w:p>
    <w:p w:rsidR="00C813B3" w:rsidRDefault="00C813B3" w:rsidP="00C813B3">
      <w:pPr>
        <w:spacing w:line="480" w:lineRule="exact"/>
        <w:ind w:firstLineChars="400" w:firstLine="840"/>
        <w:rPr>
          <w:rFonts w:ascii="宋体" w:hAnsi="宋体"/>
          <w:szCs w:val="21"/>
        </w:rPr>
      </w:pPr>
      <w:r>
        <w:rPr>
          <w:rFonts w:ascii="宋体" w:hAnsi="宋体" w:hint="eastAsia"/>
          <w:szCs w:val="21"/>
        </w:rPr>
        <w:t>特此证明。</w:t>
      </w:r>
    </w:p>
    <w:p w:rsidR="00C813B3" w:rsidRDefault="00C813B3" w:rsidP="00C813B3">
      <w:pPr>
        <w:spacing w:line="360" w:lineRule="auto"/>
        <w:ind w:firstLineChars="1450" w:firstLine="3045"/>
        <w:rPr>
          <w:rFonts w:ascii="宋体" w:hAnsi="宋体"/>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rsidR="00C813B3" w:rsidRDefault="00C813B3" w:rsidP="00C813B3">
      <w:pPr>
        <w:spacing w:line="360" w:lineRule="auto"/>
        <w:rPr>
          <w:szCs w:val="21"/>
        </w:rPr>
      </w:pPr>
      <w:r>
        <w:rPr>
          <w:rFonts w:ascii="宋体" w:hAnsi="宋体" w:hint="eastAsia"/>
          <w:szCs w:val="21"/>
        </w:rPr>
        <w:t xml:space="preserve">                                        年    月     日</w:t>
      </w:r>
    </w:p>
    <w:p w:rsidR="00C813B3" w:rsidRDefault="00C813B3" w:rsidP="00C813B3">
      <w:pPr>
        <w:spacing w:line="240" w:lineRule="auto"/>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Tr="00EE46FE">
        <w:tc>
          <w:tcPr>
            <w:tcW w:w="9394" w:type="dxa"/>
            <w:vAlign w:val="center"/>
          </w:tcPr>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r>
              <w:rPr>
                <w:rFonts w:hint="eastAsia"/>
                <w:szCs w:val="21"/>
              </w:rPr>
              <w:t>法定代表人二代身份证明（正反面）复印件粘贴处</w:t>
            </w: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tc>
      </w:tr>
    </w:tbl>
    <w:p w:rsidR="00C813B3" w:rsidRDefault="00C813B3" w:rsidP="00C813B3">
      <w:pPr>
        <w:spacing w:line="240" w:lineRule="auto"/>
        <w:rPr>
          <w:szCs w:val="21"/>
        </w:rPr>
      </w:pPr>
    </w:p>
    <w:p w:rsidR="00C813B3" w:rsidRDefault="00C813B3" w:rsidP="00C813B3">
      <w:pPr>
        <w:spacing w:line="240" w:lineRule="auto"/>
        <w:rPr>
          <w:szCs w:val="21"/>
        </w:rPr>
      </w:pPr>
    </w:p>
    <w:p w:rsidR="00C813B3" w:rsidRDefault="00C813B3" w:rsidP="00C813B3">
      <w:pPr>
        <w:spacing w:line="240" w:lineRule="auto"/>
        <w:rPr>
          <w:szCs w:val="21"/>
        </w:rPr>
      </w:pPr>
      <w:r>
        <w:rPr>
          <w:szCs w:val="21"/>
        </w:rPr>
        <w:br w:type="page"/>
      </w:r>
    </w:p>
    <w:p w:rsidR="00C813B3" w:rsidRDefault="00C813B3" w:rsidP="00C813B3">
      <w:pPr>
        <w:spacing w:beforeLines="100" w:before="312" w:afterLines="100" w:after="312" w:line="480" w:lineRule="exact"/>
        <w:ind w:firstLineChars="1800" w:firstLine="3780"/>
        <w:rPr>
          <w:rFonts w:ascii="宋体" w:hAnsi="宋体"/>
          <w:szCs w:val="21"/>
        </w:rPr>
      </w:pPr>
      <w:r>
        <w:rPr>
          <w:rFonts w:ascii="宋体" w:hAnsi="宋体" w:hint="eastAsia"/>
          <w:szCs w:val="21"/>
        </w:rPr>
        <w:lastRenderedPageBreak/>
        <w:t>2、授权委托书</w:t>
      </w:r>
    </w:p>
    <w:p w:rsidR="00C813B3" w:rsidRDefault="00C813B3" w:rsidP="00C813B3">
      <w:pPr>
        <w:ind w:firstLineChars="200" w:firstLine="420"/>
        <w:rPr>
          <w:rFonts w:ascii="宋体" w:hAnsi="宋体"/>
          <w:szCs w:val="21"/>
        </w:rPr>
      </w:pPr>
      <w:r>
        <w:rPr>
          <w:rFonts w:ascii="宋体" w:hAnsi="宋体" w:hint="eastAsia"/>
          <w:szCs w:val="21"/>
        </w:rPr>
        <w:t>本人</w:t>
      </w:r>
      <w:r>
        <w:rPr>
          <w:rFonts w:ascii="宋体" w:hAnsi="宋体" w:hint="eastAsia"/>
          <w:szCs w:val="21"/>
          <w:u w:val="single"/>
        </w:rPr>
        <w:t xml:space="preserve">          </w:t>
      </w:r>
      <w:r>
        <w:rPr>
          <w:rFonts w:ascii="宋体" w:hAnsi="宋体" w:hint="eastAsia"/>
          <w:szCs w:val="21"/>
        </w:rPr>
        <w:t>（姓名）系</w:t>
      </w:r>
      <w:r>
        <w:rPr>
          <w:rFonts w:ascii="宋体" w:hAnsi="宋体" w:hint="eastAsia"/>
          <w:szCs w:val="21"/>
          <w:u w:val="single"/>
        </w:rPr>
        <w:t xml:space="preserve">                    </w:t>
      </w:r>
      <w:r>
        <w:rPr>
          <w:rFonts w:ascii="宋体" w:hAnsi="宋体" w:hint="eastAsia"/>
          <w:szCs w:val="21"/>
        </w:rPr>
        <w:t>（供应商名称）的法定代表人，现委托</w:t>
      </w:r>
      <w:r>
        <w:rPr>
          <w:rFonts w:ascii="宋体" w:hAnsi="宋体" w:hint="eastAsia"/>
          <w:szCs w:val="21"/>
          <w:u w:val="single"/>
        </w:rPr>
        <w:t xml:space="preserve">           </w:t>
      </w:r>
      <w:r>
        <w:rPr>
          <w:rFonts w:ascii="宋体" w:hAnsi="宋体" w:hint="eastAsia"/>
          <w:szCs w:val="21"/>
        </w:rPr>
        <w:t>（姓名）为我方代理人。代理人根据授权，以我方名义签署、澄清、说明、补正、递交、撤回、修改 “</w:t>
      </w:r>
      <w:r>
        <w:rPr>
          <w:rFonts w:ascii="宋体" w:hAnsi="宋体" w:hint="eastAsia"/>
          <w:szCs w:val="21"/>
          <w:u w:val="single"/>
        </w:rPr>
        <w:t xml:space="preserve">       </w:t>
      </w:r>
      <w:r>
        <w:rPr>
          <w:rFonts w:ascii="宋体" w:hAnsi="宋体" w:hint="eastAsia"/>
          <w:szCs w:val="21"/>
        </w:rPr>
        <w:t>”</w:t>
      </w:r>
      <w:r>
        <w:rPr>
          <w:rFonts w:ascii="宋体" w:hAnsi="宋体" w:hint="eastAsia"/>
          <w:szCs w:val="21"/>
          <w:u w:val="single"/>
        </w:rPr>
        <w:t>(</w:t>
      </w:r>
      <w:r>
        <w:rPr>
          <w:rFonts w:ascii="宋体" w:hAnsi="宋体" w:hint="eastAsia"/>
          <w:szCs w:val="21"/>
        </w:rPr>
        <w:t>项目名称)（项目编号：______________）全权处理与该项目投标、评审答疑、签订合同以及与合同执行有关的一切事务，其法律后果由我方承担。</w:t>
      </w:r>
    </w:p>
    <w:p w:rsidR="00C813B3" w:rsidRDefault="00C813B3" w:rsidP="00C813B3">
      <w:pPr>
        <w:spacing w:line="480" w:lineRule="exact"/>
        <w:ind w:firstLineChars="200" w:firstLine="420"/>
        <w:rPr>
          <w:rFonts w:ascii="宋体" w:hAnsi="宋体"/>
          <w:szCs w:val="21"/>
        </w:rPr>
      </w:pPr>
      <w:r>
        <w:rPr>
          <w:rFonts w:ascii="宋体" w:hAnsi="宋体" w:hint="eastAsia"/>
          <w:szCs w:val="21"/>
        </w:rPr>
        <w:t>委托期限：</w:t>
      </w:r>
      <w:r>
        <w:rPr>
          <w:rFonts w:ascii="宋体" w:hAnsi="宋体" w:hint="eastAsia"/>
          <w:szCs w:val="21"/>
          <w:u w:val="single"/>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代理人无转委托权。</w:t>
      </w:r>
    </w:p>
    <w:p w:rsidR="00C813B3" w:rsidRDefault="00C813B3" w:rsidP="00C813B3">
      <w:pPr>
        <w:spacing w:line="480" w:lineRule="exact"/>
        <w:ind w:firstLineChars="200" w:firstLine="420"/>
        <w:rPr>
          <w:rFonts w:ascii="宋体" w:hAnsi="宋体"/>
          <w:szCs w:val="21"/>
        </w:rPr>
      </w:pPr>
    </w:p>
    <w:p w:rsidR="00C813B3" w:rsidRDefault="00C813B3" w:rsidP="00C813B3">
      <w:pPr>
        <w:spacing w:line="480" w:lineRule="exact"/>
        <w:ind w:firstLineChars="200" w:firstLine="420"/>
        <w:rPr>
          <w:rFonts w:ascii="宋体" w:hAnsi="宋体"/>
          <w:szCs w:val="21"/>
        </w:rPr>
      </w:pPr>
    </w:p>
    <w:p w:rsidR="00C813B3" w:rsidRDefault="00C813B3" w:rsidP="00C813B3">
      <w:pPr>
        <w:spacing w:line="480" w:lineRule="exact"/>
        <w:ind w:firstLineChars="767" w:firstLine="1611"/>
        <w:rPr>
          <w:rFonts w:ascii="宋体" w:hAnsi="宋体"/>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rsidR="00C813B3" w:rsidRDefault="00C813B3" w:rsidP="00C813B3">
      <w:pPr>
        <w:spacing w:line="480" w:lineRule="exact"/>
        <w:ind w:firstLineChars="767" w:firstLine="1611"/>
        <w:rPr>
          <w:rFonts w:ascii="宋体" w:hAnsi="宋体"/>
          <w:szCs w:val="21"/>
        </w:rPr>
      </w:pPr>
      <w:r>
        <w:rPr>
          <w:rFonts w:ascii="宋体" w:hAnsi="宋体" w:hint="eastAsia"/>
          <w:szCs w:val="21"/>
        </w:rPr>
        <w:t>法定代表人：</w:t>
      </w:r>
      <w:r>
        <w:rPr>
          <w:rFonts w:ascii="宋体" w:hAnsi="宋体" w:hint="eastAsia"/>
          <w:szCs w:val="21"/>
          <w:u w:val="single"/>
        </w:rPr>
        <w:t xml:space="preserve">               </w:t>
      </w:r>
      <w:r>
        <w:rPr>
          <w:rFonts w:ascii="宋体" w:hAnsi="宋体" w:hint="eastAsia"/>
          <w:szCs w:val="21"/>
        </w:rPr>
        <w:t>（签字）</w:t>
      </w:r>
    </w:p>
    <w:p w:rsidR="00C813B3" w:rsidRDefault="00C813B3" w:rsidP="00C813B3">
      <w:pPr>
        <w:spacing w:line="480" w:lineRule="exact"/>
        <w:ind w:firstLineChars="767" w:firstLine="1611"/>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rsidR="00C813B3" w:rsidRDefault="00C813B3" w:rsidP="00C813B3">
      <w:pPr>
        <w:spacing w:line="480" w:lineRule="exact"/>
        <w:ind w:firstLineChars="767" w:firstLine="1611"/>
        <w:rPr>
          <w:rFonts w:ascii="宋体" w:hAnsi="宋体"/>
          <w:szCs w:val="21"/>
        </w:rPr>
      </w:pPr>
      <w:r>
        <w:rPr>
          <w:rFonts w:ascii="宋体" w:hAnsi="宋体" w:hint="eastAsia"/>
          <w:szCs w:val="21"/>
        </w:rPr>
        <w:t>委托代理人：</w:t>
      </w:r>
      <w:r>
        <w:rPr>
          <w:rFonts w:ascii="宋体" w:hAnsi="宋体" w:hint="eastAsia"/>
          <w:szCs w:val="21"/>
          <w:u w:val="single"/>
        </w:rPr>
        <w:t xml:space="preserve">                </w:t>
      </w:r>
      <w:r>
        <w:rPr>
          <w:rFonts w:ascii="宋体" w:hAnsi="宋体" w:hint="eastAsia"/>
          <w:szCs w:val="21"/>
        </w:rPr>
        <w:t>（签字）</w:t>
      </w:r>
    </w:p>
    <w:p w:rsidR="00C813B3" w:rsidRDefault="00C813B3" w:rsidP="00C813B3">
      <w:pPr>
        <w:spacing w:line="480" w:lineRule="exact"/>
        <w:ind w:firstLineChars="767" w:firstLine="1611"/>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rsidR="00C813B3" w:rsidRDefault="00C813B3" w:rsidP="00C813B3">
      <w:pPr>
        <w:spacing w:line="480" w:lineRule="exact"/>
        <w:ind w:firstLineChars="1117" w:firstLine="2346"/>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spacing w:line="240" w:lineRule="auto"/>
        <w:jc w:val="center"/>
        <w:rPr>
          <w:szCs w:val="21"/>
        </w:rPr>
      </w:pPr>
    </w:p>
    <w:p w:rsidR="00C813B3" w:rsidRDefault="00C813B3" w:rsidP="00C813B3">
      <w:pPr>
        <w:spacing w:line="240" w:lineRule="auto"/>
        <w:jc w:val="center"/>
        <w:rPr>
          <w:szCs w:val="21"/>
        </w:rPr>
      </w:pPr>
    </w:p>
    <w:p w:rsidR="00C813B3" w:rsidRDefault="00C813B3" w:rsidP="00C813B3">
      <w:pPr>
        <w:spacing w:line="240" w:lineRule="auto"/>
        <w:jc w:val="cente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Tr="00EE46FE">
        <w:tc>
          <w:tcPr>
            <w:tcW w:w="9394" w:type="dxa"/>
          </w:tcPr>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r>
              <w:rPr>
                <w:rFonts w:hint="eastAsia"/>
                <w:szCs w:val="21"/>
              </w:rPr>
              <w:t>授权代表人二代身份证明（正反面）复印件粘贴处</w:t>
            </w: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tc>
      </w:tr>
    </w:tbl>
    <w:p w:rsidR="00C813B3" w:rsidRDefault="00C813B3" w:rsidP="00C813B3">
      <w:pPr>
        <w:spacing w:line="240" w:lineRule="auto"/>
        <w:jc w:val="center"/>
        <w:rPr>
          <w:szCs w:val="21"/>
        </w:rPr>
      </w:pPr>
    </w:p>
    <w:p w:rsidR="00C813B3" w:rsidRDefault="00C813B3" w:rsidP="00C813B3">
      <w:pPr>
        <w:spacing w:line="240" w:lineRule="auto"/>
        <w:jc w:val="center"/>
        <w:rPr>
          <w:rFonts w:ascii="宋体" w:hAnsi="宋体"/>
          <w:b/>
          <w:szCs w:val="21"/>
        </w:rPr>
      </w:pPr>
      <w:r>
        <w:rPr>
          <w:szCs w:val="21"/>
        </w:rPr>
        <w:br w:type="page"/>
      </w:r>
    </w:p>
    <w:p w:rsidR="00C813B3" w:rsidRDefault="00C813B3" w:rsidP="00C813B3">
      <w:pPr>
        <w:numPr>
          <w:ilvl w:val="0"/>
          <w:numId w:val="12"/>
        </w:numPr>
        <w:spacing w:beforeLines="100" w:before="312" w:afterLines="100" w:after="312"/>
        <w:jc w:val="center"/>
        <w:rPr>
          <w:rFonts w:ascii="宋体" w:hAnsi="宋体"/>
          <w:b/>
          <w:szCs w:val="21"/>
        </w:rPr>
      </w:pPr>
      <w:r>
        <w:rPr>
          <w:rFonts w:ascii="宋体" w:hAnsi="宋体" w:hint="eastAsia"/>
          <w:b/>
          <w:szCs w:val="21"/>
        </w:rPr>
        <w:lastRenderedPageBreak/>
        <w:t>投标人介绍</w:t>
      </w:r>
    </w:p>
    <w:p w:rsidR="00C813B3" w:rsidRDefault="00C813B3" w:rsidP="00C813B3">
      <w:pPr>
        <w:numPr>
          <w:ilvl w:val="0"/>
          <w:numId w:val="13"/>
        </w:numPr>
        <w:tabs>
          <w:tab w:val="clear" w:pos="839"/>
          <w:tab w:val="left" w:pos="360"/>
        </w:tabs>
        <w:spacing w:line="460" w:lineRule="exact"/>
        <w:ind w:left="0" w:firstLineChars="225" w:firstLine="473"/>
        <w:rPr>
          <w:rFonts w:ascii="宋体" w:hAnsi="宋体"/>
          <w:szCs w:val="21"/>
        </w:rPr>
      </w:pPr>
      <w:r>
        <w:rPr>
          <w:rFonts w:ascii="宋体" w:hAnsi="宋体" w:hint="eastAsia"/>
          <w:szCs w:val="21"/>
        </w:rPr>
        <w:t>经营的历史、经验</w:t>
      </w:r>
    </w:p>
    <w:p w:rsidR="00C813B3" w:rsidRDefault="00C813B3" w:rsidP="00C813B3">
      <w:pPr>
        <w:numPr>
          <w:ilvl w:val="0"/>
          <w:numId w:val="13"/>
        </w:numPr>
        <w:tabs>
          <w:tab w:val="clear" w:pos="839"/>
          <w:tab w:val="left" w:pos="360"/>
        </w:tabs>
        <w:spacing w:line="460" w:lineRule="exact"/>
        <w:ind w:left="0" w:firstLineChars="225" w:firstLine="473"/>
        <w:rPr>
          <w:rFonts w:ascii="宋体" w:hAnsi="宋体" w:cs="SimSun-18030"/>
          <w:szCs w:val="21"/>
        </w:rPr>
      </w:pPr>
      <w:r>
        <w:rPr>
          <w:rFonts w:ascii="宋体" w:hAnsi="宋体" w:hint="eastAsia"/>
          <w:color w:val="auto"/>
          <w:szCs w:val="21"/>
        </w:rPr>
        <w:t>投标人201</w:t>
      </w:r>
      <w:r w:rsidR="00CE76B3">
        <w:rPr>
          <w:rFonts w:ascii="宋体" w:hAnsi="宋体" w:hint="eastAsia"/>
          <w:color w:val="auto"/>
          <w:szCs w:val="21"/>
        </w:rPr>
        <w:t>7</w:t>
      </w:r>
      <w:r>
        <w:rPr>
          <w:rFonts w:ascii="宋体" w:hAnsi="宋体" w:hint="eastAsia"/>
          <w:color w:val="auto"/>
          <w:szCs w:val="21"/>
        </w:rPr>
        <w:t>年以来的</w:t>
      </w:r>
      <w:r>
        <w:rPr>
          <w:rFonts w:ascii="宋体" w:hAnsi="宋体" w:hint="eastAsia"/>
          <w:szCs w:val="21"/>
        </w:rPr>
        <w:t>同类项目</w:t>
      </w:r>
      <w:r>
        <w:rPr>
          <w:rFonts w:ascii="宋体" w:hAnsi="宋体" w:cs="SimSun-18030" w:hint="eastAsia"/>
          <w:szCs w:val="21"/>
        </w:rPr>
        <w:t>业绩清单</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20"/>
        <w:gridCol w:w="1149"/>
        <w:gridCol w:w="1236"/>
        <w:gridCol w:w="1236"/>
        <w:gridCol w:w="1268"/>
        <w:gridCol w:w="2491"/>
      </w:tblGrid>
      <w:tr w:rsidR="00C813B3" w:rsidTr="00EE46FE">
        <w:trPr>
          <w:trHeight w:val="355"/>
        </w:trPr>
        <w:tc>
          <w:tcPr>
            <w:tcW w:w="1620" w:type="dxa"/>
            <w:vAlign w:val="center"/>
          </w:tcPr>
          <w:p w:rsidR="00C813B3" w:rsidRDefault="00C813B3" w:rsidP="00EE46FE">
            <w:pPr>
              <w:jc w:val="center"/>
              <w:rPr>
                <w:szCs w:val="21"/>
              </w:rPr>
            </w:pPr>
            <w:r>
              <w:rPr>
                <w:rFonts w:hint="eastAsia"/>
                <w:szCs w:val="21"/>
              </w:rPr>
              <w:t>项目名称</w:t>
            </w:r>
          </w:p>
        </w:tc>
        <w:tc>
          <w:tcPr>
            <w:tcW w:w="1149" w:type="dxa"/>
            <w:vAlign w:val="center"/>
          </w:tcPr>
          <w:p w:rsidR="00C813B3" w:rsidRDefault="00C813B3" w:rsidP="00EE46FE">
            <w:pPr>
              <w:jc w:val="center"/>
              <w:rPr>
                <w:szCs w:val="21"/>
              </w:rPr>
            </w:pPr>
            <w:r>
              <w:rPr>
                <w:rFonts w:hint="eastAsia"/>
                <w:szCs w:val="21"/>
              </w:rPr>
              <w:t>项目</w:t>
            </w:r>
          </w:p>
          <w:p w:rsidR="00C813B3" w:rsidRDefault="00C813B3" w:rsidP="00EE46FE">
            <w:pPr>
              <w:jc w:val="center"/>
              <w:rPr>
                <w:szCs w:val="21"/>
              </w:rPr>
            </w:pPr>
            <w:r>
              <w:rPr>
                <w:rFonts w:hint="eastAsia"/>
                <w:szCs w:val="21"/>
              </w:rPr>
              <w:t>类型</w:t>
            </w:r>
          </w:p>
        </w:tc>
        <w:tc>
          <w:tcPr>
            <w:tcW w:w="1236" w:type="dxa"/>
            <w:vAlign w:val="center"/>
          </w:tcPr>
          <w:p w:rsidR="00C813B3" w:rsidRDefault="00C813B3" w:rsidP="00EE46FE">
            <w:pPr>
              <w:jc w:val="center"/>
              <w:rPr>
                <w:szCs w:val="21"/>
              </w:rPr>
            </w:pPr>
            <w:r>
              <w:rPr>
                <w:rFonts w:hint="eastAsia"/>
                <w:szCs w:val="21"/>
              </w:rPr>
              <w:t>简要描述</w:t>
            </w:r>
          </w:p>
        </w:tc>
        <w:tc>
          <w:tcPr>
            <w:tcW w:w="1236" w:type="dxa"/>
            <w:vAlign w:val="center"/>
          </w:tcPr>
          <w:p w:rsidR="00C813B3" w:rsidRDefault="00C813B3" w:rsidP="00EE46FE">
            <w:pPr>
              <w:jc w:val="center"/>
              <w:rPr>
                <w:szCs w:val="21"/>
              </w:rPr>
            </w:pPr>
            <w:r>
              <w:rPr>
                <w:rFonts w:hint="eastAsia"/>
                <w:szCs w:val="21"/>
              </w:rPr>
              <w:t>项目金额（万元）</w:t>
            </w:r>
          </w:p>
        </w:tc>
        <w:tc>
          <w:tcPr>
            <w:tcW w:w="1268" w:type="dxa"/>
            <w:vAlign w:val="center"/>
          </w:tcPr>
          <w:p w:rsidR="00C813B3" w:rsidRDefault="00C813B3" w:rsidP="00EE46FE">
            <w:pPr>
              <w:jc w:val="center"/>
              <w:rPr>
                <w:szCs w:val="21"/>
              </w:rPr>
            </w:pPr>
            <w:r>
              <w:rPr>
                <w:rFonts w:hint="eastAsia"/>
                <w:szCs w:val="21"/>
              </w:rPr>
              <w:t>实施</w:t>
            </w:r>
          </w:p>
          <w:p w:rsidR="00C813B3" w:rsidRDefault="00C813B3" w:rsidP="00EE46FE">
            <w:pPr>
              <w:jc w:val="center"/>
              <w:rPr>
                <w:szCs w:val="21"/>
              </w:rPr>
            </w:pPr>
            <w:r>
              <w:rPr>
                <w:rFonts w:hint="eastAsia"/>
                <w:szCs w:val="21"/>
              </w:rPr>
              <w:t>时间</w:t>
            </w:r>
          </w:p>
        </w:tc>
        <w:tc>
          <w:tcPr>
            <w:tcW w:w="2491" w:type="dxa"/>
            <w:vAlign w:val="center"/>
          </w:tcPr>
          <w:p w:rsidR="00C813B3" w:rsidRDefault="00C813B3" w:rsidP="00EE46FE">
            <w:pPr>
              <w:jc w:val="center"/>
              <w:rPr>
                <w:szCs w:val="21"/>
              </w:rPr>
            </w:pPr>
            <w:r>
              <w:rPr>
                <w:rFonts w:hint="eastAsia"/>
                <w:szCs w:val="21"/>
              </w:rPr>
              <w:t>项目单位</w:t>
            </w:r>
          </w:p>
          <w:p w:rsidR="00C813B3" w:rsidRDefault="00C813B3" w:rsidP="00EE46FE">
            <w:pPr>
              <w:jc w:val="center"/>
              <w:rPr>
                <w:szCs w:val="21"/>
              </w:rPr>
            </w:pPr>
            <w:r>
              <w:rPr>
                <w:rFonts w:hint="eastAsia"/>
                <w:szCs w:val="21"/>
              </w:rPr>
              <w:t>联系人及电话</w:t>
            </w:r>
          </w:p>
        </w:tc>
      </w:tr>
      <w:tr w:rsidR="00C813B3" w:rsidTr="00EE46FE">
        <w:trPr>
          <w:trHeight w:val="424"/>
        </w:trPr>
        <w:tc>
          <w:tcPr>
            <w:tcW w:w="1620" w:type="dxa"/>
          </w:tcPr>
          <w:p w:rsidR="00C813B3" w:rsidRDefault="00C813B3" w:rsidP="00EE46FE">
            <w:pPr>
              <w:autoSpaceDE w:val="0"/>
              <w:autoSpaceDN w:val="0"/>
              <w:adjustRightInd w:val="0"/>
              <w:spacing w:line="360" w:lineRule="auto"/>
              <w:rPr>
                <w:rFonts w:ascii="宋体" w:hAnsi="宋体"/>
                <w:szCs w:val="21"/>
                <w:lang w:val="zh-CN"/>
              </w:rPr>
            </w:pPr>
          </w:p>
        </w:tc>
        <w:tc>
          <w:tcPr>
            <w:tcW w:w="1149" w:type="dxa"/>
          </w:tcPr>
          <w:p w:rsidR="00C813B3" w:rsidRDefault="00C813B3" w:rsidP="00EE46FE">
            <w:pPr>
              <w:autoSpaceDE w:val="0"/>
              <w:autoSpaceDN w:val="0"/>
              <w:adjustRightInd w:val="0"/>
              <w:spacing w:line="360" w:lineRule="auto"/>
              <w:rPr>
                <w:rFonts w:ascii="宋体" w:hAnsi="宋体"/>
                <w:szCs w:val="21"/>
                <w:lang w:val="zh-CN"/>
              </w:rPr>
            </w:pPr>
          </w:p>
        </w:tc>
        <w:tc>
          <w:tcPr>
            <w:tcW w:w="1236" w:type="dxa"/>
          </w:tcPr>
          <w:p w:rsidR="00C813B3" w:rsidRDefault="00C813B3" w:rsidP="00EE46FE">
            <w:pPr>
              <w:autoSpaceDE w:val="0"/>
              <w:autoSpaceDN w:val="0"/>
              <w:adjustRightInd w:val="0"/>
              <w:spacing w:line="360" w:lineRule="auto"/>
              <w:rPr>
                <w:rFonts w:ascii="宋体" w:hAnsi="宋体"/>
                <w:szCs w:val="21"/>
                <w:lang w:val="zh-CN"/>
              </w:rPr>
            </w:pPr>
          </w:p>
        </w:tc>
        <w:tc>
          <w:tcPr>
            <w:tcW w:w="1236" w:type="dxa"/>
          </w:tcPr>
          <w:p w:rsidR="00C813B3" w:rsidRDefault="00C813B3" w:rsidP="00EE46FE">
            <w:pPr>
              <w:autoSpaceDE w:val="0"/>
              <w:autoSpaceDN w:val="0"/>
              <w:adjustRightInd w:val="0"/>
              <w:spacing w:line="360" w:lineRule="auto"/>
              <w:rPr>
                <w:rFonts w:ascii="宋体" w:hAnsi="宋体"/>
                <w:szCs w:val="21"/>
                <w:lang w:val="zh-CN"/>
              </w:rPr>
            </w:pPr>
          </w:p>
        </w:tc>
        <w:tc>
          <w:tcPr>
            <w:tcW w:w="1268" w:type="dxa"/>
          </w:tcPr>
          <w:p w:rsidR="00C813B3" w:rsidRDefault="00C813B3" w:rsidP="00EE46FE">
            <w:pPr>
              <w:autoSpaceDE w:val="0"/>
              <w:autoSpaceDN w:val="0"/>
              <w:adjustRightInd w:val="0"/>
              <w:spacing w:line="360" w:lineRule="auto"/>
              <w:rPr>
                <w:rFonts w:ascii="宋体" w:hAnsi="宋体"/>
                <w:szCs w:val="21"/>
                <w:lang w:val="zh-CN"/>
              </w:rPr>
            </w:pPr>
          </w:p>
        </w:tc>
        <w:tc>
          <w:tcPr>
            <w:tcW w:w="2491" w:type="dxa"/>
          </w:tcPr>
          <w:p w:rsidR="00C813B3" w:rsidRDefault="00C813B3" w:rsidP="00EE46FE">
            <w:pPr>
              <w:autoSpaceDE w:val="0"/>
              <w:autoSpaceDN w:val="0"/>
              <w:adjustRightInd w:val="0"/>
              <w:spacing w:line="360" w:lineRule="auto"/>
              <w:rPr>
                <w:rFonts w:ascii="宋体" w:hAnsi="宋体"/>
                <w:szCs w:val="21"/>
                <w:lang w:val="zh-CN"/>
              </w:rPr>
            </w:pPr>
          </w:p>
        </w:tc>
      </w:tr>
      <w:tr w:rsidR="00C813B3" w:rsidTr="00EE46FE">
        <w:trPr>
          <w:trHeight w:val="421"/>
        </w:trPr>
        <w:tc>
          <w:tcPr>
            <w:tcW w:w="1620" w:type="dxa"/>
          </w:tcPr>
          <w:p w:rsidR="00C813B3" w:rsidRDefault="00C813B3" w:rsidP="00EE46FE">
            <w:pPr>
              <w:autoSpaceDE w:val="0"/>
              <w:autoSpaceDN w:val="0"/>
              <w:adjustRightInd w:val="0"/>
              <w:spacing w:line="360" w:lineRule="auto"/>
              <w:rPr>
                <w:rFonts w:ascii="宋体" w:hAnsi="宋体"/>
                <w:szCs w:val="21"/>
                <w:lang w:val="zh-CN"/>
              </w:rPr>
            </w:pPr>
          </w:p>
        </w:tc>
        <w:tc>
          <w:tcPr>
            <w:tcW w:w="1149" w:type="dxa"/>
          </w:tcPr>
          <w:p w:rsidR="00C813B3" w:rsidRDefault="00C813B3" w:rsidP="00EE46FE">
            <w:pPr>
              <w:autoSpaceDE w:val="0"/>
              <w:autoSpaceDN w:val="0"/>
              <w:adjustRightInd w:val="0"/>
              <w:spacing w:line="360" w:lineRule="auto"/>
              <w:rPr>
                <w:rFonts w:ascii="宋体" w:hAnsi="宋体"/>
                <w:szCs w:val="21"/>
                <w:lang w:val="zh-CN"/>
              </w:rPr>
            </w:pPr>
          </w:p>
        </w:tc>
        <w:tc>
          <w:tcPr>
            <w:tcW w:w="1236" w:type="dxa"/>
          </w:tcPr>
          <w:p w:rsidR="00C813B3" w:rsidRDefault="00C813B3" w:rsidP="00EE46FE">
            <w:pPr>
              <w:autoSpaceDE w:val="0"/>
              <w:autoSpaceDN w:val="0"/>
              <w:adjustRightInd w:val="0"/>
              <w:spacing w:line="360" w:lineRule="auto"/>
              <w:rPr>
                <w:rFonts w:ascii="宋体" w:hAnsi="宋体"/>
                <w:szCs w:val="21"/>
                <w:lang w:val="zh-CN"/>
              </w:rPr>
            </w:pPr>
          </w:p>
        </w:tc>
        <w:tc>
          <w:tcPr>
            <w:tcW w:w="1236" w:type="dxa"/>
          </w:tcPr>
          <w:p w:rsidR="00C813B3" w:rsidRDefault="00C813B3" w:rsidP="00EE46FE">
            <w:pPr>
              <w:autoSpaceDE w:val="0"/>
              <w:autoSpaceDN w:val="0"/>
              <w:adjustRightInd w:val="0"/>
              <w:spacing w:line="360" w:lineRule="auto"/>
              <w:rPr>
                <w:rFonts w:ascii="宋体" w:hAnsi="宋体"/>
                <w:szCs w:val="21"/>
                <w:lang w:val="zh-CN"/>
              </w:rPr>
            </w:pPr>
          </w:p>
        </w:tc>
        <w:tc>
          <w:tcPr>
            <w:tcW w:w="1268" w:type="dxa"/>
          </w:tcPr>
          <w:p w:rsidR="00C813B3" w:rsidRDefault="00C813B3" w:rsidP="00EE46FE">
            <w:pPr>
              <w:autoSpaceDE w:val="0"/>
              <w:autoSpaceDN w:val="0"/>
              <w:adjustRightInd w:val="0"/>
              <w:spacing w:line="360" w:lineRule="auto"/>
              <w:rPr>
                <w:rFonts w:ascii="宋体" w:hAnsi="宋体"/>
                <w:szCs w:val="21"/>
                <w:lang w:val="zh-CN"/>
              </w:rPr>
            </w:pPr>
          </w:p>
        </w:tc>
        <w:tc>
          <w:tcPr>
            <w:tcW w:w="2491" w:type="dxa"/>
          </w:tcPr>
          <w:p w:rsidR="00C813B3" w:rsidRDefault="00C813B3" w:rsidP="00EE46FE">
            <w:pPr>
              <w:autoSpaceDE w:val="0"/>
              <w:autoSpaceDN w:val="0"/>
              <w:adjustRightInd w:val="0"/>
              <w:spacing w:line="360" w:lineRule="auto"/>
              <w:rPr>
                <w:rFonts w:ascii="宋体" w:hAnsi="宋体"/>
                <w:szCs w:val="21"/>
                <w:lang w:val="zh-CN"/>
              </w:rPr>
            </w:pPr>
          </w:p>
        </w:tc>
      </w:tr>
      <w:tr w:rsidR="00C813B3" w:rsidTr="00EE46FE">
        <w:trPr>
          <w:trHeight w:val="465"/>
        </w:trPr>
        <w:tc>
          <w:tcPr>
            <w:tcW w:w="1620" w:type="dxa"/>
          </w:tcPr>
          <w:p w:rsidR="00C813B3" w:rsidRDefault="00C813B3" w:rsidP="00EE46FE">
            <w:pPr>
              <w:autoSpaceDE w:val="0"/>
              <w:autoSpaceDN w:val="0"/>
              <w:adjustRightInd w:val="0"/>
              <w:spacing w:line="360" w:lineRule="auto"/>
              <w:rPr>
                <w:rFonts w:ascii="宋体" w:hAnsi="宋体"/>
                <w:szCs w:val="21"/>
                <w:lang w:val="zh-CN"/>
              </w:rPr>
            </w:pPr>
          </w:p>
        </w:tc>
        <w:tc>
          <w:tcPr>
            <w:tcW w:w="1149" w:type="dxa"/>
          </w:tcPr>
          <w:p w:rsidR="00C813B3" w:rsidRDefault="00C813B3" w:rsidP="00EE46FE">
            <w:pPr>
              <w:autoSpaceDE w:val="0"/>
              <w:autoSpaceDN w:val="0"/>
              <w:adjustRightInd w:val="0"/>
              <w:spacing w:line="360" w:lineRule="auto"/>
              <w:rPr>
                <w:rFonts w:ascii="宋体" w:hAnsi="宋体"/>
                <w:szCs w:val="21"/>
                <w:lang w:val="zh-CN"/>
              </w:rPr>
            </w:pPr>
          </w:p>
        </w:tc>
        <w:tc>
          <w:tcPr>
            <w:tcW w:w="1236" w:type="dxa"/>
          </w:tcPr>
          <w:p w:rsidR="00C813B3" w:rsidRDefault="00C813B3" w:rsidP="00EE46FE">
            <w:pPr>
              <w:autoSpaceDE w:val="0"/>
              <w:autoSpaceDN w:val="0"/>
              <w:adjustRightInd w:val="0"/>
              <w:spacing w:line="360" w:lineRule="auto"/>
              <w:rPr>
                <w:rFonts w:ascii="宋体" w:hAnsi="宋体"/>
                <w:szCs w:val="21"/>
                <w:lang w:val="zh-CN"/>
              </w:rPr>
            </w:pPr>
          </w:p>
        </w:tc>
        <w:tc>
          <w:tcPr>
            <w:tcW w:w="1236" w:type="dxa"/>
          </w:tcPr>
          <w:p w:rsidR="00C813B3" w:rsidRDefault="00C813B3" w:rsidP="00EE46FE">
            <w:pPr>
              <w:autoSpaceDE w:val="0"/>
              <w:autoSpaceDN w:val="0"/>
              <w:adjustRightInd w:val="0"/>
              <w:spacing w:line="360" w:lineRule="auto"/>
              <w:rPr>
                <w:rFonts w:ascii="宋体" w:hAnsi="宋体"/>
                <w:szCs w:val="21"/>
                <w:lang w:val="zh-CN"/>
              </w:rPr>
            </w:pPr>
          </w:p>
        </w:tc>
        <w:tc>
          <w:tcPr>
            <w:tcW w:w="1268" w:type="dxa"/>
          </w:tcPr>
          <w:p w:rsidR="00C813B3" w:rsidRDefault="00C813B3" w:rsidP="00EE46FE">
            <w:pPr>
              <w:autoSpaceDE w:val="0"/>
              <w:autoSpaceDN w:val="0"/>
              <w:adjustRightInd w:val="0"/>
              <w:spacing w:line="360" w:lineRule="auto"/>
              <w:rPr>
                <w:rFonts w:ascii="宋体" w:hAnsi="宋体"/>
                <w:szCs w:val="21"/>
                <w:lang w:val="zh-CN"/>
              </w:rPr>
            </w:pPr>
          </w:p>
        </w:tc>
        <w:tc>
          <w:tcPr>
            <w:tcW w:w="2491" w:type="dxa"/>
          </w:tcPr>
          <w:p w:rsidR="00C813B3" w:rsidRDefault="00C813B3" w:rsidP="00EE46FE">
            <w:pPr>
              <w:autoSpaceDE w:val="0"/>
              <w:autoSpaceDN w:val="0"/>
              <w:adjustRightInd w:val="0"/>
              <w:spacing w:line="360" w:lineRule="auto"/>
              <w:rPr>
                <w:rFonts w:ascii="宋体" w:hAnsi="宋体"/>
                <w:szCs w:val="21"/>
                <w:lang w:val="zh-CN"/>
              </w:rPr>
            </w:pPr>
          </w:p>
        </w:tc>
      </w:tr>
    </w:tbl>
    <w:p w:rsidR="00C813B3" w:rsidRDefault="00C813B3" w:rsidP="00C813B3">
      <w:pPr>
        <w:spacing w:line="460" w:lineRule="exact"/>
        <w:ind w:firstLineChars="100" w:firstLine="210"/>
        <w:rPr>
          <w:rFonts w:ascii="宋体" w:hAnsi="宋体" w:cs="SimSun-18030"/>
          <w:szCs w:val="21"/>
        </w:rPr>
      </w:pPr>
      <w:r>
        <w:rPr>
          <w:rFonts w:ascii="宋体" w:hAnsi="宋体" w:cs="SimSun-18030" w:hint="eastAsia"/>
          <w:szCs w:val="21"/>
        </w:rPr>
        <w:t>注:</w:t>
      </w:r>
      <w:r>
        <w:rPr>
          <w:rFonts w:ascii="宋体" w:hAnsi="宋体" w:cs="SimSun-18030" w:hint="eastAsia"/>
          <w:b/>
          <w:szCs w:val="21"/>
        </w:rPr>
        <w:t>合同复印件装订在投标书中，提供原件查验。</w:t>
      </w:r>
    </w:p>
    <w:p w:rsidR="00C813B3" w:rsidRDefault="00C813B3" w:rsidP="00C813B3">
      <w:pPr>
        <w:numPr>
          <w:ilvl w:val="0"/>
          <w:numId w:val="14"/>
        </w:numPr>
        <w:tabs>
          <w:tab w:val="clear" w:pos="839"/>
          <w:tab w:val="left" w:pos="360"/>
        </w:tabs>
        <w:spacing w:beforeLines="50" w:before="156" w:afterLines="50" w:after="156" w:line="460" w:lineRule="exact"/>
        <w:ind w:left="0" w:firstLineChars="225" w:firstLine="473"/>
        <w:rPr>
          <w:rFonts w:ascii="宋体" w:hAnsi="宋体"/>
          <w:szCs w:val="21"/>
        </w:rPr>
      </w:pPr>
      <w:r>
        <w:rPr>
          <w:rFonts w:ascii="宋体" w:hAnsi="宋体" w:hint="eastAsia"/>
          <w:szCs w:val="21"/>
        </w:rPr>
        <w:t>拥有的技术力量</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投标人获得的各种认证证书（复印件）</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投标人信誉证明材料（银行颁发的资信等级证明、工商部门颁发的重合同守信用证书等）。</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其他。</w:t>
      </w:r>
    </w:p>
    <w:p w:rsidR="00C813B3" w:rsidRDefault="00C813B3" w:rsidP="00C813B3">
      <w:pPr>
        <w:spacing w:beforeLines="100" w:before="312" w:afterLines="100" w:after="312" w:line="300" w:lineRule="auto"/>
        <w:jc w:val="center"/>
        <w:rPr>
          <w:rFonts w:ascii="宋体" w:hAnsi="宋体"/>
          <w:b/>
          <w:szCs w:val="21"/>
        </w:rPr>
      </w:pPr>
      <w:r>
        <w:rPr>
          <w:rFonts w:ascii="宋体" w:hAnsi="宋体" w:hint="eastAsia"/>
          <w:b/>
          <w:szCs w:val="21"/>
        </w:rPr>
        <w:t>二、技术部分</w:t>
      </w:r>
    </w:p>
    <w:p w:rsidR="00C813B3" w:rsidRDefault="00C813B3" w:rsidP="00C813B3">
      <w:pPr>
        <w:spacing w:beforeLines="100" w:before="312" w:afterLines="100" w:after="312"/>
        <w:jc w:val="center"/>
        <w:rPr>
          <w:b/>
          <w:szCs w:val="21"/>
        </w:rPr>
      </w:pPr>
      <w:r>
        <w:rPr>
          <w:rFonts w:hint="eastAsia"/>
          <w:b/>
          <w:szCs w:val="21"/>
        </w:rPr>
        <w:t>（一）技术偏离表</w:t>
      </w:r>
    </w:p>
    <w:p w:rsidR="00C813B3" w:rsidRDefault="00C813B3" w:rsidP="00C813B3">
      <w:pPr>
        <w:snapToGrid w:val="0"/>
        <w:spacing w:line="460" w:lineRule="exact"/>
        <w:ind w:firstLineChars="200" w:firstLine="420"/>
        <w:jc w:val="left"/>
        <w:rPr>
          <w:rFonts w:ascii="宋体" w:hAnsi="宋体"/>
          <w:b/>
          <w:color w:val="FF0000"/>
          <w:sz w:val="32"/>
          <w:szCs w:val="32"/>
        </w:rPr>
      </w:pPr>
      <w:r>
        <w:rPr>
          <w:rFonts w:ascii="宋体" w:hAnsi="宋体" w:hint="eastAsia"/>
          <w:szCs w:val="21"/>
        </w:rPr>
        <w:t>投标人必须清楚地指明是否满足招标文件中提出的每一项技术配置求。偏离的须用黑体加粗字体显示。</w:t>
      </w:r>
    </w:p>
    <w:p w:rsidR="00C813B3" w:rsidRDefault="00C813B3" w:rsidP="00C813B3">
      <w:pPr>
        <w:spacing w:line="360" w:lineRule="auto"/>
        <w:ind w:firstLineChars="200" w:firstLine="420"/>
        <w:jc w:val="center"/>
        <w:outlineLvl w:val="0"/>
        <w:rPr>
          <w:rFonts w:ascii="宋体" w:hAnsi="宋体"/>
          <w:szCs w:val="21"/>
        </w:rPr>
      </w:pPr>
      <w:r>
        <w:rPr>
          <w:rFonts w:ascii="宋体" w:hAnsi="宋体" w:hint="eastAsia"/>
          <w:szCs w:val="21"/>
        </w:rPr>
        <w:t>技术配置偏离表</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18"/>
        <w:gridCol w:w="1984"/>
        <w:gridCol w:w="2268"/>
        <w:gridCol w:w="1843"/>
        <w:gridCol w:w="1734"/>
      </w:tblGrid>
      <w:tr w:rsidR="00C813B3" w:rsidTr="00EE46FE">
        <w:trPr>
          <w:trHeight w:val="149"/>
        </w:trPr>
        <w:tc>
          <w:tcPr>
            <w:tcW w:w="817" w:type="dxa"/>
            <w:vAlign w:val="center"/>
          </w:tcPr>
          <w:p w:rsidR="00C813B3" w:rsidRDefault="00C813B3" w:rsidP="00EE46FE">
            <w:pPr>
              <w:widowControl w:val="0"/>
              <w:adjustRightInd w:val="0"/>
              <w:spacing w:line="300" w:lineRule="atLeast"/>
              <w:ind w:leftChars="30" w:left="63" w:rightChars="30" w:right="63"/>
              <w:jc w:val="center"/>
              <w:rPr>
                <w:rFonts w:ascii="宋体" w:hAnsi="宋体"/>
                <w:color w:val="auto"/>
                <w:szCs w:val="21"/>
              </w:rPr>
            </w:pPr>
            <w:r>
              <w:rPr>
                <w:rFonts w:ascii="宋体" w:hAnsi="宋体" w:hint="eastAsia"/>
                <w:color w:val="auto"/>
                <w:szCs w:val="21"/>
              </w:rPr>
              <w:t xml:space="preserve">序号          </w:t>
            </w:r>
          </w:p>
        </w:tc>
        <w:tc>
          <w:tcPr>
            <w:tcW w:w="1418" w:type="dxa"/>
            <w:vAlign w:val="center"/>
          </w:tcPr>
          <w:p w:rsidR="00C813B3" w:rsidRDefault="00C813B3" w:rsidP="00EE46FE">
            <w:pPr>
              <w:widowControl w:val="0"/>
              <w:adjustRightInd w:val="0"/>
              <w:spacing w:after="60" w:line="300" w:lineRule="atLeast"/>
              <w:ind w:left="30" w:rightChars="30" w:right="63"/>
              <w:jc w:val="center"/>
              <w:rPr>
                <w:rFonts w:ascii="宋体" w:hAnsi="宋体"/>
                <w:color w:val="auto"/>
                <w:szCs w:val="21"/>
              </w:rPr>
            </w:pPr>
            <w:r>
              <w:rPr>
                <w:rFonts w:ascii="宋体" w:hAnsi="宋体" w:hint="eastAsia"/>
                <w:color w:val="auto"/>
                <w:szCs w:val="21"/>
              </w:rPr>
              <w:t>设备名称</w:t>
            </w:r>
          </w:p>
        </w:tc>
        <w:tc>
          <w:tcPr>
            <w:tcW w:w="1984" w:type="dxa"/>
            <w:vAlign w:val="center"/>
          </w:tcPr>
          <w:p w:rsidR="00C813B3" w:rsidRDefault="00C813B3" w:rsidP="00EE46FE">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招标文件提出的技术要求</w:t>
            </w:r>
          </w:p>
        </w:tc>
        <w:tc>
          <w:tcPr>
            <w:tcW w:w="2268" w:type="dxa"/>
            <w:vAlign w:val="center"/>
          </w:tcPr>
          <w:p w:rsidR="00C813B3" w:rsidRDefault="00C813B3" w:rsidP="00EE46FE">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投标产品达到的技术标准</w:t>
            </w:r>
          </w:p>
        </w:tc>
        <w:tc>
          <w:tcPr>
            <w:tcW w:w="1843" w:type="dxa"/>
            <w:vAlign w:val="center"/>
          </w:tcPr>
          <w:p w:rsidR="00C813B3" w:rsidRDefault="00C813B3" w:rsidP="00EE46FE">
            <w:pPr>
              <w:widowControl w:val="0"/>
              <w:adjustRightInd w:val="0"/>
              <w:spacing w:after="60" w:line="300" w:lineRule="atLeast"/>
              <w:ind w:leftChars="30" w:left="63" w:rightChars="30" w:right="63"/>
              <w:jc w:val="center"/>
              <w:rPr>
                <w:rFonts w:ascii="新宋体" w:eastAsia="新宋体" w:hAnsi="新宋体"/>
                <w:color w:val="auto"/>
                <w:szCs w:val="21"/>
              </w:rPr>
            </w:pPr>
            <w:r>
              <w:rPr>
                <w:rFonts w:ascii="新宋体" w:eastAsia="新宋体" w:hAnsi="新宋体" w:hint="eastAsia"/>
                <w:color w:val="auto"/>
                <w:szCs w:val="21"/>
              </w:rPr>
              <w:t>支撑材料</w:t>
            </w:r>
          </w:p>
        </w:tc>
        <w:tc>
          <w:tcPr>
            <w:tcW w:w="1734" w:type="dxa"/>
            <w:vAlign w:val="center"/>
          </w:tcPr>
          <w:p w:rsidR="00C813B3" w:rsidRDefault="00C813B3" w:rsidP="00EE46FE">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（符合/正偏离/负偏离）</w:t>
            </w:r>
          </w:p>
        </w:tc>
      </w:tr>
      <w:tr w:rsidR="00C813B3" w:rsidTr="00EE46FE">
        <w:trPr>
          <w:trHeight w:val="149"/>
        </w:trPr>
        <w:tc>
          <w:tcPr>
            <w:tcW w:w="817"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EE46FE">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EE46FE">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r>
              <w:rPr>
                <w:rFonts w:ascii="新宋体" w:eastAsia="新宋体" w:hAnsi="新宋体" w:hint="eastAsia"/>
                <w:color w:val="auto"/>
                <w:szCs w:val="21"/>
              </w:rPr>
              <w:t xml:space="preserve">  </w:t>
            </w:r>
          </w:p>
        </w:tc>
        <w:tc>
          <w:tcPr>
            <w:tcW w:w="1734"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Tr="00EE46FE">
        <w:trPr>
          <w:trHeight w:val="149"/>
        </w:trPr>
        <w:tc>
          <w:tcPr>
            <w:tcW w:w="817"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EE46FE">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EE46FE">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p>
        </w:tc>
        <w:tc>
          <w:tcPr>
            <w:tcW w:w="1734"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Tr="00EE46FE">
        <w:trPr>
          <w:trHeight w:val="149"/>
        </w:trPr>
        <w:tc>
          <w:tcPr>
            <w:tcW w:w="817"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EE46FE">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EE46FE">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p>
        </w:tc>
        <w:tc>
          <w:tcPr>
            <w:tcW w:w="1734"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szCs w:val="21"/>
              </w:rPr>
            </w:pPr>
          </w:p>
        </w:tc>
      </w:tr>
    </w:tbl>
    <w:p w:rsidR="00C813B3" w:rsidRDefault="00C813B3" w:rsidP="00C813B3">
      <w:pPr>
        <w:spacing w:line="240" w:lineRule="auto"/>
        <w:rPr>
          <w:rFonts w:ascii="宋体" w:hAnsi="宋体"/>
          <w:szCs w:val="21"/>
        </w:rPr>
      </w:pPr>
      <w:r>
        <w:rPr>
          <w:rFonts w:ascii="宋体" w:hAnsi="宋体" w:hint="eastAsia"/>
          <w:szCs w:val="21"/>
        </w:rPr>
        <w:t>注： 1、“符合”指与招标文件要求一致，“正偏离”指高于招标文件的要求；“负偏离”指低于招标文件的要求。</w:t>
      </w:r>
    </w:p>
    <w:p w:rsidR="00C813B3" w:rsidRDefault="00C813B3" w:rsidP="00C813B3">
      <w:pPr>
        <w:snapToGrid w:val="0"/>
        <w:spacing w:line="320" w:lineRule="exact"/>
        <w:ind w:leftChars="280" w:left="966" w:hangingChars="180" w:hanging="378"/>
        <w:rPr>
          <w:rFonts w:ascii="宋体" w:hAnsi="宋体"/>
          <w:szCs w:val="21"/>
        </w:rPr>
      </w:pPr>
      <w:r>
        <w:rPr>
          <w:rFonts w:ascii="宋体" w:hAnsi="宋体" w:hint="eastAsia"/>
          <w:szCs w:val="21"/>
        </w:rPr>
        <w:t xml:space="preserve">2、 </w:t>
      </w:r>
      <w:r>
        <w:rPr>
          <w:rFonts w:ascii="宋体" w:hAnsi="宋体"/>
          <w:szCs w:val="21"/>
        </w:rPr>
        <w:t>在投标文件</w:t>
      </w:r>
      <w:r>
        <w:rPr>
          <w:rFonts w:ascii="宋体" w:hAnsi="宋体" w:hint="eastAsia"/>
          <w:szCs w:val="21"/>
        </w:rPr>
        <w:t>“技术要求偏离表”中没有列述偏离内容的</w:t>
      </w:r>
      <w:r>
        <w:rPr>
          <w:rFonts w:ascii="宋体" w:hAnsi="宋体"/>
          <w:szCs w:val="21"/>
        </w:rPr>
        <w:t>，</w:t>
      </w:r>
      <w:r>
        <w:rPr>
          <w:rFonts w:ascii="宋体" w:hAnsi="宋体" w:hint="eastAsia"/>
          <w:szCs w:val="21"/>
        </w:rPr>
        <w:t>招标人</w:t>
      </w:r>
      <w:r>
        <w:rPr>
          <w:rFonts w:ascii="宋体" w:hAnsi="宋体"/>
          <w:szCs w:val="21"/>
        </w:rPr>
        <w:t>都认为是完全响应。在合同执行过程中，</w:t>
      </w:r>
      <w:r>
        <w:rPr>
          <w:rFonts w:ascii="宋体" w:hAnsi="宋体" w:hint="eastAsia"/>
          <w:szCs w:val="21"/>
        </w:rPr>
        <w:t>中标方</w:t>
      </w:r>
      <w:r>
        <w:rPr>
          <w:rFonts w:ascii="宋体" w:hAnsi="宋体"/>
          <w:szCs w:val="21"/>
        </w:rPr>
        <w:t>必须无条件的满足</w:t>
      </w:r>
      <w:r>
        <w:rPr>
          <w:rFonts w:ascii="宋体" w:hAnsi="宋体" w:hint="eastAsia"/>
          <w:szCs w:val="21"/>
        </w:rPr>
        <w:t>招标文件</w:t>
      </w:r>
      <w:r>
        <w:rPr>
          <w:rFonts w:ascii="宋体" w:hAnsi="宋体"/>
          <w:szCs w:val="21"/>
        </w:rPr>
        <w:t>的</w:t>
      </w:r>
      <w:r>
        <w:rPr>
          <w:rFonts w:ascii="宋体" w:hAnsi="宋体" w:hint="eastAsia"/>
          <w:szCs w:val="21"/>
        </w:rPr>
        <w:t>技术</w:t>
      </w:r>
      <w:r>
        <w:rPr>
          <w:rFonts w:ascii="宋体" w:hAnsi="宋体"/>
          <w:szCs w:val="21"/>
        </w:rPr>
        <w:t>要求。</w:t>
      </w:r>
    </w:p>
    <w:p w:rsidR="00C813B3" w:rsidRDefault="00C813B3" w:rsidP="00C813B3">
      <w:pPr>
        <w:spacing w:line="240" w:lineRule="auto"/>
        <w:ind w:firstLineChars="250" w:firstLine="525"/>
        <w:rPr>
          <w:rFonts w:ascii="宋体" w:hAnsi="宋体"/>
          <w:szCs w:val="21"/>
        </w:rPr>
      </w:pPr>
      <w:r>
        <w:rPr>
          <w:rFonts w:ascii="宋体" w:hAnsi="宋体" w:hint="eastAsia"/>
          <w:szCs w:val="21"/>
        </w:rPr>
        <w:t>3、 投标人必须如实填写技术偏离表，如果虚假响应，按合同约定处罚，并且其投标保证金将不再退还。</w:t>
      </w:r>
    </w:p>
    <w:p w:rsidR="00C813B3" w:rsidRDefault="00C813B3" w:rsidP="00C813B3">
      <w:pPr>
        <w:spacing w:beforeLines="100" w:before="312" w:afterLines="100" w:after="312"/>
        <w:rPr>
          <w:rFonts w:ascii="宋体" w:hAnsi="宋体"/>
          <w:b/>
          <w:color w:val="auto"/>
          <w:szCs w:val="21"/>
        </w:rPr>
      </w:pPr>
      <w:r>
        <w:rPr>
          <w:rFonts w:ascii="宋体" w:hAnsi="宋体" w:hint="eastAsia"/>
          <w:b/>
          <w:color w:val="auto"/>
          <w:szCs w:val="21"/>
        </w:rPr>
        <w:lastRenderedPageBreak/>
        <w:t>（二）报价产品的详细的技术参数及配置清单（可附彩页）</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2"/>
        <w:gridCol w:w="1976"/>
        <w:gridCol w:w="2270"/>
        <w:gridCol w:w="2880"/>
        <w:gridCol w:w="1316"/>
        <w:gridCol w:w="1080"/>
      </w:tblGrid>
      <w:tr w:rsidR="00C813B3" w:rsidTr="00EE46FE">
        <w:trPr>
          <w:trHeight w:val="149"/>
        </w:trPr>
        <w:tc>
          <w:tcPr>
            <w:tcW w:w="542" w:type="dxa"/>
            <w:vAlign w:val="center"/>
          </w:tcPr>
          <w:p w:rsidR="00C813B3" w:rsidRDefault="00C813B3" w:rsidP="00EE46FE">
            <w:pPr>
              <w:widowControl w:val="0"/>
              <w:adjustRightInd w:val="0"/>
              <w:spacing w:after="60"/>
              <w:ind w:leftChars="30" w:left="63" w:rightChars="30" w:right="63"/>
              <w:jc w:val="center"/>
              <w:rPr>
                <w:rFonts w:ascii="宋体" w:hAnsi="宋体"/>
                <w:szCs w:val="21"/>
              </w:rPr>
            </w:pPr>
            <w:r>
              <w:rPr>
                <w:rFonts w:ascii="宋体" w:hAnsi="宋体" w:hint="eastAsia"/>
                <w:szCs w:val="21"/>
              </w:rPr>
              <w:t xml:space="preserve">                             序号</w:t>
            </w:r>
          </w:p>
        </w:tc>
        <w:tc>
          <w:tcPr>
            <w:tcW w:w="1976" w:type="dxa"/>
            <w:vAlign w:val="center"/>
          </w:tcPr>
          <w:p w:rsidR="00C813B3" w:rsidRDefault="00C813B3" w:rsidP="00EE46FE">
            <w:pPr>
              <w:widowControl w:val="0"/>
              <w:adjustRightInd w:val="0"/>
              <w:spacing w:after="60"/>
              <w:ind w:left="63" w:rightChars="30" w:right="63"/>
              <w:jc w:val="center"/>
              <w:rPr>
                <w:rFonts w:ascii="宋体" w:hAnsi="宋体"/>
                <w:szCs w:val="21"/>
              </w:rPr>
            </w:pPr>
            <w:r>
              <w:rPr>
                <w:rFonts w:ascii="宋体" w:hAnsi="宋体" w:hint="eastAsia"/>
                <w:szCs w:val="21"/>
              </w:rPr>
              <w:t>设备名称</w:t>
            </w:r>
          </w:p>
        </w:tc>
        <w:tc>
          <w:tcPr>
            <w:tcW w:w="2270" w:type="dxa"/>
            <w:vAlign w:val="center"/>
          </w:tcPr>
          <w:p w:rsidR="00C813B3" w:rsidRDefault="00C813B3" w:rsidP="00EE46FE">
            <w:pPr>
              <w:widowControl w:val="0"/>
              <w:adjustRightInd w:val="0"/>
              <w:spacing w:after="60"/>
              <w:ind w:leftChars="30" w:left="63" w:rightChars="30" w:right="63"/>
              <w:jc w:val="center"/>
              <w:rPr>
                <w:rFonts w:ascii="宋体" w:hAnsi="宋体"/>
                <w:szCs w:val="21"/>
              </w:rPr>
            </w:pPr>
            <w:r>
              <w:rPr>
                <w:rFonts w:ascii="宋体" w:hAnsi="宋体" w:hint="eastAsia"/>
                <w:szCs w:val="21"/>
              </w:rPr>
              <w:t>规格型号</w:t>
            </w:r>
          </w:p>
        </w:tc>
        <w:tc>
          <w:tcPr>
            <w:tcW w:w="2880" w:type="dxa"/>
            <w:vAlign w:val="center"/>
          </w:tcPr>
          <w:p w:rsidR="00C813B3" w:rsidRDefault="00C813B3" w:rsidP="00EE46FE">
            <w:pPr>
              <w:widowControl w:val="0"/>
              <w:adjustRightInd w:val="0"/>
              <w:spacing w:after="60"/>
              <w:ind w:leftChars="30" w:left="63" w:rightChars="30" w:right="63"/>
              <w:jc w:val="center"/>
              <w:rPr>
                <w:rFonts w:ascii="宋体" w:hAnsi="宋体"/>
                <w:szCs w:val="21"/>
              </w:rPr>
            </w:pPr>
            <w:r>
              <w:rPr>
                <w:rFonts w:ascii="宋体" w:hAnsi="宋体" w:hint="eastAsia"/>
                <w:szCs w:val="21"/>
              </w:rPr>
              <w:t>详细技术参数及配置</w:t>
            </w:r>
          </w:p>
        </w:tc>
        <w:tc>
          <w:tcPr>
            <w:tcW w:w="1316" w:type="dxa"/>
            <w:vAlign w:val="center"/>
          </w:tcPr>
          <w:p w:rsidR="00C813B3" w:rsidRDefault="00C813B3" w:rsidP="00EE46FE">
            <w:pPr>
              <w:widowControl w:val="0"/>
              <w:adjustRightInd w:val="0"/>
              <w:spacing w:after="60"/>
              <w:ind w:leftChars="30" w:left="63" w:rightChars="30" w:right="63"/>
              <w:jc w:val="center"/>
              <w:rPr>
                <w:rFonts w:ascii="宋体" w:hAnsi="宋体"/>
                <w:szCs w:val="21"/>
              </w:rPr>
            </w:pPr>
            <w:r>
              <w:rPr>
                <w:rFonts w:ascii="宋体" w:hAnsi="宋体" w:hint="eastAsia"/>
                <w:szCs w:val="21"/>
              </w:rPr>
              <w:t>数量</w:t>
            </w:r>
          </w:p>
        </w:tc>
        <w:tc>
          <w:tcPr>
            <w:tcW w:w="1080" w:type="dxa"/>
            <w:vAlign w:val="center"/>
          </w:tcPr>
          <w:p w:rsidR="00C813B3" w:rsidRDefault="00C813B3" w:rsidP="00EE46FE">
            <w:pPr>
              <w:widowControl w:val="0"/>
              <w:adjustRightInd w:val="0"/>
              <w:spacing w:after="60"/>
              <w:ind w:leftChars="30" w:left="63" w:rightChars="30" w:right="63"/>
              <w:jc w:val="center"/>
              <w:rPr>
                <w:rFonts w:ascii="宋体" w:hAnsi="宋体"/>
                <w:szCs w:val="21"/>
              </w:rPr>
            </w:pPr>
          </w:p>
        </w:tc>
      </w:tr>
      <w:tr w:rsidR="00C813B3" w:rsidTr="00EE46FE">
        <w:trPr>
          <w:trHeight w:val="149"/>
        </w:trPr>
        <w:tc>
          <w:tcPr>
            <w:tcW w:w="542" w:type="dxa"/>
          </w:tcPr>
          <w:p w:rsidR="00C813B3" w:rsidRDefault="00C813B3" w:rsidP="00EE46FE">
            <w:pPr>
              <w:widowControl w:val="0"/>
              <w:adjustRightInd w:val="0"/>
              <w:spacing w:after="60"/>
              <w:ind w:leftChars="30" w:left="63" w:rightChars="30" w:right="63"/>
              <w:jc w:val="center"/>
              <w:rPr>
                <w:rFonts w:ascii="宋体" w:eastAsia="黑体" w:hAnsi="宋体"/>
                <w:szCs w:val="21"/>
              </w:rPr>
            </w:pPr>
            <w:r>
              <w:rPr>
                <w:rFonts w:ascii="宋体" w:eastAsia="黑体" w:hAnsi="宋体" w:hint="eastAsia"/>
                <w:szCs w:val="21"/>
              </w:rPr>
              <w:t>1</w:t>
            </w:r>
          </w:p>
        </w:tc>
        <w:tc>
          <w:tcPr>
            <w:tcW w:w="1976" w:type="dxa"/>
          </w:tcPr>
          <w:p w:rsidR="00C813B3" w:rsidRDefault="00C813B3" w:rsidP="00EE46FE">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C813B3" w:rsidRDefault="00C813B3" w:rsidP="00EE46FE">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C813B3" w:rsidRDefault="00C813B3" w:rsidP="00EE46FE">
            <w:pPr>
              <w:widowControl w:val="0"/>
              <w:adjustRightInd w:val="0"/>
              <w:spacing w:after="60"/>
              <w:ind w:leftChars="30" w:left="63" w:rightChars="30" w:right="63"/>
              <w:jc w:val="center"/>
              <w:rPr>
                <w:rFonts w:ascii="宋体" w:eastAsia="黑体" w:hAnsi="宋体"/>
                <w:szCs w:val="21"/>
              </w:rPr>
            </w:pPr>
          </w:p>
        </w:tc>
        <w:tc>
          <w:tcPr>
            <w:tcW w:w="1316" w:type="dxa"/>
          </w:tcPr>
          <w:p w:rsidR="00C813B3" w:rsidRDefault="00C813B3" w:rsidP="00EE46FE">
            <w:pPr>
              <w:widowControl w:val="0"/>
              <w:adjustRightInd w:val="0"/>
              <w:spacing w:after="60"/>
              <w:ind w:leftChars="30" w:left="63" w:rightChars="30" w:right="63"/>
              <w:rPr>
                <w:rFonts w:ascii="新宋体" w:eastAsia="新宋体" w:hAnsi="新宋体"/>
                <w:szCs w:val="21"/>
              </w:rPr>
            </w:pPr>
          </w:p>
        </w:tc>
        <w:tc>
          <w:tcPr>
            <w:tcW w:w="1080" w:type="dxa"/>
          </w:tcPr>
          <w:p w:rsidR="00C813B3" w:rsidRDefault="00C813B3" w:rsidP="00EE46FE">
            <w:pPr>
              <w:widowControl w:val="0"/>
              <w:adjustRightInd w:val="0"/>
              <w:spacing w:after="60"/>
              <w:ind w:leftChars="30" w:left="63" w:rightChars="30" w:right="63"/>
              <w:jc w:val="center"/>
              <w:rPr>
                <w:rFonts w:ascii="宋体" w:eastAsia="黑体" w:hAnsi="宋体"/>
                <w:szCs w:val="21"/>
              </w:rPr>
            </w:pPr>
          </w:p>
        </w:tc>
      </w:tr>
      <w:tr w:rsidR="00C813B3" w:rsidTr="00EE46FE">
        <w:trPr>
          <w:trHeight w:val="149"/>
        </w:trPr>
        <w:tc>
          <w:tcPr>
            <w:tcW w:w="542" w:type="dxa"/>
          </w:tcPr>
          <w:p w:rsidR="00C813B3" w:rsidRDefault="00C813B3" w:rsidP="00EE46FE">
            <w:pPr>
              <w:widowControl w:val="0"/>
              <w:adjustRightInd w:val="0"/>
              <w:spacing w:after="60"/>
              <w:ind w:leftChars="30" w:left="63" w:rightChars="30" w:right="63"/>
              <w:jc w:val="center"/>
              <w:rPr>
                <w:rFonts w:ascii="宋体" w:eastAsia="黑体" w:hAnsi="宋体"/>
                <w:szCs w:val="21"/>
              </w:rPr>
            </w:pPr>
            <w:r>
              <w:rPr>
                <w:rFonts w:ascii="宋体" w:eastAsia="黑体" w:hAnsi="宋体" w:hint="eastAsia"/>
                <w:szCs w:val="21"/>
              </w:rPr>
              <w:t>2</w:t>
            </w:r>
          </w:p>
        </w:tc>
        <w:tc>
          <w:tcPr>
            <w:tcW w:w="1976" w:type="dxa"/>
          </w:tcPr>
          <w:p w:rsidR="00C813B3" w:rsidRDefault="00C813B3" w:rsidP="00EE46FE">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C813B3" w:rsidRDefault="00C813B3" w:rsidP="00EE46FE">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C813B3" w:rsidRDefault="00C813B3" w:rsidP="00EE46FE">
            <w:pPr>
              <w:widowControl w:val="0"/>
              <w:adjustRightInd w:val="0"/>
              <w:spacing w:after="60"/>
              <w:ind w:leftChars="30" w:left="63" w:rightChars="30" w:right="63"/>
              <w:jc w:val="center"/>
              <w:rPr>
                <w:rFonts w:ascii="宋体" w:eastAsia="黑体" w:hAnsi="宋体"/>
                <w:szCs w:val="21"/>
              </w:rPr>
            </w:pPr>
          </w:p>
        </w:tc>
        <w:tc>
          <w:tcPr>
            <w:tcW w:w="1316" w:type="dxa"/>
          </w:tcPr>
          <w:p w:rsidR="00C813B3" w:rsidRDefault="00C813B3" w:rsidP="00EE46FE">
            <w:pPr>
              <w:widowControl w:val="0"/>
              <w:adjustRightInd w:val="0"/>
              <w:spacing w:after="60"/>
              <w:ind w:leftChars="30" w:left="63" w:rightChars="30" w:right="63"/>
              <w:rPr>
                <w:rFonts w:ascii="新宋体" w:eastAsia="新宋体" w:hAnsi="新宋体"/>
                <w:szCs w:val="21"/>
              </w:rPr>
            </w:pPr>
          </w:p>
        </w:tc>
        <w:tc>
          <w:tcPr>
            <w:tcW w:w="1080" w:type="dxa"/>
          </w:tcPr>
          <w:p w:rsidR="00C813B3" w:rsidRDefault="00C813B3" w:rsidP="00EE46FE">
            <w:pPr>
              <w:widowControl w:val="0"/>
              <w:adjustRightInd w:val="0"/>
              <w:spacing w:after="60"/>
              <w:ind w:leftChars="30" w:left="63" w:rightChars="30" w:right="63"/>
              <w:jc w:val="center"/>
              <w:rPr>
                <w:rFonts w:ascii="宋体" w:eastAsia="黑体" w:hAnsi="宋体"/>
                <w:szCs w:val="21"/>
              </w:rPr>
            </w:pPr>
          </w:p>
        </w:tc>
      </w:tr>
      <w:tr w:rsidR="00C813B3" w:rsidTr="00EE46FE">
        <w:trPr>
          <w:trHeight w:val="149"/>
        </w:trPr>
        <w:tc>
          <w:tcPr>
            <w:tcW w:w="542" w:type="dxa"/>
          </w:tcPr>
          <w:p w:rsidR="00C813B3" w:rsidRDefault="00C813B3" w:rsidP="00EE46FE">
            <w:pPr>
              <w:widowControl w:val="0"/>
              <w:adjustRightInd w:val="0"/>
              <w:spacing w:after="60"/>
              <w:ind w:leftChars="30" w:left="63" w:rightChars="30" w:right="63"/>
              <w:jc w:val="center"/>
              <w:rPr>
                <w:rFonts w:ascii="宋体" w:eastAsia="黑体" w:hAnsi="宋体"/>
                <w:szCs w:val="21"/>
              </w:rPr>
            </w:pPr>
          </w:p>
        </w:tc>
        <w:tc>
          <w:tcPr>
            <w:tcW w:w="1976" w:type="dxa"/>
          </w:tcPr>
          <w:p w:rsidR="00C813B3" w:rsidRDefault="00C813B3" w:rsidP="00EE46FE">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C813B3" w:rsidRDefault="00C813B3" w:rsidP="00EE46FE">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C813B3" w:rsidRDefault="00C813B3" w:rsidP="00EE46FE">
            <w:pPr>
              <w:widowControl w:val="0"/>
              <w:adjustRightInd w:val="0"/>
              <w:spacing w:after="60"/>
              <w:ind w:leftChars="30" w:left="63" w:rightChars="30" w:right="63"/>
              <w:jc w:val="center"/>
              <w:rPr>
                <w:rFonts w:ascii="宋体" w:eastAsia="黑体" w:hAnsi="宋体"/>
                <w:szCs w:val="21"/>
              </w:rPr>
            </w:pPr>
          </w:p>
        </w:tc>
        <w:tc>
          <w:tcPr>
            <w:tcW w:w="1316" w:type="dxa"/>
          </w:tcPr>
          <w:p w:rsidR="00C813B3" w:rsidRDefault="00C813B3" w:rsidP="00EE46FE">
            <w:pPr>
              <w:widowControl w:val="0"/>
              <w:adjustRightInd w:val="0"/>
              <w:spacing w:after="60"/>
              <w:ind w:leftChars="30" w:left="63" w:rightChars="30" w:right="63"/>
              <w:rPr>
                <w:rFonts w:ascii="新宋体" w:eastAsia="新宋体" w:hAnsi="新宋体"/>
                <w:szCs w:val="21"/>
              </w:rPr>
            </w:pPr>
          </w:p>
        </w:tc>
        <w:tc>
          <w:tcPr>
            <w:tcW w:w="1080" w:type="dxa"/>
          </w:tcPr>
          <w:p w:rsidR="00C813B3" w:rsidRDefault="00C813B3" w:rsidP="00EE46FE">
            <w:pPr>
              <w:widowControl w:val="0"/>
              <w:adjustRightInd w:val="0"/>
              <w:spacing w:after="60"/>
              <w:ind w:leftChars="30" w:left="63" w:rightChars="30" w:right="63"/>
              <w:jc w:val="center"/>
              <w:rPr>
                <w:rFonts w:ascii="宋体" w:eastAsia="黑体" w:hAnsi="宋体"/>
                <w:szCs w:val="21"/>
              </w:rPr>
            </w:pPr>
          </w:p>
        </w:tc>
      </w:tr>
    </w:tbl>
    <w:p w:rsidR="00C813B3" w:rsidRDefault="00C813B3" w:rsidP="00C813B3">
      <w:pPr>
        <w:spacing w:beforeLines="100" w:before="312" w:afterLines="100" w:after="312"/>
        <w:rPr>
          <w:rFonts w:ascii="宋体" w:hAnsi="宋体"/>
          <w:b/>
          <w:color w:val="auto"/>
          <w:szCs w:val="21"/>
        </w:rPr>
      </w:pPr>
    </w:p>
    <w:p w:rsidR="00C813B3" w:rsidRDefault="00C813B3" w:rsidP="00C813B3">
      <w:pPr>
        <w:tabs>
          <w:tab w:val="left" w:pos="1330"/>
        </w:tabs>
        <w:spacing w:line="340" w:lineRule="exact"/>
        <w:rPr>
          <w:rFonts w:ascii="宋体" w:hAnsi="宋体"/>
          <w:bCs/>
          <w:color w:val="auto"/>
          <w:szCs w:val="21"/>
        </w:rPr>
      </w:pPr>
      <w:r>
        <w:rPr>
          <w:rFonts w:ascii="宋体" w:hAnsi="宋体" w:hint="eastAsia"/>
          <w:bCs/>
          <w:color w:val="auto"/>
          <w:szCs w:val="21"/>
        </w:rPr>
        <w:t>（三）货物、设备的配置、功能的详细介绍（可附彩页）</w:t>
      </w:r>
    </w:p>
    <w:p w:rsidR="00C813B3" w:rsidRDefault="00C813B3" w:rsidP="00C813B3">
      <w:pPr>
        <w:tabs>
          <w:tab w:val="left" w:pos="1330"/>
        </w:tabs>
        <w:spacing w:line="340" w:lineRule="exact"/>
        <w:rPr>
          <w:rFonts w:ascii="宋体" w:hAnsi="宋体"/>
          <w:bCs/>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r>
        <w:rPr>
          <w:rFonts w:ascii="宋体" w:hAnsi="宋体" w:hint="eastAsia"/>
          <w:color w:val="auto"/>
          <w:szCs w:val="21"/>
        </w:rPr>
        <w:t>（四）货物或设备附属专用工具明细一览表</w:t>
      </w: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r>
        <w:rPr>
          <w:rFonts w:ascii="宋体" w:hAnsi="宋体" w:hint="eastAsia"/>
          <w:color w:val="auto"/>
          <w:szCs w:val="21"/>
        </w:rPr>
        <w:t>（五）其他</w:t>
      </w:r>
    </w:p>
    <w:p w:rsidR="00C813B3" w:rsidRDefault="00C813B3" w:rsidP="00C813B3">
      <w:pPr>
        <w:spacing w:line="360" w:lineRule="auto"/>
        <w:rPr>
          <w:rFonts w:ascii="宋体" w:hAnsi="宋体"/>
          <w:b/>
          <w:color w:val="auto"/>
          <w:szCs w:val="21"/>
        </w:rPr>
      </w:pPr>
    </w:p>
    <w:p w:rsidR="00C813B3" w:rsidRDefault="00C813B3" w:rsidP="00C813B3">
      <w:pPr>
        <w:spacing w:line="360" w:lineRule="auto"/>
        <w:rPr>
          <w:rFonts w:ascii="宋体" w:hAnsi="宋体"/>
          <w:b/>
          <w:color w:val="auto"/>
          <w:szCs w:val="21"/>
        </w:rPr>
      </w:pPr>
    </w:p>
    <w:p w:rsidR="00C813B3" w:rsidRDefault="00C813B3" w:rsidP="00C813B3">
      <w:pPr>
        <w:pStyle w:val="flName"/>
        <w:spacing w:line="720" w:lineRule="auto"/>
        <w:rPr>
          <w:rFonts w:ascii="宋体" w:eastAsia="宋体" w:hAnsi="宋体"/>
          <w:b/>
          <w:color w:val="000000"/>
          <w:sz w:val="21"/>
          <w:szCs w:val="21"/>
        </w:rPr>
      </w:pPr>
      <w:r>
        <w:rPr>
          <w:rFonts w:ascii="宋体" w:eastAsia="宋体" w:hAnsi="宋体" w:hint="eastAsia"/>
          <w:b/>
          <w:color w:val="000000"/>
          <w:sz w:val="21"/>
          <w:szCs w:val="21"/>
        </w:rPr>
        <w:t>三、资格证明文件及其他重要文件</w:t>
      </w:r>
    </w:p>
    <w:p w:rsidR="00C813B3" w:rsidRDefault="00C813B3" w:rsidP="00C813B3">
      <w:pPr>
        <w:pStyle w:val="flName"/>
        <w:spacing w:line="720" w:lineRule="auto"/>
        <w:rPr>
          <w:rFonts w:ascii="宋体" w:eastAsia="宋体" w:hAnsi="宋体"/>
          <w:b/>
          <w:color w:val="FF0000"/>
          <w:szCs w:val="32"/>
        </w:rPr>
      </w:pPr>
      <w:r>
        <w:rPr>
          <w:rFonts w:ascii="宋体" w:eastAsia="宋体" w:hAnsi="宋体" w:hint="eastAsia"/>
          <w:b/>
          <w:color w:val="FF0000"/>
          <w:szCs w:val="32"/>
        </w:rPr>
        <w:t>注意：所有复印件必须</w:t>
      </w:r>
      <w:proofErr w:type="gramStart"/>
      <w:r>
        <w:rPr>
          <w:rFonts w:ascii="宋体" w:eastAsia="宋体" w:hAnsi="宋体" w:hint="eastAsia"/>
          <w:b/>
          <w:color w:val="FF0000"/>
          <w:szCs w:val="32"/>
        </w:rPr>
        <w:t>盖鲜章</w:t>
      </w:r>
      <w:proofErr w:type="gramEnd"/>
      <w:r>
        <w:rPr>
          <w:rFonts w:ascii="宋体" w:eastAsia="宋体" w:hAnsi="宋体" w:hint="eastAsia"/>
          <w:b/>
          <w:color w:val="FF0000"/>
          <w:szCs w:val="32"/>
        </w:rPr>
        <w:t>。</w:t>
      </w:r>
    </w:p>
    <w:p w:rsidR="002F3B18" w:rsidRPr="00C813B3" w:rsidRDefault="002F3B18"/>
    <w:sectPr w:rsidR="002F3B18" w:rsidRPr="00C813B3">
      <w:headerReference w:type="first" r:id="rId14"/>
      <w:footerReference w:type="first" r:id="rId15"/>
      <w:pgSz w:w="11906" w:h="16838"/>
      <w:pgMar w:top="0" w:right="1469" w:bottom="1021" w:left="1259" w:header="284" w:footer="680" w:gutter="0"/>
      <w:pgNumType w:start="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AF2" w:rsidRDefault="00DE0AF2" w:rsidP="00C813B3">
      <w:pPr>
        <w:spacing w:line="240" w:lineRule="auto"/>
      </w:pPr>
      <w:r>
        <w:separator/>
      </w:r>
    </w:p>
  </w:endnote>
  <w:endnote w:type="continuationSeparator" w:id="0">
    <w:p w:rsidR="00DE0AF2" w:rsidRDefault="00DE0AF2" w:rsidP="00C813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00"/>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00"/>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SimSun-18030">
    <w:altName w:val="宋体"/>
    <w:charset w:val="86"/>
    <w:family w:val="modern"/>
    <w:pitch w:val="default"/>
    <w:sig w:usb0="00002003" w:usb1="AF0E0800" w:usb2="0000001E" w:usb3="00000000" w:csb0="003C004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F7F" w:rsidRDefault="00B87F7F">
    <w:pPr>
      <w:pStyle w:val="a4"/>
      <w:framePr w:wrap="around" w:vAnchor="text" w:hAnchor="margin" w:xAlign="center" w:y="1"/>
      <w:rPr>
        <w:rStyle w:val="a7"/>
      </w:rPr>
    </w:pPr>
    <w:r>
      <w:fldChar w:fldCharType="begin"/>
    </w:r>
    <w:r>
      <w:rPr>
        <w:rStyle w:val="a7"/>
      </w:rPr>
      <w:instrText xml:space="preserve">PAGE  </w:instrText>
    </w:r>
    <w:r>
      <w:fldChar w:fldCharType="end"/>
    </w:r>
  </w:p>
  <w:p w:rsidR="00B87F7F" w:rsidRDefault="00B87F7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F7F" w:rsidRDefault="00B87F7F">
    <w:pPr>
      <w:pStyle w:val="a4"/>
      <w:framePr w:wrap="around" w:vAnchor="text" w:hAnchor="margin" w:xAlign="center" w:y="1"/>
      <w:rPr>
        <w:rStyle w:val="a7"/>
      </w:rPr>
    </w:pPr>
    <w:r>
      <w:fldChar w:fldCharType="begin"/>
    </w:r>
    <w:r>
      <w:rPr>
        <w:rStyle w:val="a7"/>
      </w:rPr>
      <w:instrText xml:space="preserve">PAGE  </w:instrText>
    </w:r>
    <w:r>
      <w:fldChar w:fldCharType="separate"/>
    </w:r>
    <w:r w:rsidR="00B01429">
      <w:rPr>
        <w:rStyle w:val="a7"/>
        <w:noProof/>
      </w:rPr>
      <w:t>8</w:t>
    </w:r>
    <w:r>
      <w:fldChar w:fldCharType="end"/>
    </w:r>
  </w:p>
  <w:p w:rsidR="00B87F7F" w:rsidRDefault="00B87F7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F7F" w:rsidRDefault="00B87F7F">
    <w:pPr>
      <w:pStyle w:val="a4"/>
      <w:framePr w:wrap="around" w:vAnchor="text" w:hAnchor="margin" w:xAlign="center" w:y="1"/>
      <w:rPr>
        <w:rStyle w:val="a7"/>
      </w:rPr>
    </w:pPr>
  </w:p>
  <w:p w:rsidR="00B87F7F" w:rsidRDefault="00B87F7F">
    <w:pPr>
      <w:pStyle w:val="a4"/>
      <w:rPr>
        <w:szCs w:val="21"/>
      </w:rPr>
    </w:pPr>
  </w:p>
  <w:p w:rsidR="00B87F7F" w:rsidRDefault="00B87F7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AF2" w:rsidRDefault="00DE0AF2" w:rsidP="00C813B3">
      <w:pPr>
        <w:spacing w:line="240" w:lineRule="auto"/>
      </w:pPr>
      <w:r>
        <w:separator/>
      </w:r>
    </w:p>
  </w:footnote>
  <w:footnote w:type="continuationSeparator" w:id="0">
    <w:p w:rsidR="00DE0AF2" w:rsidRDefault="00DE0AF2" w:rsidP="00C813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F7F" w:rsidRDefault="00B87F7F">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F7F" w:rsidRDefault="00B87F7F">
    <w:pPr>
      <w:pStyle w:val="a3"/>
      <w:pBdr>
        <w:bottom w:val="none" w:sz="0" w:space="0" w:color="auto"/>
      </w:pBdr>
      <w:jc w:val="both"/>
    </w:pPr>
    <w:r>
      <w:rPr>
        <w:rFonts w:eastAsia="仿宋_GB2312"/>
        <w:noProof/>
        <w:sz w:val="24"/>
        <w:szCs w:val="24"/>
        <w:u w:val="single"/>
      </w:rPr>
      <mc:AlternateContent>
        <mc:Choice Requires="wps">
          <w:drawing>
            <wp:anchor distT="0" distB="0" distL="0" distR="0" simplePos="0" relativeHeight="251659264" behindDoc="1" locked="0" layoutInCell="1" allowOverlap="1">
              <wp:simplePos x="0" y="0"/>
              <wp:positionH relativeFrom="page">
                <wp:posOffset>913765</wp:posOffset>
              </wp:positionH>
              <wp:positionV relativeFrom="page">
                <wp:posOffset>179705</wp:posOffset>
              </wp:positionV>
              <wp:extent cx="5759450" cy="179705"/>
              <wp:effectExtent l="0" t="0" r="3810"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71.95pt;margin-top:14.15pt;width:453.5pt;height:14.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U8zAIAAMoFAAAOAAAAZHJzL2Uyb0RvYy54bWysVMuO0zAU3SPxD5b3mTxI2iaadDTTNAhp&#10;eEgDH+AmTmOR2MF2mw6ILfwBKzbs+a5+B9dO02mHDQKyiG7s6+Nz7j25l1e7tkFbKhUTPMX+hYcR&#10;5YUoGV+n+N3b3JlhpDThJWkEpym+pwpfzZ8+uey7hAaiFk1JJQIQrpK+S3GtdZe4ripq2hJ1ITrK&#10;YbMSsiUaPuXaLSXpAb1t3MDzJm4vZNlJUVClYDUbNvHc4lcVLfTrqlJUoybFwE3bt7TvlXm780uS&#10;rCXpalYcaJC/YNESxuHSI1RGNEEbyX6DalkhhRKVvihE64qqYgW1GkCN7z1Sc1eTjlotUBzVHcuk&#10;/h9s8Wr7RiJWpjjAiJMWWrT/9nX//ef+xxcUmPL0nUog666DPL27ETtos5WqultRvFeIi0VN+Jpe&#10;Syn6mpIS6PnmpHtydMBRBmTVvxQl3EM2WligXSVbUzuoBgJ0aNP9sTV0p1EBi9E0isMItgrY86fx&#10;1IvsFSQZT3dS6edUtMgEKZbQeotOtrdKGzYkGVPMZVzkrGls+xt+tgCJwwq1/hlOkwSYQGgyDSfb&#10;20+xFy9ny1nohMFk6YReljnX+SJ0Jrk/jbJn2WKR+Z8NCz9MalaWlJtLR5/54Z/18eD4wSFHpynR&#10;sNLAGUpKrleLRqItAZ/n9hnEN11NhlXrddB2SLUFOcFwzznabRD6SK8fhN5NEDv5ZDZ1wjyMHOjE&#10;zPH8+CaeeGEcZvm53lvG6b/rRX2K4yiIrKYT0kc1B4meeQ6+OEtrmYYx07A2xbNjEkmMW5e8tC7Q&#10;hDVDfFIKQ/+hFFC90QXW28bOg7FXorwHa0sBzgOTwkCEoBbyI0Y9DJcUqw8bIilGzQsOv4eZRGMg&#10;x2A1BoQXcDTFGqMhXOhhYm06ydY1IA8/IBfX8AtVzLrb/GsDC+BrPmBgWOaH4WYm0um3zXoYwfNf&#10;AAAA//8DAFBLAwQUAAYACAAAACEAy3ZVXN8AAAAKAQAADwAAAGRycy9kb3ducmV2LnhtbEyPy07D&#10;MBBF90j8gzVI7KhNQ6I2xKl4iEWFWDSB/TQ2cUQ8jmK3Sfv1uCtY3pmjO2eKzWx7dtSj7xxJuF8I&#10;YJoapzpqJXzWb3crYD4gKewdaQkn7WFTXl8VmCs30U4fq9CyWEI+RwkmhCHn3DdGW/QLN2iKu283&#10;Wgwxji1XI06x3PZ8KUTGLXYULxgc9IvRzU91sBLed2n1Vftpu63N+fW5ch+4ToKUtzfz0yOwoOfw&#10;B8NFP6pDGZ327kDKsz7mh2QdUQnLVQLsAohUxMleQpplwMuC/3+h/AUAAP//AwBQSwECLQAUAAYA&#10;CAAAACEAtoM4kv4AAADhAQAAEwAAAAAAAAAAAAAAAAAAAAAAW0NvbnRlbnRfVHlwZXNdLnhtbFBL&#10;AQItABQABgAIAAAAIQA4/SH/1gAAAJQBAAALAAAAAAAAAAAAAAAAAC8BAABfcmVscy8ucmVsc1BL&#10;AQItABQABgAIAAAAIQCdR8U8zAIAAMoFAAAOAAAAAAAAAAAAAAAAAC4CAABkcnMvZTJvRG9jLnht&#10;bFBLAQItABQABgAIAAAAIQDLdlVc3wAAAAoBAAAPAAAAAAAAAAAAAAAAACYFAABkcnMvZG93bnJl&#10;di54bWxQSwUGAAAAAAQABADzAAAAMgYAAAAA&#10;" filled="f" stroked="f">
              <v:fill opacity="0"/>
              <v:textbox inset="0,0,0,0"/>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F7F" w:rsidRDefault="00B87F7F">
    <w:pPr>
      <w:pStyle w:val="a3"/>
      <w:pBdr>
        <w:bottom w:val="none" w:sz="0" w:space="0" w:color="auto"/>
      </w:pBdr>
      <w:jc w:val="both"/>
    </w:pPr>
    <w:r>
      <w:rPr>
        <w:rFonts w:eastAsia="仿宋_GB2312"/>
        <w:noProof/>
        <w:sz w:val="24"/>
        <w:szCs w:val="24"/>
      </w:rPr>
      <mc:AlternateContent>
        <mc:Choice Requires="wps">
          <w:drawing>
            <wp:anchor distT="0" distB="0" distL="0" distR="0" simplePos="0" relativeHeight="251660288" behindDoc="1" locked="0" layoutInCell="1" allowOverlap="1">
              <wp:simplePos x="0" y="0"/>
              <wp:positionH relativeFrom="page">
                <wp:posOffset>900430</wp:posOffset>
              </wp:positionH>
              <wp:positionV relativeFrom="page">
                <wp:posOffset>323850</wp:posOffset>
              </wp:positionV>
              <wp:extent cx="5759450" cy="179705"/>
              <wp:effectExtent l="0" t="0" r="0"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70.9pt;margin-top:25.5pt;width:453.5pt;height:14.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eKbyQIAAMoFAAAOAAAAZHJzL2Uyb0RvYy54bWysVM2O0zAQviPxDpbv2SQlaZto09Vu0yCk&#10;5UdaeAA3cRoLxw6223RBXOENOHHhznP1ORg7bbddLgjIIZrY4y/fN/N5Lq+2LUcbqjSTIsPhRYAR&#10;FaWsmFhl+N3bwptipA0RFeFS0AzfU42vZk+fXPZdSkeykbyiCgGI0GnfZbgxpkt9X5cNbYm+kB0V&#10;sFlL1RIDn2rlV4r0gN5yfxQEY7+XquqULKnWsJoPm3jm8OualuZ1XWtqEM8wcDPurdx7ad/+7JKk&#10;K0W6hpV7GuQvWLSECfjpESonhqC1Yr9BtaxUUsvaXJSy9WVds5I6DaAmDB6puWtIR50WKI7ujmXS&#10;/w+2fLV5oxCroHcYCdJCi3bfvu6+/9z9+IJCW56+0ylk3XWQZ7Y3cmtTrVTd3cryvUZCzhsiVvRa&#10;Kdk3lFRAz530T44OONqCLPuXsoL/kLWRDmhbq9YCQjUQoEOb7o+toVuDSliMJ3ESxbBVwl44SSZB&#10;bMn5JD2c7pQ2z6lskQ0yrKD1Dp1sbrUZUg8p9mdCFoxz134uzhYAc1ihzj/DaZICEwhtpuXkevsp&#10;CZLFdDGNvGg0XnhRkOfedTGPvHERTuL8WT6f5+FnyyKM0oZVFRX2pwefhdGf9XHv+MEhR6dpyVll&#10;4SwlrVbLOVdoQ8DnhXsG8bxryLDqvA7a9qmudicY/jlHtw1CH+kNR1FwM0q8YjydeFERxR50YuoF&#10;YXKTjIMoifLiXO8tE/Tf9aI+w0k8ip2mE9JHNXuJgX32vjhLa5mBMcNZm+HpMYmk1q0LUTkXGML4&#10;EJ+UwtJ/KAVU7+AC521r58HYS1ndg7WVBOeBSWEgQtBI9RGjHoZLhvWHNVEUI/5CwPWwk+gQqEOw&#10;PARElHA0wwajIZybYWKtO8VWDSAPF1DIa7hCNXPutndtYAF87QcMDMd8P9zsRDr9dlkPI3j2CwAA&#10;//8DAFBLAwQUAAYACAAAACEAwLPj9N8AAAAKAQAADwAAAGRycy9kb3ducmV2LnhtbEyPzU7DMBCE&#10;70i8g7VI3KgT2kIb4lT8iENVcWgC9228xBGxHcVuE3h6tic4zuxo9pt8M9lOnGgIrXcK0lkCglzt&#10;desaBe/V680KRIjoNHbekYJvCrApLi9yzLQf3Z5OZWwEl7iQoQITY59JGWpDFsPM9+T49ukHi5Hl&#10;0Eg94MjltpO3SXInLbaOPxjs6dlQ/VUerYLdfll+VGHcbivz8/JU+jdcz6NS11fT4wOISFP8C8MZ&#10;n9GhYKaDPzodRMd6kTJ6VLBMedM5kCxW7BwU3K/nIItc/p9Q/AIAAP//AwBQSwECLQAUAAYACAAA&#10;ACEAtoM4kv4AAADhAQAAEwAAAAAAAAAAAAAAAAAAAAAAW0NvbnRlbnRfVHlwZXNdLnhtbFBLAQIt&#10;ABQABgAIAAAAIQA4/SH/1gAAAJQBAAALAAAAAAAAAAAAAAAAAC8BAABfcmVscy8ucmVsc1BLAQIt&#10;ABQABgAIAAAAIQDV1eKbyQIAAMoFAAAOAAAAAAAAAAAAAAAAAC4CAABkcnMvZTJvRG9jLnhtbFBL&#10;AQItABQABgAIAAAAIQDAs+P03wAAAAoBAAAPAAAAAAAAAAAAAAAAACMFAABkcnMvZG93bnJldi54&#10;bWxQSwUGAAAAAAQABADzAAAALwYAAAAA&#10;" filled="f" stroked="f">
              <v:fill opacity="0"/>
              <v:textbox inset="0,0,0,0"/>
              <w10:wrap anchorx="page" anchory="page"/>
            </v:shape>
          </w:pict>
        </mc:Fallback>
      </mc:AlternateContent>
    </w:r>
    <w:r>
      <w:rPr>
        <w:rFonts w:eastAsia="仿宋_GB2312" w:hint="eastAsia"/>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F7F" w:rsidRDefault="00B87F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16613"/>
    <w:multiLevelType w:val="multilevel"/>
    <w:tmpl w:val="0B416613"/>
    <w:lvl w:ilvl="0">
      <w:start w:val="1"/>
      <w:numFmt w:val="japaneseCounting"/>
      <w:lvlText w:val="第%1条"/>
      <w:lvlJc w:val="left"/>
      <w:pPr>
        <w:tabs>
          <w:tab w:val="num" w:pos="1442"/>
        </w:tabs>
        <w:ind w:left="1442" w:hanging="960"/>
      </w:p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abstractNum w:abstractNumId="1">
    <w:nsid w:val="0C2634FA"/>
    <w:multiLevelType w:val="multilevel"/>
    <w:tmpl w:val="0C2634FA"/>
    <w:lvl w:ilvl="0">
      <w:start w:val="6"/>
      <w:numFmt w:val="decimal"/>
      <w:lvlText w:val="（%1）"/>
      <w:lvlJc w:val="left"/>
      <w:pPr>
        <w:tabs>
          <w:tab w:val="num" w:pos="1500"/>
        </w:tabs>
        <w:ind w:left="1500" w:hanging="1080"/>
      </w:pPr>
      <w:rPr>
        <w:rFonts w:hint="eastAsia"/>
      </w:rPr>
    </w:lvl>
    <w:lvl w:ilvl="1">
      <w:start w:val="1"/>
      <w:numFmt w:val="decimal"/>
      <w:lvlText w:val="（%2）"/>
      <w:lvlJc w:val="left"/>
      <w:pPr>
        <w:tabs>
          <w:tab w:val="num" w:pos="1920"/>
        </w:tabs>
        <w:ind w:left="1920" w:hanging="1080"/>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nsid w:val="0CE31D93"/>
    <w:multiLevelType w:val="multilevel"/>
    <w:tmpl w:val="0CE31D93"/>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6E92817"/>
    <w:multiLevelType w:val="multilevel"/>
    <w:tmpl w:val="16E92817"/>
    <w:lvl w:ilvl="0">
      <w:start w:val="1"/>
      <w:numFmt w:val="decimal"/>
      <w:lvlText w:val="%1."/>
      <w:lvlJc w:val="left"/>
      <w:pPr>
        <w:tabs>
          <w:tab w:val="num" w:pos="420"/>
        </w:tabs>
        <w:ind w:left="136" w:firstLine="284"/>
      </w:pPr>
      <w:rPr>
        <w:rFonts w:ascii="宋体" w:eastAsia="宋体" w:hAnsi="宋体" w:hint="eastAsia"/>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1A0B4CDB"/>
    <w:multiLevelType w:val="multilevel"/>
    <w:tmpl w:val="1A0B4CDB"/>
    <w:lvl w:ilvl="0">
      <w:start w:val="2"/>
      <w:numFmt w:val="chineseCountingThousand"/>
      <w:lvlText w:val="(%1)"/>
      <w:lvlJc w:val="left"/>
      <w:pPr>
        <w:tabs>
          <w:tab w:val="num" w:pos="1140"/>
        </w:tabs>
        <w:ind w:left="11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2112626E"/>
    <w:multiLevelType w:val="multilevel"/>
    <w:tmpl w:val="2112626E"/>
    <w:lvl w:ilvl="0">
      <w:start w:val="1"/>
      <w:numFmt w:val="chineseCountingThousand"/>
      <w:lvlText w:val="(%1)"/>
      <w:lvlJc w:val="left"/>
      <w:pPr>
        <w:tabs>
          <w:tab w:val="num" w:pos="840"/>
        </w:tabs>
        <w:ind w:left="840" w:hanging="420"/>
      </w:pPr>
      <w:rPr>
        <w:rFonts w:hint="eastAsia"/>
      </w:rPr>
    </w:lvl>
    <w:lvl w:ilvl="1">
      <w:start w:val="1"/>
      <w:numFmt w:val="decimal"/>
      <w:lvlText w:val="%2."/>
      <w:lvlJc w:val="left"/>
      <w:pPr>
        <w:tabs>
          <w:tab w:val="num" w:pos="419"/>
        </w:tabs>
        <w:ind w:left="147" w:firstLine="273"/>
      </w:pPr>
      <w:rPr>
        <w:rFonts w:hint="eastAsia"/>
      </w:rPr>
    </w:lvl>
    <w:lvl w:ilvl="2">
      <w:start w:val="1"/>
      <w:numFmt w:val="decimal"/>
      <w:lvlText w:val="%3."/>
      <w:lvlJc w:val="left"/>
      <w:pPr>
        <w:tabs>
          <w:tab w:val="num" w:pos="900"/>
        </w:tabs>
        <w:ind w:left="616" w:firstLine="284"/>
      </w:pPr>
      <w:rPr>
        <w:rFonts w:hint="eastAsia"/>
      </w:rPr>
    </w:lvl>
    <w:lvl w:ilvl="3">
      <w:start w:val="4"/>
      <w:numFmt w:val="decimal"/>
      <w:lvlText w:val="%4、"/>
      <w:lvlJc w:val="left"/>
      <w:pPr>
        <w:tabs>
          <w:tab w:val="num" w:pos="1665"/>
        </w:tabs>
        <w:ind w:left="1665" w:hanging="405"/>
      </w:pPr>
      <w:rPr>
        <w:rFonts w:ascii="楷体_GB2312" w:eastAsia="楷体_GB2312" w:hAnsi="Times New Roman" w:hint="default"/>
        <w:b/>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30B017CF"/>
    <w:multiLevelType w:val="multilevel"/>
    <w:tmpl w:val="30B017CF"/>
    <w:lvl w:ilvl="0">
      <w:start w:val="1"/>
      <w:numFmt w:val="chineseCountingThousand"/>
      <w:lvlText w:val="%1、"/>
      <w:lvlJc w:val="left"/>
      <w:pPr>
        <w:tabs>
          <w:tab w:val="num" w:pos="420"/>
        </w:tabs>
        <w:ind w:left="420" w:firstLine="0"/>
      </w:pPr>
      <w:rPr>
        <w:rFonts w:hint="eastAsia"/>
      </w:rPr>
    </w:lvl>
    <w:lvl w:ilvl="1">
      <w:start w:val="1"/>
      <w:numFmt w:val="chineseCountingThousand"/>
      <w:lvlText w:val="(%2)"/>
      <w:lvlJc w:val="left"/>
      <w:pPr>
        <w:tabs>
          <w:tab w:val="num" w:pos="540"/>
        </w:tabs>
        <w:ind w:left="540" w:hanging="420"/>
      </w:pPr>
      <w:rPr>
        <w:rFonts w:hint="eastAsia"/>
      </w:rPr>
    </w:lvl>
    <w:lvl w:ilvl="2">
      <w:start w:val="1"/>
      <w:numFmt w:val="japaneseCounting"/>
      <w:lvlText w:val="（%3）"/>
      <w:lvlJc w:val="left"/>
      <w:pPr>
        <w:tabs>
          <w:tab w:val="num" w:pos="1395"/>
        </w:tabs>
        <w:ind w:left="1395" w:hanging="855"/>
      </w:pPr>
      <w:rPr>
        <w:rFonts w:hint="default"/>
      </w:r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7">
    <w:nsid w:val="3B916BF0"/>
    <w:multiLevelType w:val="multilevel"/>
    <w:tmpl w:val="3B916BF0"/>
    <w:lvl w:ilvl="0">
      <w:start w:val="1"/>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42591E8A"/>
    <w:multiLevelType w:val="multilevel"/>
    <w:tmpl w:val="42591E8A"/>
    <w:lvl w:ilvl="0">
      <w:start w:val="3"/>
      <w:numFmt w:val="japaneseCounting"/>
      <w:lvlText w:val="(%1)"/>
      <w:lvlJc w:val="left"/>
      <w:pPr>
        <w:tabs>
          <w:tab w:val="num" w:pos="1347"/>
        </w:tabs>
        <w:ind w:left="1347" w:hanging="720"/>
      </w:pPr>
      <w:rPr>
        <w:rFonts w:hint="default"/>
      </w:rPr>
    </w:lvl>
    <w:lvl w:ilvl="1">
      <w:start w:val="1"/>
      <w:numFmt w:val="lowerLetter"/>
      <w:lvlText w:val="%2)"/>
      <w:lvlJc w:val="left"/>
      <w:pPr>
        <w:tabs>
          <w:tab w:val="num" w:pos="1467"/>
        </w:tabs>
        <w:ind w:left="1467" w:hanging="420"/>
      </w:pPr>
    </w:lvl>
    <w:lvl w:ilvl="2">
      <w:start w:val="1"/>
      <w:numFmt w:val="lowerRoman"/>
      <w:lvlText w:val="%3."/>
      <w:lvlJc w:val="right"/>
      <w:pPr>
        <w:tabs>
          <w:tab w:val="num" w:pos="1887"/>
        </w:tabs>
        <w:ind w:left="1887" w:hanging="420"/>
      </w:pPr>
    </w:lvl>
    <w:lvl w:ilvl="3">
      <w:start w:val="1"/>
      <w:numFmt w:val="decimal"/>
      <w:lvlText w:val="%4."/>
      <w:lvlJc w:val="left"/>
      <w:pPr>
        <w:tabs>
          <w:tab w:val="num" w:pos="2307"/>
        </w:tabs>
        <w:ind w:left="2307" w:hanging="420"/>
      </w:pPr>
    </w:lvl>
    <w:lvl w:ilvl="4">
      <w:start w:val="1"/>
      <w:numFmt w:val="lowerLetter"/>
      <w:lvlText w:val="%5)"/>
      <w:lvlJc w:val="left"/>
      <w:pPr>
        <w:tabs>
          <w:tab w:val="num" w:pos="2727"/>
        </w:tabs>
        <w:ind w:left="2727" w:hanging="420"/>
      </w:pPr>
    </w:lvl>
    <w:lvl w:ilvl="5">
      <w:start w:val="1"/>
      <w:numFmt w:val="lowerRoman"/>
      <w:lvlText w:val="%6."/>
      <w:lvlJc w:val="right"/>
      <w:pPr>
        <w:tabs>
          <w:tab w:val="num" w:pos="3147"/>
        </w:tabs>
        <w:ind w:left="3147" w:hanging="420"/>
      </w:pPr>
    </w:lvl>
    <w:lvl w:ilvl="6">
      <w:start w:val="1"/>
      <w:numFmt w:val="decimal"/>
      <w:lvlText w:val="%7."/>
      <w:lvlJc w:val="left"/>
      <w:pPr>
        <w:tabs>
          <w:tab w:val="num" w:pos="3567"/>
        </w:tabs>
        <w:ind w:left="3567" w:hanging="420"/>
      </w:pPr>
    </w:lvl>
    <w:lvl w:ilvl="7">
      <w:start w:val="1"/>
      <w:numFmt w:val="lowerLetter"/>
      <w:lvlText w:val="%8)"/>
      <w:lvlJc w:val="left"/>
      <w:pPr>
        <w:tabs>
          <w:tab w:val="num" w:pos="3987"/>
        </w:tabs>
        <w:ind w:left="3987" w:hanging="420"/>
      </w:pPr>
    </w:lvl>
    <w:lvl w:ilvl="8">
      <w:start w:val="1"/>
      <w:numFmt w:val="lowerRoman"/>
      <w:lvlText w:val="%9."/>
      <w:lvlJc w:val="right"/>
      <w:pPr>
        <w:tabs>
          <w:tab w:val="num" w:pos="4407"/>
        </w:tabs>
        <w:ind w:left="4407" w:hanging="420"/>
      </w:pPr>
    </w:lvl>
  </w:abstractNum>
  <w:abstractNum w:abstractNumId="9">
    <w:nsid w:val="4CF517AB"/>
    <w:multiLevelType w:val="multilevel"/>
    <w:tmpl w:val="4CF517AB"/>
    <w:lvl w:ilvl="0">
      <w:start w:val="2"/>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52B24E5D"/>
    <w:multiLevelType w:val="multilevel"/>
    <w:tmpl w:val="52B24E5D"/>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540"/>
        </w:tabs>
        <w:ind w:left="540" w:hanging="420"/>
      </w:pPr>
    </w:lvl>
    <w:lvl w:ilvl="2">
      <w:start w:val="1"/>
      <w:numFmt w:val="lowerRoman"/>
      <w:lvlText w:val="%3."/>
      <w:lvlJc w:val="right"/>
      <w:pPr>
        <w:tabs>
          <w:tab w:val="num" w:pos="960"/>
        </w:tabs>
        <w:ind w:left="960" w:hanging="420"/>
      </w:p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11">
    <w:nsid w:val="61D85D54"/>
    <w:multiLevelType w:val="multilevel"/>
    <w:tmpl w:val="61D85D54"/>
    <w:lvl w:ilvl="0">
      <w:start w:val="2"/>
      <w:numFmt w:val="japaneseCounting"/>
      <w:lvlText w:val="第%1章"/>
      <w:lvlJc w:val="left"/>
      <w:pPr>
        <w:tabs>
          <w:tab w:val="num" w:pos="1770"/>
        </w:tabs>
        <w:ind w:left="1770" w:hanging="1770"/>
      </w:pPr>
      <w:rPr>
        <w:rFonts w:hint="eastAsia"/>
      </w:rPr>
    </w:lvl>
    <w:lvl w:ilvl="1">
      <w:start w:val="1"/>
      <w:numFmt w:val="decimal"/>
      <w:lvlText w:val="%2、"/>
      <w:lvlJc w:val="left"/>
      <w:pPr>
        <w:tabs>
          <w:tab w:val="num" w:pos="2740"/>
        </w:tabs>
        <w:ind w:left="2740" w:hanging="720"/>
      </w:pPr>
      <w:rPr>
        <w:rFonts w:ascii="Times New Roman" w:eastAsia="Times New Roman" w:hAnsi="Times New Roman" w:cs="Times New Roman"/>
      </w:rPr>
    </w:lvl>
    <w:lvl w:ilvl="2">
      <w:start w:val="1"/>
      <w:numFmt w:val="upperLetter"/>
      <w:lvlText w:val="%3."/>
      <w:lvlJc w:val="left"/>
      <w:pPr>
        <w:tabs>
          <w:tab w:val="num" w:pos="1200"/>
        </w:tabs>
        <w:ind w:left="1200" w:hanging="360"/>
      </w:pPr>
      <w:rPr>
        <w:rFonts w:ascii="Arial" w:hAnsi="Arial" w:cs="Arial"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6846127B"/>
    <w:multiLevelType w:val="multilevel"/>
    <w:tmpl w:val="6846127B"/>
    <w:lvl w:ilvl="0">
      <w:start w:val="3"/>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6BB25874"/>
    <w:multiLevelType w:val="multilevel"/>
    <w:tmpl w:val="6BB25874"/>
    <w:lvl w:ilvl="0">
      <w:start w:val="6"/>
      <w:numFmt w:val="chineseCountingThousand"/>
      <w:lvlText w:val="(%1)"/>
      <w:lvlJc w:val="left"/>
      <w:pPr>
        <w:tabs>
          <w:tab w:val="num" w:pos="1140"/>
        </w:tabs>
        <w:ind w:left="1140" w:hanging="420"/>
      </w:pPr>
      <w:rPr>
        <w:rFonts w:hint="eastAsia"/>
      </w:rPr>
    </w:lvl>
    <w:lvl w:ilvl="1">
      <w:start w:val="1"/>
      <w:numFmt w:val="decimal"/>
      <w:lvlText w:val="%2."/>
      <w:lvlJc w:val="left"/>
      <w:pPr>
        <w:tabs>
          <w:tab w:val="num" w:pos="719"/>
        </w:tabs>
        <w:ind w:left="447" w:firstLine="273"/>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
  </w:num>
  <w:num w:numId="6">
    <w:abstractNumId w:val="13"/>
  </w:num>
  <w:num w:numId="7">
    <w:abstractNumId w:val="2"/>
  </w:num>
  <w:num w:numId="8">
    <w:abstractNumId w:val="5"/>
  </w:num>
  <w:num w:numId="9">
    <w:abstractNumId w:val="9"/>
  </w:num>
  <w:num w:numId="10">
    <w:abstractNumId w:val="8"/>
  </w:num>
  <w:num w:numId="11">
    <w:abstractNumId w:val="6"/>
  </w:num>
  <w:num w:numId="12">
    <w:abstractNumId w:val="4"/>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89"/>
    <w:rsid w:val="00074806"/>
    <w:rsid w:val="000E00B0"/>
    <w:rsid w:val="000F3543"/>
    <w:rsid w:val="0016707C"/>
    <w:rsid w:val="001F1988"/>
    <w:rsid w:val="0023704A"/>
    <w:rsid w:val="002F3B18"/>
    <w:rsid w:val="00341905"/>
    <w:rsid w:val="00423F41"/>
    <w:rsid w:val="00477C2B"/>
    <w:rsid w:val="004A082B"/>
    <w:rsid w:val="004A322F"/>
    <w:rsid w:val="004A7848"/>
    <w:rsid w:val="00526966"/>
    <w:rsid w:val="00532C3F"/>
    <w:rsid w:val="0055672D"/>
    <w:rsid w:val="0058581C"/>
    <w:rsid w:val="005A70B3"/>
    <w:rsid w:val="005A733B"/>
    <w:rsid w:val="00710CB8"/>
    <w:rsid w:val="0078531C"/>
    <w:rsid w:val="0079139F"/>
    <w:rsid w:val="00834314"/>
    <w:rsid w:val="008655B8"/>
    <w:rsid w:val="008A3E89"/>
    <w:rsid w:val="009B1CB1"/>
    <w:rsid w:val="00A01590"/>
    <w:rsid w:val="00A77C2A"/>
    <w:rsid w:val="00A94B87"/>
    <w:rsid w:val="00B01429"/>
    <w:rsid w:val="00B603B0"/>
    <w:rsid w:val="00B60C11"/>
    <w:rsid w:val="00B87F7F"/>
    <w:rsid w:val="00BE0CEF"/>
    <w:rsid w:val="00BF5DCD"/>
    <w:rsid w:val="00C00A89"/>
    <w:rsid w:val="00C01822"/>
    <w:rsid w:val="00C813B3"/>
    <w:rsid w:val="00CE76B3"/>
    <w:rsid w:val="00D47157"/>
    <w:rsid w:val="00DE0AF2"/>
    <w:rsid w:val="00E33CB0"/>
    <w:rsid w:val="00EE46FE"/>
    <w:rsid w:val="00EE5FAF"/>
    <w:rsid w:val="00EF0AC8"/>
    <w:rsid w:val="00F26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813B3"/>
    <w:pPr>
      <w:keepNext/>
      <w:keepLines/>
      <w:widowControl w:val="0"/>
      <w:tabs>
        <w:tab w:val="left" w:pos="2740"/>
      </w:tabs>
      <w:adjustRightInd w:val="0"/>
      <w:spacing w:line="360" w:lineRule="atLeast"/>
      <w:ind w:left="2740" w:hanging="720"/>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
    <w:rsid w:val="00C813B3"/>
    <w:rPr>
      <w:rFonts w:ascii="Times New Roman" w:eastAsia="宋体" w:hAnsi="Times New Roman" w:cs="Times New Roman"/>
      <w:kern w:val="0"/>
      <w:sz w:val="24"/>
      <w:szCs w:val="20"/>
      <w:u w:color="00000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0">
    <w:name w:val="Body Text Indent 2"/>
    <w:basedOn w:val="a"/>
    <w:link w:val="2Char0"/>
    <w:rsid w:val="00C813B3"/>
    <w:pPr>
      <w:spacing w:after="120" w:line="480" w:lineRule="auto"/>
      <w:ind w:leftChars="200" w:left="420"/>
    </w:pPr>
  </w:style>
  <w:style w:type="character" w:customStyle="1" w:styleId="2Char0">
    <w:name w:val="正文文本缩进 2 Char"/>
    <w:basedOn w:val="a0"/>
    <w:link w:val="20"/>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813B3"/>
    <w:pPr>
      <w:keepNext/>
      <w:keepLines/>
      <w:widowControl w:val="0"/>
      <w:tabs>
        <w:tab w:val="left" w:pos="2740"/>
      </w:tabs>
      <w:adjustRightInd w:val="0"/>
      <w:spacing w:line="360" w:lineRule="atLeast"/>
      <w:ind w:left="2740" w:hanging="720"/>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
    <w:rsid w:val="00C813B3"/>
    <w:rPr>
      <w:rFonts w:ascii="Times New Roman" w:eastAsia="宋体" w:hAnsi="Times New Roman" w:cs="Times New Roman"/>
      <w:kern w:val="0"/>
      <w:sz w:val="24"/>
      <w:szCs w:val="20"/>
      <w:u w:color="00000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0">
    <w:name w:val="Body Text Indent 2"/>
    <w:basedOn w:val="a"/>
    <w:link w:val="2Char0"/>
    <w:rsid w:val="00C813B3"/>
    <w:pPr>
      <w:spacing w:after="120" w:line="480" w:lineRule="auto"/>
      <w:ind w:leftChars="200" w:left="420"/>
    </w:pPr>
  </w:style>
  <w:style w:type="character" w:customStyle="1" w:styleId="2Char0">
    <w:name w:val="正文文本缩进 2 Char"/>
    <w:basedOn w:val="a0"/>
    <w:link w:val="20"/>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zbb85782688@sina.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33</Pages>
  <Words>3190</Words>
  <Characters>18183</Characters>
  <Application>Microsoft Office Word</Application>
  <DocSecurity>0</DocSecurity>
  <Lines>151</Lines>
  <Paragraphs>42</Paragraphs>
  <ScaleCrop>false</ScaleCrop>
  <Company/>
  <LinksUpToDate>false</LinksUpToDate>
  <CharactersWithSpaces>21331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29</cp:revision>
  <dcterms:created xsi:type="dcterms:W3CDTF">2019-05-05T01:15:00Z</dcterms:created>
  <dcterms:modified xsi:type="dcterms:W3CDTF">2020-08-21T02:25:00Z</dcterms:modified>
</cp:coreProperties>
</file>