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3128" w14:textId="77777777" w:rsidR="0059080C" w:rsidRPr="00767044" w:rsidRDefault="00440749" w:rsidP="0059080C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公开比选</w:t>
      </w:r>
      <w:r w:rsidR="00290A9F">
        <w:rPr>
          <w:rFonts w:ascii="黑体" w:eastAsia="黑体" w:hAnsi="黑体" w:hint="eastAsia"/>
          <w:b/>
          <w:sz w:val="44"/>
          <w:szCs w:val="44"/>
        </w:rPr>
        <w:t>报名</w:t>
      </w:r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14:paraId="6B9AD7DF" w14:textId="77777777" w:rsidR="0059080C" w:rsidRDefault="0059080C" w:rsidP="0059080C">
      <w:pPr>
        <w:rPr>
          <w:rFonts w:ascii="宋体" w:hAnsi="宋体" w:hint="eastAsia"/>
          <w:sz w:val="32"/>
          <w:szCs w:val="32"/>
        </w:rPr>
      </w:pPr>
    </w:p>
    <w:p w14:paraId="2E586818" w14:textId="77777777" w:rsidR="0059080C" w:rsidRPr="00844252" w:rsidRDefault="0059080C" w:rsidP="0059080C">
      <w:pPr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14:paraId="109E31B8" w14:textId="02409789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C50002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D12AAA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00201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C50002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采购项目，现发函确认并做出以下承诺：</w:t>
      </w:r>
    </w:p>
    <w:p w14:paraId="1FE620E2" w14:textId="3322F0F3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</w:t>
      </w:r>
      <w:r w:rsidR="006A2A6A">
        <w:rPr>
          <w:rFonts w:ascii="宋体" w:hAnsi="宋体" w:hint="eastAsia"/>
          <w:sz w:val="28"/>
          <w:szCs w:val="28"/>
        </w:rPr>
        <w:t>认真</w:t>
      </w:r>
      <w:r w:rsidR="006A2A6A" w:rsidRPr="00844252">
        <w:rPr>
          <w:rFonts w:ascii="宋体" w:hAnsi="宋体" w:hint="eastAsia"/>
          <w:sz w:val="28"/>
          <w:szCs w:val="28"/>
        </w:rPr>
        <w:t>阅读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</w:t>
      </w:r>
      <w:r w:rsidR="006A2A6A">
        <w:rPr>
          <w:rFonts w:ascii="宋体" w:hAnsi="宋体" w:hint="eastAsia"/>
          <w:sz w:val="28"/>
          <w:szCs w:val="28"/>
        </w:rPr>
        <w:t>要求</w:t>
      </w:r>
      <w:r w:rsidRPr="00844252">
        <w:rPr>
          <w:rFonts w:ascii="宋体" w:hAnsi="宋体" w:hint="eastAsia"/>
          <w:sz w:val="28"/>
          <w:szCs w:val="28"/>
        </w:rPr>
        <w:t>，如果对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文件内容有质疑将会在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文件中规定的</w:t>
      </w:r>
      <w:r w:rsidR="00C223F4" w:rsidRPr="00C223F4">
        <w:rPr>
          <w:rFonts w:ascii="宋体" w:hAnsi="宋体" w:hint="eastAsia"/>
          <w:sz w:val="28"/>
          <w:szCs w:val="28"/>
        </w:rPr>
        <w:t>时间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文件提出疑义，则认同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文件不再存有异议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5A884B0D" w14:textId="5E10CB15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39B42078" w14:textId="77777777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4E4E60E7" w14:textId="77777777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C223F4">
        <w:rPr>
          <w:rFonts w:ascii="宋体" w:hAnsi="宋体" w:hint="eastAsia"/>
          <w:sz w:val="28"/>
          <w:szCs w:val="28"/>
        </w:rPr>
        <w:t>比选</w:t>
      </w:r>
      <w:r w:rsidR="00290A9F">
        <w:rPr>
          <w:rFonts w:ascii="宋体" w:hAnsi="宋体" w:hint="eastAsia"/>
          <w:sz w:val="28"/>
          <w:szCs w:val="28"/>
        </w:rPr>
        <w:t>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2FE8586F" w14:textId="5CA8913E" w:rsidR="0059080C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文件规定的时间内，携带</w:t>
      </w:r>
      <w:r w:rsidR="00382ACD">
        <w:rPr>
          <w:rFonts w:ascii="宋体" w:hAnsi="宋体" w:hint="eastAsia"/>
          <w:sz w:val="28"/>
          <w:szCs w:val="28"/>
        </w:rPr>
        <w:t>响应</w:t>
      </w:r>
      <w:r w:rsidR="00FF267A">
        <w:rPr>
          <w:rFonts w:ascii="宋体" w:hAnsi="宋体" w:hint="eastAsia"/>
          <w:sz w:val="28"/>
          <w:szCs w:val="28"/>
        </w:rPr>
        <w:t>资料</w:t>
      </w:r>
      <w:r w:rsidR="00A96833">
        <w:rPr>
          <w:rFonts w:ascii="宋体" w:hAnsi="宋体" w:hint="eastAsia"/>
          <w:sz w:val="28"/>
          <w:szCs w:val="28"/>
        </w:rPr>
        <w:t>至指定地点参加比选</w:t>
      </w:r>
      <w:r w:rsidRPr="00844252">
        <w:rPr>
          <w:rFonts w:ascii="宋体" w:hAnsi="宋体" w:hint="eastAsia"/>
          <w:sz w:val="28"/>
          <w:szCs w:val="28"/>
        </w:rPr>
        <w:t>。</w:t>
      </w:r>
    </w:p>
    <w:p w14:paraId="7F955DFB" w14:textId="77777777" w:rsidR="00290A9F" w:rsidRDefault="00290A9F" w:rsidP="00290A9F">
      <w:pPr>
        <w:rPr>
          <w:rFonts w:ascii="宋体" w:hAnsi="宋体" w:hint="eastAsia"/>
          <w:sz w:val="32"/>
          <w:szCs w:val="32"/>
        </w:rPr>
      </w:pPr>
    </w:p>
    <w:p w14:paraId="20436736" w14:textId="77777777" w:rsidR="0059080C" w:rsidRPr="00844252" w:rsidRDefault="0059080C" w:rsidP="00290A9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14:paraId="54DB545D" w14:textId="77777777" w:rsidR="0059080C" w:rsidRPr="00844252" w:rsidRDefault="0059080C" w:rsidP="00290A9F">
      <w:pPr>
        <w:ind w:firstLineChars="202" w:firstLine="566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14:paraId="7D405424" w14:textId="77777777" w:rsidR="00290A9F" w:rsidRDefault="00844252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14:paraId="27E8D98C" w14:textId="77777777" w:rsidR="0059080C" w:rsidRPr="00844252" w:rsidRDefault="0059080C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14:paraId="2AEE9C10" w14:textId="77777777" w:rsidR="0059080C" w:rsidRPr="00844252" w:rsidRDefault="0059080C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14:paraId="1EE5E13D" w14:textId="77777777" w:rsidR="0059080C" w:rsidRPr="00844252" w:rsidRDefault="0059080C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14:paraId="73FEA950" w14:textId="77777777" w:rsidR="0059080C" w:rsidRPr="00844252" w:rsidRDefault="0059080C" w:rsidP="00844252">
      <w:pPr>
        <w:ind w:left="3640" w:hangingChars="1300" w:hanging="364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14:paraId="0BB25F32" w14:textId="77777777"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C53E" w14:textId="77777777" w:rsidR="00050153" w:rsidRDefault="00050153" w:rsidP="0059080C">
      <w:r>
        <w:separator/>
      </w:r>
    </w:p>
  </w:endnote>
  <w:endnote w:type="continuationSeparator" w:id="0">
    <w:p w14:paraId="7674A0A1" w14:textId="77777777" w:rsidR="00050153" w:rsidRDefault="00050153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FA19" w14:textId="77777777" w:rsidR="00050153" w:rsidRDefault="00050153" w:rsidP="0059080C">
      <w:r>
        <w:separator/>
      </w:r>
    </w:p>
  </w:footnote>
  <w:footnote w:type="continuationSeparator" w:id="0">
    <w:p w14:paraId="6694371A" w14:textId="77777777" w:rsidR="00050153" w:rsidRDefault="00050153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80C"/>
    <w:rsid w:val="00002014"/>
    <w:rsid w:val="00050153"/>
    <w:rsid w:val="00084842"/>
    <w:rsid w:val="000A551F"/>
    <w:rsid w:val="00141756"/>
    <w:rsid w:val="00164DEE"/>
    <w:rsid w:val="001E066D"/>
    <w:rsid w:val="001F0F95"/>
    <w:rsid w:val="0020356D"/>
    <w:rsid w:val="0021568F"/>
    <w:rsid w:val="00254833"/>
    <w:rsid w:val="00290A9F"/>
    <w:rsid w:val="002F1182"/>
    <w:rsid w:val="00382ACD"/>
    <w:rsid w:val="003E7606"/>
    <w:rsid w:val="003F40BF"/>
    <w:rsid w:val="00440749"/>
    <w:rsid w:val="00505781"/>
    <w:rsid w:val="0059080C"/>
    <w:rsid w:val="00607269"/>
    <w:rsid w:val="00663E11"/>
    <w:rsid w:val="006A2A6A"/>
    <w:rsid w:val="006B53BD"/>
    <w:rsid w:val="007006A4"/>
    <w:rsid w:val="00715A82"/>
    <w:rsid w:val="0079102B"/>
    <w:rsid w:val="007958D9"/>
    <w:rsid w:val="00830C56"/>
    <w:rsid w:val="00833B23"/>
    <w:rsid w:val="00844252"/>
    <w:rsid w:val="00875217"/>
    <w:rsid w:val="008E51AE"/>
    <w:rsid w:val="00930845"/>
    <w:rsid w:val="00A96833"/>
    <w:rsid w:val="00AC59CE"/>
    <w:rsid w:val="00AF013B"/>
    <w:rsid w:val="00B136C1"/>
    <w:rsid w:val="00B86DE3"/>
    <w:rsid w:val="00C223F4"/>
    <w:rsid w:val="00C50002"/>
    <w:rsid w:val="00D12AAA"/>
    <w:rsid w:val="00E11F52"/>
    <w:rsid w:val="00F0433A"/>
    <w:rsid w:val="00FC4374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15CCA"/>
  <w15:docId w15:val="{EBB821FA-0752-4AB4-AB49-1BA89CDA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dcterms:created xsi:type="dcterms:W3CDTF">2015-09-15T06:18:00Z</dcterms:created>
  <dcterms:modified xsi:type="dcterms:W3CDTF">2026-07-13T06:40:00Z</dcterms:modified>
</cp:coreProperties>
</file>